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3093" w14:textId="3C8E4809" w:rsidR="00725A5B" w:rsidRPr="00896C93" w:rsidRDefault="00FA54B0" w:rsidP="00725A5B">
      <w:pPr>
        <w:pStyle w:val="Title"/>
        <w:jc w:val="center"/>
        <w:rPr>
          <w:rFonts w:asciiTheme="minorHAnsi" w:hAnsiTheme="minorHAnsi" w:cstheme="minorHAnsi"/>
          <w:color w:val="auto"/>
          <w:sz w:val="48"/>
          <w:szCs w:val="48"/>
        </w:rPr>
      </w:pPr>
      <w:r w:rsidRPr="00896C93">
        <w:rPr>
          <w:rFonts w:asciiTheme="minorHAnsi" w:hAnsiTheme="minorHAnsi" w:cstheme="minorHAnsi"/>
          <w:color w:val="auto"/>
          <w:sz w:val="48"/>
          <w:szCs w:val="48"/>
        </w:rPr>
        <w:t xml:space="preserve">Strength and </w:t>
      </w:r>
      <w:r w:rsidR="003C41D0" w:rsidRPr="00896C93">
        <w:rPr>
          <w:rFonts w:asciiTheme="minorHAnsi" w:hAnsiTheme="minorHAnsi" w:cstheme="minorHAnsi"/>
          <w:color w:val="auto"/>
          <w:sz w:val="48"/>
          <w:szCs w:val="48"/>
        </w:rPr>
        <w:t>Conditioning</w:t>
      </w:r>
      <w:r w:rsidR="00026852" w:rsidRPr="00896C93">
        <w:rPr>
          <w:rFonts w:asciiTheme="minorHAnsi" w:hAnsiTheme="minorHAnsi" w:cstheme="minorHAnsi"/>
          <w:color w:val="auto"/>
          <w:sz w:val="48"/>
          <w:szCs w:val="48"/>
        </w:rPr>
        <w:t xml:space="preserve"> </w:t>
      </w:r>
      <w:r w:rsidR="00EA3C4A" w:rsidRPr="00896C93">
        <w:rPr>
          <w:rFonts w:asciiTheme="minorHAnsi" w:hAnsiTheme="minorHAnsi" w:cstheme="minorHAnsi"/>
          <w:color w:val="auto"/>
          <w:sz w:val="48"/>
          <w:szCs w:val="48"/>
        </w:rPr>
        <w:t>Considerations</w:t>
      </w:r>
      <w:r w:rsidR="000A3C96" w:rsidRPr="00896C93">
        <w:rPr>
          <w:rFonts w:asciiTheme="minorHAnsi" w:hAnsiTheme="minorHAnsi" w:cstheme="minorHAnsi"/>
          <w:color w:val="auto"/>
          <w:sz w:val="48"/>
          <w:szCs w:val="48"/>
        </w:rPr>
        <w:t xml:space="preserve"> for </w:t>
      </w:r>
      <w:r w:rsidR="00D72A8D" w:rsidRPr="00896C93">
        <w:rPr>
          <w:rFonts w:asciiTheme="minorHAnsi" w:hAnsiTheme="minorHAnsi" w:cstheme="minorHAnsi"/>
          <w:color w:val="auto"/>
          <w:sz w:val="48"/>
          <w:szCs w:val="48"/>
        </w:rPr>
        <w:t>Hurling</w:t>
      </w:r>
      <w:r w:rsidR="009E1438" w:rsidRPr="00896C93">
        <w:rPr>
          <w:rFonts w:asciiTheme="minorHAnsi" w:hAnsiTheme="minorHAnsi" w:cstheme="minorHAnsi"/>
          <w:color w:val="auto"/>
          <w:sz w:val="48"/>
          <w:szCs w:val="48"/>
        </w:rPr>
        <w:t>: A</w:t>
      </w:r>
      <w:r w:rsidR="000F117E">
        <w:rPr>
          <w:rFonts w:asciiTheme="minorHAnsi" w:hAnsiTheme="minorHAnsi" w:cstheme="minorHAnsi"/>
          <w:color w:val="auto"/>
          <w:sz w:val="48"/>
          <w:szCs w:val="48"/>
        </w:rPr>
        <w:t>n Amateur</w:t>
      </w:r>
      <w:r w:rsidR="009E1438" w:rsidRPr="00896C93">
        <w:rPr>
          <w:rFonts w:asciiTheme="minorHAnsi" w:hAnsiTheme="minorHAnsi" w:cstheme="minorHAnsi"/>
          <w:color w:val="auto"/>
          <w:sz w:val="48"/>
          <w:szCs w:val="48"/>
        </w:rPr>
        <w:t xml:space="preserve"> Gaelic Games Sport</w:t>
      </w:r>
    </w:p>
    <w:p w14:paraId="38F34D72" w14:textId="77777777" w:rsidR="00725A5B" w:rsidRDefault="00725A5B" w:rsidP="00725A5B">
      <w:pPr>
        <w:spacing w:line="360" w:lineRule="auto"/>
        <w:jc w:val="both"/>
        <w:rPr>
          <w:rFonts w:cstheme="minorHAnsi"/>
          <w:b/>
        </w:rPr>
      </w:pPr>
    </w:p>
    <w:p w14:paraId="7C868BF1" w14:textId="77777777" w:rsidR="00896C93" w:rsidRDefault="00896C93" w:rsidP="00725A5B">
      <w:pPr>
        <w:spacing w:line="360" w:lineRule="auto"/>
        <w:jc w:val="both"/>
        <w:rPr>
          <w:rFonts w:cstheme="minorHAnsi"/>
          <w:b/>
        </w:rPr>
      </w:pPr>
    </w:p>
    <w:p w14:paraId="74AC6835" w14:textId="5E85BF53" w:rsidR="00725A5B" w:rsidRDefault="004F05F0" w:rsidP="00725A5B">
      <w:pPr>
        <w:spacing w:line="360" w:lineRule="auto"/>
        <w:jc w:val="both"/>
        <w:rPr>
          <w:rFonts w:cstheme="minorHAnsi"/>
          <w:b/>
        </w:rPr>
      </w:pPr>
      <w:r>
        <w:rPr>
          <w:rFonts w:cstheme="minorHAnsi"/>
          <w:b/>
        </w:rPr>
        <w:t>ABSTRACT</w:t>
      </w:r>
    </w:p>
    <w:p w14:paraId="0FBBE4F7" w14:textId="248A951B" w:rsidR="00D674B6" w:rsidRPr="00D674B6" w:rsidRDefault="00D674B6" w:rsidP="007F7D64">
      <w:pPr>
        <w:spacing w:line="360" w:lineRule="auto"/>
        <w:jc w:val="both"/>
        <w:rPr>
          <w:caps/>
        </w:rPr>
      </w:pPr>
      <w:r w:rsidRPr="00CE4ECD">
        <w:rPr>
          <w:caps/>
        </w:rPr>
        <w:t>Hurli</w:t>
      </w:r>
      <w:r w:rsidR="007F7D64" w:rsidRPr="00CE4ECD">
        <w:rPr>
          <w:caps/>
        </w:rPr>
        <w:t>ng is a high intensITY, intermittent, AMATEUR GAELIC GAMES sport.</w:t>
      </w:r>
      <w:r w:rsidR="00710C31" w:rsidRPr="00CE4ECD">
        <w:rPr>
          <w:caps/>
        </w:rPr>
        <w:t xml:space="preserve"> </w:t>
      </w:r>
      <w:r w:rsidR="007F7D64" w:rsidRPr="00CE4ECD">
        <w:rPr>
          <w:caps/>
        </w:rPr>
        <w:t xml:space="preserve">A RISE IN </w:t>
      </w:r>
      <w:r w:rsidR="00AC38F7" w:rsidRPr="00CE4ECD">
        <w:rPr>
          <w:caps/>
        </w:rPr>
        <w:t>THE NUMBER OF STUDIES</w:t>
      </w:r>
      <w:r w:rsidR="00192869" w:rsidRPr="00CE4ECD">
        <w:rPr>
          <w:caps/>
        </w:rPr>
        <w:t xml:space="preserve"> have been</w:t>
      </w:r>
      <w:r w:rsidR="00710C31" w:rsidRPr="00CE4ECD">
        <w:rPr>
          <w:caps/>
        </w:rPr>
        <w:t xml:space="preserve"> conducted</w:t>
      </w:r>
      <w:r w:rsidR="007F7D64" w:rsidRPr="00CE4ECD">
        <w:rPr>
          <w:caps/>
        </w:rPr>
        <w:t xml:space="preserve"> </w:t>
      </w:r>
      <w:r w:rsidR="00710C31" w:rsidRPr="00CE4ECD">
        <w:rPr>
          <w:caps/>
        </w:rPr>
        <w:t xml:space="preserve">on </w:t>
      </w:r>
      <w:r w:rsidR="007F7D64" w:rsidRPr="00CE4ECD">
        <w:rPr>
          <w:caps/>
        </w:rPr>
        <w:t>THE BIOMECHANICAL, PHYSIOLOGICAL</w:t>
      </w:r>
      <w:r w:rsidR="00710C31" w:rsidRPr="00CE4ECD">
        <w:rPr>
          <w:caps/>
        </w:rPr>
        <w:t>,</w:t>
      </w:r>
      <w:r w:rsidR="007F7D64" w:rsidRPr="00CE4ECD">
        <w:rPr>
          <w:caps/>
        </w:rPr>
        <w:t xml:space="preserve"> AND INJURY EPIDIMOLOGY CHARACTERISTICS OF HURLING ATHLETES</w:t>
      </w:r>
      <w:r w:rsidR="00710C31" w:rsidRPr="00CE4ECD">
        <w:rPr>
          <w:caps/>
        </w:rPr>
        <w:t>, and</w:t>
      </w:r>
      <w:r w:rsidR="007F7D64" w:rsidRPr="00CE4ECD">
        <w:rPr>
          <w:caps/>
        </w:rPr>
        <w:t xml:space="preserve"> This review </w:t>
      </w:r>
      <w:r w:rsidRPr="00CE4ECD">
        <w:rPr>
          <w:caps/>
        </w:rPr>
        <w:t>provide</w:t>
      </w:r>
      <w:r w:rsidR="007F7D64" w:rsidRPr="00CE4ECD">
        <w:rPr>
          <w:caps/>
        </w:rPr>
        <w:t>S</w:t>
      </w:r>
      <w:r w:rsidRPr="00CE4ECD">
        <w:rPr>
          <w:caps/>
        </w:rPr>
        <w:t xml:space="preserve"> the Strength and Conditioning p</w:t>
      </w:r>
      <w:r w:rsidR="007F7D64" w:rsidRPr="00CE4ECD">
        <w:rPr>
          <w:caps/>
        </w:rPr>
        <w:t>rofessional with GUIDELINES ON KEY PARAMETERS RELATING TO THE NEEDS ANALYSIS OF HURLING</w:t>
      </w:r>
      <w:r w:rsidR="00710C31" w:rsidRPr="00CE4ECD">
        <w:rPr>
          <w:caps/>
        </w:rPr>
        <w:t>.</w:t>
      </w:r>
      <w:r w:rsidR="007F7D64" w:rsidRPr="00CE4ECD">
        <w:rPr>
          <w:caps/>
        </w:rPr>
        <w:t xml:space="preserve"> A PROPOSED FITNESS TESTING BATTERY AND PROGRAM DESIGN FOR THE REDUCTION OF INJURIES AND</w:t>
      </w:r>
      <w:r w:rsidR="00847DA4" w:rsidRPr="00CE4ECD">
        <w:rPr>
          <w:caps/>
        </w:rPr>
        <w:t xml:space="preserve"> ENHANCED PHYSICAL PERFORMANCE is provided.</w:t>
      </w:r>
    </w:p>
    <w:p w14:paraId="3C7E2D3A" w14:textId="77777777" w:rsidR="005D2132" w:rsidRDefault="005D2132" w:rsidP="00725A5B">
      <w:pPr>
        <w:spacing w:line="360" w:lineRule="auto"/>
        <w:jc w:val="both"/>
        <w:rPr>
          <w:rFonts w:cstheme="minorHAnsi"/>
          <w:b/>
        </w:rPr>
      </w:pPr>
    </w:p>
    <w:p w14:paraId="4F99DFF0" w14:textId="64130CFD" w:rsidR="005D2132" w:rsidRPr="00B54E6D" w:rsidRDefault="00B54E6D" w:rsidP="00725A5B">
      <w:pPr>
        <w:spacing w:line="360" w:lineRule="auto"/>
        <w:jc w:val="both"/>
        <w:rPr>
          <w:rFonts w:cstheme="minorHAnsi"/>
          <w:bCs/>
        </w:rPr>
      </w:pPr>
      <w:r>
        <w:rPr>
          <w:rFonts w:cstheme="minorHAnsi"/>
          <w:b/>
        </w:rPr>
        <w:t xml:space="preserve">Key Words: </w:t>
      </w:r>
      <w:r>
        <w:rPr>
          <w:rFonts w:cstheme="minorHAnsi"/>
          <w:bCs/>
        </w:rPr>
        <w:t>Needs analysis, fitness testing, program design</w:t>
      </w:r>
    </w:p>
    <w:p w14:paraId="5D30DA2B" w14:textId="77777777" w:rsidR="005D2132" w:rsidRDefault="005D2132" w:rsidP="00725A5B">
      <w:pPr>
        <w:spacing w:line="360" w:lineRule="auto"/>
        <w:jc w:val="both"/>
        <w:rPr>
          <w:rFonts w:cstheme="minorHAnsi"/>
          <w:b/>
        </w:rPr>
      </w:pPr>
    </w:p>
    <w:p w14:paraId="362E979C" w14:textId="77777777" w:rsidR="005D2132" w:rsidRDefault="005D2132" w:rsidP="00725A5B">
      <w:pPr>
        <w:spacing w:line="360" w:lineRule="auto"/>
        <w:jc w:val="both"/>
        <w:rPr>
          <w:rFonts w:cstheme="minorHAnsi"/>
          <w:b/>
        </w:rPr>
      </w:pPr>
    </w:p>
    <w:p w14:paraId="347B1C68" w14:textId="77777777" w:rsidR="005D2132" w:rsidRDefault="005D2132" w:rsidP="00725A5B">
      <w:pPr>
        <w:spacing w:line="360" w:lineRule="auto"/>
        <w:jc w:val="both"/>
        <w:rPr>
          <w:rFonts w:cstheme="minorHAnsi"/>
          <w:b/>
        </w:rPr>
      </w:pPr>
    </w:p>
    <w:p w14:paraId="71FD885C" w14:textId="77777777" w:rsidR="005D2132" w:rsidRDefault="005D2132" w:rsidP="00725A5B">
      <w:pPr>
        <w:spacing w:line="360" w:lineRule="auto"/>
        <w:jc w:val="both"/>
        <w:rPr>
          <w:rFonts w:cstheme="minorHAnsi"/>
          <w:b/>
        </w:rPr>
      </w:pPr>
    </w:p>
    <w:p w14:paraId="266535AC" w14:textId="77777777" w:rsidR="005D2132" w:rsidRDefault="005D2132" w:rsidP="00725A5B">
      <w:pPr>
        <w:spacing w:line="360" w:lineRule="auto"/>
        <w:jc w:val="both"/>
        <w:rPr>
          <w:rFonts w:cstheme="minorHAnsi"/>
          <w:b/>
        </w:rPr>
      </w:pPr>
    </w:p>
    <w:p w14:paraId="13C8D1E4" w14:textId="77777777" w:rsidR="005D2132" w:rsidRDefault="005D2132" w:rsidP="00725A5B">
      <w:pPr>
        <w:spacing w:line="360" w:lineRule="auto"/>
        <w:jc w:val="both"/>
        <w:rPr>
          <w:rFonts w:cstheme="minorHAnsi"/>
          <w:b/>
        </w:rPr>
      </w:pPr>
    </w:p>
    <w:p w14:paraId="1A28D978" w14:textId="77777777" w:rsidR="005D2132" w:rsidRDefault="005D2132" w:rsidP="00725A5B">
      <w:pPr>
        <w:spacing w:line="360" w:lineRule="auto"/>
        <w:jc w:val="both"/>
        <w:rPr>
          <w:rFonts w:cstheme="minorHAnsi"/>
          <w:b/>
        </w:rPr>
      </w:pPr>
    </w:p>
    <w:p w14:paraId="2C2B8891" w14:textId="77777777" w:rsidR="005D2132" w:rsidRDefault="005D2132" w:rsidP="00725A5B">
      <w:pPr>
        <w:spacing w:line="360" w:lineRule="auto"/>
        <w:jc w:val="both"/>
        <w:rPr>
          <w:rFonts w:cstheme="minorHAnsi"/>
          <w:b/>
        </w:rPr>
      </w:pPr>
    </w:p>
    <w:p w14:paraId="1D22F074" w14:textId="77777777" w:rsidR="005D2132" w:rsidRDefault="005D2132" w:rsidP="00725A5B">
      <w:pPr>
        <w:spacing w:line="360" w:lineRule="auto"/>
        <w:jc w:val="both"/>
        <w:rPr>
          <w:rFonts w:cstheme="minorHAnsi"/>
          <w:b/>
        </w:rPr>
      </w:pPr>
    </w:p>
    <w:p w14:paraId="606F5A72" w14:textId="77777777" w:rsidR="005D2132" w:rsidRDefault="005D2132" w:rsidP="00725A5B">
      <w:pPr>
        <w:spacing w:line="360" w:lineRule="auto"/>
        <w:jc w:val="both"/>
        <w:rPr>
          <w:rFonts w:cstheme="minorHAnsi"/>
          <w:b/>
        </w:rPr>
      </w:pPr>
    </w:p>
    <w:p w14:paraId="2AEDAC1F" w14:textId="77777777" w:rsidR="005D2132" w:rsidRDefault="005D2132" w:rsidP="00725A5B">
      <w:pPr>
        <w:spacing w:line="360" w:lineRule="auto"/>
        <w:jc w:val="both"/>
        <w:rPr>
          <w:rFonts w:cstheme="minorHAnsi"/>
          <w:b/>
        </w:rPr>
      </w:pPr>
    </w:p>
    <w:p w14:paraId="7AF0D988" w14:textId="77777777" w:rsidR="005D2132" w:rsidRDefault="005D2132" w:rsidP="00725A5B">
      <w:pPr>
        <w:spacing w:line="360" w:lineRule="auto"/>
        <w:jc w:val="both"/>
        <w:rPr>
          <w:rFonts w:cstheme="minorHAnsi"/>
          <w:b/>
        </w:rPr>
      </w:pPr>
    </w:p>
    <w:p w14:paraId="7F41407C" w14:textId="1C5291F7" w:rsidR="003C41D0" w:rsidRPr="00D31CE5" w:rsidRDefault="004F05F0" w:rsidP="00725A5B">
      <w:pPr>
        <w:spacing w:line="360" w:lineRule="auto"/>
        <w:jc w:val="both"/>
        <w:rPr>
          <w:rFonts w:cstheme="minorHAnsi"/>
          <w:b/>
        </w:rPr>
      </w:pPr>
      <w:r>
        <w:rPr>
          <w:rFonts w:cstheme="minorHAnsi"/>
          <w:b/>
        </w:rPr>
        <w:lastRenderedPageBreak/>
        <w:t>INTRODUCTION</w:t>
      </w:r>
    </w:p>
    <w:p w14:paraId="23F1F055" w14:textId="421EE5F2" w:rsidR="002507F4" w:rsidRPr="004A4DCD" w:rsidRDefault="00D72A8D" w:rsidP="00725A5B">
      <w:pPr>
        <w:spacing w:line="360" w:lineRule="auto"/>
        <w:jc w:val="both"/>
        <w:rPr>
          <w:rFonts w:cstheme="minorHAnsi"/>
        </w:rPr>
      </w:pPr>
      <w:r w:rsidRPr="00CE4ECD">
        <w:rPr>
          <w:rFonts w:cstheme="minorHAnsi"/>
        </w:rPr>
        <w:t>Hurling</w:t>
      </w:r>
      <w:r w:rsidR="006C3803" w:rsidRPr="00CE4ECD">
        <w:rPr>
          <w:rFonts w:cstheme="minorHAnsi"/>
        </w:rPr>
        <w:t xml:space="preserve"> is an Irish-</w:t>
      </w:r>
      <w:r w:rsidR="005074AC" w:rsidRPr="00CE4ECD">
        <w:rPr>
          <w:rFonts w:cstheme="minorHAnsi"/>
        </w:rPr>
        <w:t>based</w:t>
      </w:r>
      <w:r w:rsidR="006C3803" w:rsidRPr="00CE4ECD">
        <w:rPr>
          <w:rFonts w:cstheme="minorHAnsi"/>
        </w:rPr>
        <w:t xml:space="preserve"> </w:t>
      </w:r>
      <w:r w:rsidR="00092749" w:rsidRPr="00CE4ECD">
        <w:rPr>
          <w:rFonts w:cstheme="minorHAnsi"/>
        </w:rPr>
        <w:t>Gaelic</w:t>
      </w:r>
      <w:r w:rsidR="006C3803" w:rsidRPr="00CE4ECD">
        <w:rPr>
          <w:rFonts w:cstheme="minorHAnsi"/>
        </w:rPr>
        <w:t xml:space="preserve"> games</w:t>
      </w:r>
      <w:r w:rsidR="005074AC" w:rsidRPr="00CE4ECD">
        <w:rPr>
          <w:rFonts w:cstheme="minorHAnsi"/>
        </w:rPr>
        <w:t xml:space="preserve"> sport whic</w:t>
      </w:r>
      <w:r w:rsidR="00BC3F86" w:rsidRPr="00CE4ECD">
        <w:rPr>
          <w:rFonts w:cstheme="minorHAnsi"/>
        </w:rPr>
        <w:t xml:space="preserve">h is believed to be one of the </w:t>
      </w:r>
      <w:r w:rsidR="006C3803" w:rsidRPr="00CE4ECD">
        <w:rPr>
          <w:rFonts w:cstheme="minorHAnsi"/>
        </w:rPr>
        <w:t xml:space="preserve">fastest field sports </w:t>
      </w:r>
      <w:r w:rsidR="005074AC" w:rsidRPr="00CE4ECD">
        <w:rPr>
          <w:rFonts w:cstheme="minorHAnsi"/>
        </w:rPr>
        <w:t>world</w:t>
      </w:r>
      <w:r w:rsidR="006C3803" w:rsidRPr="00CE4ECD">
        <w:rPr>
          <w:rFonts w:cstheme="minorHAnsi"/>
        </w:rPr>
        <w:t>wide</w:t>
      </w:r>
      <w:r w:rsidR="00767274" w:rsidRPr="00CE4ECD">
        <w:rPr>
          <w:rFonts w:cstheme="minorHAnsi"/>
        </w:rPr>
        <w:t xml:space="preserve"> (</w:t>
      </w:r>
      <w:r w:rsidR="00514F39" w:rsidRPr="00CE4ECD">
        <w:rPr>
          <w:rFonts w:cstheme="minorHAnsi"/>
        </w:rPr>
        <w:t>4</w:t>
      </w:r>
      <w:r w:rsidR="00580AB3" w:rsidRPr="00CE4ECD">
        <w:rPr>
          <w:rFonts w:cstheme="minorHAnsi"/>
        </w:rPr>
        <w:t>8</w:t>
      </w:r>
      <w:r w:rsidR="009F5291" w:rsidRPr="00CE4ECD">
        <w:rPr>
          <w:rFonts w:cstheme="minorHAnsi"/>
        </w:rPr>
        <w:t>)</w:t>
      </w:r>
      <w:r w:rsidR="000C702F" w:rsidRPr="00CE4ECD">
        <w:rPr>
          <w:rFonts w:cstheme="minorHAnsi"/>
        </w:rPr>
        <w:t xml:space="preserve">, and </w:t>
      </w:r>
      <w:r w:rsidR="00DB3C35" w:rsidRPr="00CE4ECD">
        <w:rPr>
          <w:rFonts w:cstheme="minorHAnsi"/>
        </w:rPr>
        <w:t>is played</w:t>
      </w:r>
      <w:r w:rsidR="00961DB8" w:rsidRPr="00CE4ECD">
        <w:rPr>
          <w:rFonts w:cstheme="minorHAnsi"/>
        </w:rPr>
        <w:t xml:space="preserve"> on a grass pitch</w:t>
      </w:r>
      <w:r w:rsidR="00BD5068" w:rsidRPr="00CE4ECD">
        <w:rPr>
          <w:rFonts w:cstheme="minorHAnsi"/>
        </w:rPr>
        <w:t xml:space="preserve"> </w:t>
      </w:r>
      <w:r w:rsidR="002507F4" w:rsidRPr="00CE4ECD">
        <w:rPr>
          <w:rFonts w:cstheme="minorHAnsi"/>
        </w:rPr>
        <w:t xml:space="preserve">40% larger than </w:t>
      </w:r>
      <w:r w:rsidR="005F6DB3" w:rsidRPr="00CE4ECD">
        <w:rPr>
          <w:rFonts w:cstheme="minorHAnsi"/>
        </w:rPr>
        <w:t>most soccer</w:t>
      </w:r>
      <w:r w:rsidR="002507F4" w:rsidRPr="00CE4ECD">
        <w:rPr>
          <w:rFonts w:cstheme="minorHAnsi"/>
        </w:rPr>
        <w:t xml:space="preserve"> ﬁeld</w:t>
      </w:r>
      <w:r w:rsidR="00725A5B" w:rsidRPr="00CE4ECD">
        <w:rPr>
          <w:rFonts w:cstheme="minorHAnsi"/>
        </w:rPr>
        <w:t>s</w:t>
      </w:r>
      <w:r w:rsidR="00026852" w:rsidRPr="00CE4ECD">
        <w:rPr>
          <w:rFonts w:cstheme="minorHAnsi"/>
        </w:rPr>
        <w:t xml:space="preserve"> (length: 130-145m; width: 80-</w:t>
      </w:r>
      <w:r w:rsidR="002507F4" w:rsidRPr="00CE4ECD">
        <w:rPr>
          <w:rFonts w:cstheme="minorHAnsi"/>
        </w:rPr>
        <w:t>90m)</w:t>
      </w:r>
      <w:r w:rsidR="00767274" w:rsidRPr="00CE4ECD">
        <w:rPr>
          <w:rFonts w:cstheme="minorHAnsi"/>
        </w:rPr>
        <w:t xml:space="preserve"> (</w:t>
      </w:r>
      <w:r w:rsidR="0064425B" w:rsidRPr="00CE4ECD">
        <w:rPr>
          <w:rFonts w:cstheme="minorHAnsi"/>
        </w:rPr>
        <w:t>8</w:t>
      </w:r>
      <w:r w:rsidR="001E01B3" w:rsidRPr="00CE4ECD">
        <w:rPr>
          <w:rFonts w:cstheme="minorHAnsi"/>
        </w:rPr>
        <w:t>).</w:t>
      </w:r>
      <w:r w:rsidR="00C0734B" w:rsidRPr="00CE4ECD">
        <w:rPr>
          <w:rFonts w:cstheme="minorHAnsi"/>
        </w:rPr>
        <w:t xml:space="preserve"> </w:t>
      </w:r>
      <w:r w:rsidR="004A4DCD" w:rsidRPr="00CE4ECD">
        <w:rPr>
          <w:rFonts w:cstheme="minorHAnsi"/>
        </w:rPr>
        <w:t xml:space="preserve">It has a similar playing configuration to that of other stick and ball sports such as hockey and lacrosse </w:t>
      </w:r>
      <w:r w:rsidR="006C3803" w:rsidRPr="00CE4ECD">
        <w:rPr>
          <w:rFonts w:cstheme="minorHAnsi"/>
        </w:rPr>
        <w:t>and encompasses a wide spectrum of</w:t>
      </w:r>
      <w:r w:rsidR="00026852" w:rsidRPr="00CE4ECD">
        <w:rPr>
          <w:rFonts w:cstheme="minorHAnsi"/>
        </w:rPr>
        <w:t xml:space="preserve"> physical characteristics</w:t>
      </w:r>
      <w:r w:rsidR="004A4DCD" w:rsidRPr="00CE4ECD">
        <w:rPr>
          <w:rFonts w:cstheme="minorHAnsi"/>
        </w:rPr>
        <w:t xml:space="preserve"> such as strength, </w:t>
      </w:r>
      <w:r w:rsidR="00936C14" w:rsidRPr="00CE4ECD">
        <w:rPr>
          <w:rFonts w:cstheme="minorHAnsi"/>
        </w:rPr>
        <w:t>change of direction</w:t>
      </w:r>
      <w:r w:rsidR="00710C31" w:rsidRPr="00CE4ECD">
        <w:rPr>
          <w:rFonts w:cstheme="minorHAnsi"/>
        </w:rPr>
        <w:t>,</w:t>
      </w:r>
      <w:r w:rsidR="004A4DCD" w:rsidRPr="00CE4ECD">
        <w:rPr>
          <w:rFonts w:cstheme="minorHAnsi"/>
        </w:rPr>
        <w:t xml:space="preserve"> and aerobic capacity (</w:t>
      </w:r>
      <w:r w:rsidR="00F52D23" w:rsidRPr="00CE4ECD">
        <w:rPr>
          <w:rFonts w:cstheme="minorHAnsi"/>
        </w:rPr>
        <w:t>1</w:t>
      </w:r>
      <w:r w:rsidR="0064425B" w:rsidRPr="00CE4ECD">
        <w:rPr>
          <w:rFonts w:cstheme="minorHAnsi"/>
        </w:rPr>
        <w:t>7</w:t>
      </w:r>
      <w:r w:rsidR="00F52D23" w:rsidRPr="00CE4ECD">
        <w:rPr>
          <w:rFonts w:cstheme="minorHAnsi"/>
        </w:rPr>
        <w:t>,</w:t>
      </w:r>
      <w:r w:rsidR="00DA376C" w:rsidRPr="00CE4ECD">
        <w:rPr>
          <w:rFonts w:cstheme="minorHAnsi"/>
          <w:shd w:val="clear" w:color="auto" w:fill="FFFFFF"/>
        </w:rPr>
        <w:t>4</w:t>
      </w:r>
      <w:r w:rsidR="00580AB3" w:rsidRPr="00CE4ECD">
        <w:rPr>
          <w:rFonts w:cstheme="minorHAnsi"/>
          <w:shd w:val="clear" w:color="auto" w:fill="FFFFFF"/>
        </w:rPr>
        <w:t>7</w:t>
      </w:r>
      <w:r w:rsidR="003B2D13" w:rsidRPr="00CE4ECD">
        <w:rPr>
          <w:rFonts w:cstheme="minorHAnsi"/>
          <w:shd w:val="clear" w:color="auto" w:fill="FFFFFF"/>
        </w:rPr>
        <w:t>,</w:t>
      </w:r>
      <w:r w:rsidR="00514F39" w:rsidRPr="00CE4ECD">
        <w:rPr>
          <w:rFonts w:cstheme="minorHAnsi"/>
          <w:shd w:val="clear" w:color="auto" w:fill="FFFFFF"/>
        </w:rPr>
        <w:t>4</w:t>
      </w:r>
      <w:r w:rsidR="00580AB3" w:rsidRPr="00CE4ECD">
        <w:rPr>
          <w:rFonts w:cstheme="minorHAnsi"/>
          <w:shd w:val="clear" w:color="auto" w:fill="FFFFFF"/>
        </w:rPr>
        <w:t>8</w:t>
      </w:r>
      <w:r w:rsidR="00767274" w:rsidRPr="00CE4ECD">
        <w:rPr>
          <w:rFonts w:cstheme="minorHAnsi"/>
          <w:shd w:val="clear" w:color="auto" w:fill="FFFFFF"/>
        </w:rPr>
        <w:t>,</w:t>
      </w:r>
      <w:r w:rsidR="00B17F0D" w:rsidRPr="00CE4ECD">
        <w:rPr>
          <w:rFonts w:cstheme="minorHAnsi"/>
          <w:shd w:val="clear" w:color="auto" w:fill="FFFFFF"/>
        </w:rPr>
        <w:t>4</w:t>
      </w:r>
      <w:r w:rsidR="00580AB3" w:rsidRPr="00CE4ECD">
        <w:rPr>
          <w:rFonts w:cstheme="minorHAnsi"/>
          <w:shd w:val="clear" w:color="auto" w:fill="FFFFFF"/>
        </w:rPr>
        <w:t>9</w:t>
      </w:r>
      <w:r w:rsidR="004A4DCD" w:rsidRPr="00CE4ECD">
        <w:rPr>
          <w:rFonts w:cstheme="minorHAnsi"/>
        </w:rPr>
        <w:t xml:space="preserve">). </w:t>
      </w:r>
      <w:r w:rsidR="00C0734B" w:rsidRPr="00CE4ECD">
        <w:rPr>
          <w:rFonts w:cstheme="minorHAnsi"/>
        </w:rPr>
        <w:t>The game consists of t</w:t>
      </w:r>
      <w:r w:rsidR="002507F4" w:rsidRPr="00CE4ECD">
        <w:rPr>
          <w:rFonts w:cstheme="minorHAnsi"/>
        </w:rPr>
        <w:t>wo</w:t>
      </w:r>
      <w:r w:rsidR="004A1222" w:rsidRPr="00CE4ECD">
        <w:rPr>
          <w:rFonts w:cstheme="minorHAnsi"/>
        </w:rPr>
        <w:t xml:space="preserve"> teams of 15</w:t>
      </w:r>
      <w:r w:rsidR="00C0734B" w:rsidRPr="00CE4ECD">
        <w:rPr>
          <w:rFonts w:cstheme="minorHAnsi"/>
        </w:rPr>
        <w:t xml:space="preserve"> </w:t>
      </w:r>
      <w:r w:rsidR="00587F6F" w:rsidRPr="00CE4ECD">
        <w:rPr>
          <w:rFonts w:cstheme="minorHAnsi"/>
        </w:rPr>
        <w:t>who</w:t>
      </w:r>
      <w:r w:rsidR="00C0734B" w:rsidRPr="00CE4ECD">
        <w:rPr>
          <w:rFonts w:cstheme="minorHAnsi"/>
        </w:rPr>
        <w:t xml:space="preserve"> play for 3</w:t>
      </w:r>
      <w:r w:rsidR="00B835AA" w:rsidRPr="00CE4ECD">
        <w:rPr>
          <w:rFonts w:cstheme="minorHAnsi"/>
        </w:rPr>
        <w:t xml:space="preserve">5 </w:t>
      </w:r>
      <w:r w:rsidR="00DB3C35" w:rsidRPr="00CE4ECD">
        <w:rPr>
          <w:rFonts w:cstheme="minorHAnsi"/>
        </w:rPr>
        <w:t>minutes each</w:t>
      </w:r>
      <w:r w:rsidR="00B835AA" w:rsidRPr="00CE4ECD">
        <w:rPr>
          <w:rFonts w:cstheme="minorHAnsi"/>
        </w:rPr>
        <w:t xml:space="preserve"> half. Each team consists</w:t>
      </w:r>
      <w:r w:rsidR="00C0734B" w:rsidRPr="00CE4ECD">
        <w:rPr>
          <w:rFonts w:cstheme="minorHAnsi"/>
        </w:rPr>
        <w:t xml:space="preserve"> of </w:t>
      </w:r>
      <w:r w:rsidR="002507F4" w:rsidRPr="00CE4ECD">
        <w:rPr>
          <w:rFonts w:cstheme="minorHAnsi"/>
        </w:rPr>
        <w:t>a goalk</w:t>
      </w:r>
      <w:r w:rsidR="00C0734B" w:rsidRPr="00CE4ECD">
        <w:rPr>
          <w:rFonts w:cstheme="minorHAnsi"/>
        </w:rPr>
        <w:t>eeper, 2 rows of defensive players</w:t>
      </w:r>
      <w:r w:rsidR="002507F4" w:rsidRPr="00CE4ECD">
        <w:rPr>
          <w:rFonts w:cstheme="minorHAnsi"/>
        </w:rPr>
        <w:t xml:space="preserve"> (3 players per row), 2 midﬁelders, and 2 rows of forwards (3 players per row)</w:t>
      </w:r>
      <w:r w:rsidR="009B319F" w:rsidRPr="00CE4ECD">
        <w:rPr>
          <w:rFonts w:cstheme="minorHAnsi"/>
        </w:rPr>
        <w:t xml:space="preserve"> (Figure 1)</w:t>
      </w:r>
      <w:r w:rsidR="00872A16" w:rsidRPr="00CE4ECD">
        <w:rPr>
          <w:rFonts w:cstheme="minorHAnsi"/>
        </w:rPr>
        <w:t>.</w:t>
      </w:r>
      <w:r w:rsidR="00C0734B" w:rsidRPr="00CE4ECD">
        <w:rPr>
          <w:rFonts w:cstheme="minorHAnsi"/>
        </w:rPr>
        <w:t xml:space="preserve"> E</w:t>
      </w:r>
      <w:r w:rsidR="002507F4" w:rsidRPr="00CE4ECD">
        <w:rPr>
          <w:rFonts w:cstheme="minorHAnsi"/>
        </w:rPr>
        <w:t xml:space="preserve">ach </w:t>
      </w:r>
      <w:r w:rsidR="00C0734B" w:rsidRPr="00CE4ECD">
        <w:rPr>
          <w:rFonts w:cstheme="minorHAnsi"/>
        </w:rPr>
        <w:t xml:space="preserve">end contains </w:t>
      </w:r>
      <w:r w:rsidR="00026852" w:rsidRPr="00CE4ECD">
        <w:rPr>
          <w:rFonts w:cstheme="minorHAnsi"/>
        </w:rPr>
        <w:t>goalposts similar to those found in</w:t>
      </w:r>
      <w:r w:rsidR="004A1222" w:rsidRPr="00CE4ECD">
        <w:rPr>
          <w:rFonts w:cstheme="minorHAnsi"/>
        </w:rPr>
        <w:t xml:space="preserve"> r</w:t>
      </w:r>
      <w:r w:rsidR="00026852" w:rsidRPr="00CE4ECD">
        <w:rPr>
          <w:rFonts w:cstheme="minorHAnsi"/>
        </w:rPr>
        <w:t>ugby but inclusive of a net as well. T</w:t>
      </w:r>
      <w:r w:rsidR="002507F4" w:rsidRPr="00CE4ECD">
        <w:rPr>
          <w:rFonts w:cstheme="minorHAnsi"/>
        </w:rPr>
        <w:t>he object of the</w:t>
      </w:r>
      <w:r w:rsidR="005074AC" w:rsidRPr="00CE4ECD">
        <w:rPr>
          <w:rFonts w:cstheme="minorHAnsi"/>
        </w:rPr>
        <w:t xml:space="preserve"> game is to outscore your opponent</w:t>
      </w:r>
      <w:r w:rsidR="00C0734B" w:rsidRPr="00CE4ECD">
        <w:rPr>
          <w:rFonts w:cstheme="minorHAnsi"/>
        </w:rPr>
        <w:t xml:space="preserve"> </w:t>
      </w:r>
      <w:r w:rsidR="002507F4" w:rsidRPr="00CE4ECD">
        <w:rPr>
          <w:rFonts w:cstheme="minorHAnsi"/>
        </w:rPr>
        <w:t xml:space="preserve">by either </w:t>
      </w:r>
      <w:r w:rsidR="005074AC" w:rsidRPr="00CE4ECD">
        <w:rPr>
          <w:rFonts w:cstheme="minorHAnsi"/>
        </w:rPr>
        <w:t>striking</w:t>
      </w:r>
      <w:r w:rsidR="002507F4" w:rsidRPr="00CE4ECD">
        <w:rPr>
          <w:rFonts w:cstheme="minorHAnsi"/>
        </w:rPr>
        <w:t xml:space="preserve"> the ball over the crossbar (1 point) or into the net (3 points).</w:t>
      </w:r>
      <w:r w:rsidR="005074AC" w:rsidRPr="00CE4ECD">
        <w:rPr>
          <w:rFonts w:cstheme="minorHAnsi"/>
        </w:rPr>
        <w:t xml:space="preserve"> The sport is played with a piece of ash called a hurley</w:t>
      </w:r>
      <w:r w:rsidR="00026852" w:rsidRPr="00CE4ECD">
        <w:rPr>
          <w:rFonts w:cstheme="minorHAnsi"/>
        </w:rPr>
        <w:t xml:space="preserve"> (0.6kg, 83-</w:t>
      </w:r>
      <w:r w:rsidR="00F97C34" w:rsidRPr="00CE4ECD">
        <w:rPr>
          <w:rFonts w:cstheme="minorHAnsi"/>
        </w:rPr>
        <w:t>93cm)</w:t>
      </w:r>
      <w:r w:rsidR="0036111D" w:rsidRPr="00CE4ECD">
        <w:rPr>
          <w:rFonts w:cstheme="minorHAnsi"/>
        </w:rPr>
        <w:t xml:space="preserve"> and a </w:t>
      </w:r>
      <w:r w:rsidR="00FF3C03" w:rsidRPr="00CE4ECD">
        <w:rPr>
          <w:rFonts w:cstheme="minorHAnsi"/>
        </w:rPr>
        <w:t>ball called a sliot</w:t>
      </w:r>
      <w:r w:rsidR="004A1222" w:rsidRPr="00CE4ECD">
        <w:rPr>
          <w:rFonts w:cstheme="minorHAnsi"/>
        </w:rPr>
        <w:t>ar</w:t>
      </w:r>
      <w:r w:rsidR="0036111D" w:rsidRPr="00CE4ECD">
        <w:rPr>
          <w:rFonts w:cstheme="minorHAnsi"/>
        </w:rPr>
        <w:t xml:space="preserve"> (</w:t>
      </w:r>
      <w:r w:rsidR="00B34685" w:rsidRPr="00CE4ECD">
        <w:rPr>
          <w:rFonts w:cstheme="minorHAnsi"/>
        </w:rPr>
        <w:t>equivalent to</w:t>
      </w:r>
      <w:r w:rsidR="00B835AA" w:rsidRPr="00CE4ECD">
        <w:rPr>
          <w:rFonts w:cstheme="minorHAnsi"/>
        </w:rPr>
        <w:t xml:space="preserve"> the </w:t>
      </w:r>
      <w:r w:rsidR="0036111D" w:rsidRPr="00CE4ECD">
        <w:rPr>
          <w:rFonts w:cstheme="minorHAnsi"/>
        </w:rPr>
        <w:t>size</w:t>
      </w:r>
      <w:r w:rsidR="00B835AA" w:rsidRPr="00CE4ECD">
        <w:rPr>
          <w:rFonts w:cstheme="minorHAnsi"/>
        </w:rPr>
        <w:t xml:space="preserve"> of</w:t>
      </w:r>
      <w:r w:rsidR="0036111D" w:rsidRPr="00CE4ECD">
        <w:rPr>
          <w:rFonts w:cstheme="minorHAnsi"/>
        </w:rPr>
        <w:t xml:space="preserve"> a tennis ball)</w:t>
      </w:r>
      <w:r w:rsidR="005339C8" w:rsidRPr="00CE4ECD">
        <w:rPr>
          <w:rFonts w:cstheme="minorHAnsi"/>
        </w:rPr>
        <w:t xml:space="preserve"> which can travel up to 100 </w:t>
      </w:r>
      <w:r w:rsidR="00026852" w:rsidRPr="00CE4ECD">
        <w:rPr>
          <w:rFonts w:cstheme="minorHAnsi"/>
        </w:rPr>
        <w:t>metres per second (</w:t>
      </w:r>
      <w:r w:rsidR="005339C8" w:rsidRPr="00CE4ECD">
        <w:rPr>
          <w:rFonts w:cstheme="minorHAnsi"/>
        </w:rPr>
        <w:t>m/s</w:t>
      </w:r>
      <w:r w:rsidR="00026852" w:rsidRPr="00CE4ECD">
        <w:rPr>
          <w:rFonts w:cstheme="minorHAnsi"/>
        </w:rPr>
        <w:t>)</w:t>
      </w:r>
      <w:r w:rsidR="005339C8" w:rsidRPr="00CE4ECD">
        <w:rPr>
          <w:rFonts w:cstheme="minorHAnsi"/>
        </w:rPr>
        <w:t xml:space="preserve"> during match play</w:t>
      </w:r>
      <w:r w:rsidR="00F941FC" w:rsidRPr="00CE4ECD">
        <w:rPr>
          <w:rFonts w:cstheme="minorHAnsi"/>
          <w:lang w:val="en"/>
        </w:rPr>
        <w:t xml:space="preserve"> </w:t>
      </w:r>
      <w:r w:rsidR="005339C8" w:rsidRPr="00CE4ECD">
        <w:rPr>
          <w:rFonts w:cstheme="minorHAnsi"/>
          <w:lang w:val="en"/>
        </w:rPr>
        <w:t>(</w:t>
      </w:r>
      <w:r w:rsidR="00FC2F98" w:rsidRPr="00CE4ECD">
        <w:t>1</w:t>
      </w:r>
      <w:r w:rsidR="0064425B" w:rsidRPr="00CE4ECD">
        <w:t>1</w:t>
      </w:r>
      <w:r w:rsidR="00FC2F98" w:rsidRPr="00CE4ECD">
        <w:t>,</w:t>
      </w:r>
      <w:r w:rsidR="00F52D23" w:rsidRPr="00CE4ECD">
        <w:t>1</w:t>
      </w:r>
      <w:r w:rsidR="0064425B" w:rsidRPr="00CE4ECD">
        <w:t>5</w:t>
      </w:r>
      <w:r w:rsidR="00F52D23" w:rsidRPr="00CE4ECD">
        <w:t>,</w:t>
      </w:r>
      <w:r w:rsidR="0064425B" w:rsidRPr="00CE4ECD">
        <w:t>19</w:t>
      </w:r>
      <w:r w:rsidR="00F52D23" w:rsidRPr="00CE4ECD">
        <w:t>,</w:t>
      </w:r>
      <w:r w:rsidR="00514F39" w:rsidRPr="00CE4ECD">
        <w:t>4</w:t>
      </w:r>
      <w:r w:rsidR="00580AB3" w:rsidRPr="00CE4ECD">
        <w:t>8</w:t>
      </w:r>
      <w:r w:rsidR="00F941FC" w:rsidRPr="00CE4ECD">
        <w:rPr>
          <w:rFonts w:cstheme="minorHAnsi"/>
          <w:lang w:val="en"/>
        </w:rPr>
        <w:t>)</w:t>
      </w:r>
      <w:r w:rsidR="00BE1266" w:rsidRPr="00CE4ECD">
        <w:rPr>
          <w:rFonts w:cstheme="minorHAnsi"/>
          <w:lang w:val="en"/>
        </w:rPr>
        <w:t xml:space="preserve"> (</w:t>
      </w:r>
      <w:r w:rsidR="00026852" w:rsidRPr="00CE4ECD">
        <w:rPr>
          <w:rFonts w:cstheme="minorHAnsi"/>
          <w:lang w:val="en"/>
        </w:rPr>
        <w:t xml:space="preserve">Figure </w:t>
      </w:r>
      <w:r w:rsidR="009B319F" w:rsidRPr="00CE4ECD">
        <w:rPr>
          <w:rFonts w:cstheme="minorHAnsi"/>
          <w:lang w:val="en"/>
        </w:rPr>
        <w:t>2</w:t>
      </w:r>
      <w:r w:rsidR="005238D3" w:rsidRPr="00CE4ECD">
        <w:rPr>
          <w:rFonts w:cstheme="minorHAnsi"/>
          <w:lang w:val="en"/>
        </w:rPr>
        <w:t>).</w:t>
      </w:r>
      <w:r w:rsidR="004A1222" w:rsidRPr="00D31CE5">
        <w:rPr>
          <w:rFonts w:cstheme="minorHAnsi"/>
          <w:lang w:val="en"/>
        </w:rPr>
        <w:t xml:space="preserve"> </w:t>
      </w:r>
    </w:p>
    <w:p w14:paraId="0DD790F0" w14:textId="2E2416C3" w:rsidR="00DB3C35" w:rsidRPr="00CE4ECD" w:rsidRDefault="009F5291" w:rsidP="006C3803">
      <w:pPr>
        <w:spacing w:line="360" w:lineRule="auto"/>
        <w:jc w:val="both"/>
        <w:rPr>
          <w:rStyle w:val="CommentReference"/>
          <w:rFonts w:cstheme="minorHAnsi"/>
          <w:sz w:val="22"/>
          <w:szCs w:val="22"/>
          <w:lang w:val="en"/>
        </w:rPr>
      </w:pPr>
      <w:r w:rsidRPr="00CE4ECD">
        <w:t xml:space="preserve">The </w:t>
      </w:r>
      <w:r w:rsidR="00192869" w:rsidRPr="00CE4ECD">
        <w:t>hurling</w:t>
      </w:r>
      <w:r w:rsidR="00EC0710" w:rsidRPr="00CE4ECD">
        <w:t xml:space="preserve"> season </w:t>
      </w:r>
      <w:r w:rsidRPr="00CE4ECD">
        <w:t>span</w:t>
      </w:r>
      <w:r w:rsidR="00EC0710" w:rsidRPr="00CE4ECD">
        <w:t>s</w:t>
      </w:r>
      <w:r w:rsidRPr="00CE4ECD">
        <w:t xml:space="preserve"> over 10 months from early November to the </w:t>
      </w:r>
      <w:r w:rsidR="00026852" w:rsidRPr="00CE4ECD">
        <w:t>following</w:t>
      </w:r>
      <w:r w:rsidRPr="00CE4ECD">
        <w:t xml:space="preserve"> September</w:t>
      </w:r>
      <w:r w:rsidR="00EC0710" w:rsidRPr="00CE4ECD">
        <w:t xml:space="preserve"> depending on performance</w:t>
      </w:r>
      <w:r w:rsidR="00140CA7" w:rsidRPr="00CE4ECD">
        <w:t>,</w:t>
      </w:r>
      <w:r w:rsidRPr="00CE4ECD">
        <w:t xml:space="preserve"> with participants training up to 4 nights per week from gym workouts to skill sessions (</w:t>
      </w:r>
      <w:r w:rsidR="00414706" w:rsidRPr="00CE4ECD">
        <w:t>3</w:t>
      </w:r>
      <w:r w:rsidR="0064425B" w:rsidRPr="00CE4ECD">
        <w:t>1</w:t>
      </w:r>
      <w:r w:rsidR="00414706" w:rsidRPr="00CE4ECD">
        <w:t>,3</w:t>
      </w:r>
      <w:r w:rsidR="0064425B" w:rsidRPr="00CE4ECD">
        <w:t>5</w:t>
      </w:r>
      <w:r w:rsidRPr="00CE4ECD">
        <w:t>). Typically, matches take place at weekends, with some games played mid-week</w:t>
      </w:r>
      <w:r w:rsidR="005238D3" w:rsidRPr="00CE4ECD">
        <w:t xml:space="preserve"> during heavily congested periods of the season.</w:t>
      </w:r>
      <w:r w:rsidRPr="00CE4ECD">
        <w:t xml:space="preserve"> </w:t>
      </w:r>
      <w:r w:rsidR="00192869" w:rsidRPr="00CE4ECD">
        <w:t>Hurling</w:t>
      </w:r>
      <w:r w:rsidR="000F6116" w:rsidRPr="00CE4ECD">
        <w:t xml:space="preserve"> </w:t>
      </w:r>
      <w:r w:rsidR="0036111D" w:rsidRPr="00CE4ECD">
        <w:t>has a very strong t</w:t>
      </w:r>
      <w:r w:rsidR="000F6116" w:rsidRPr="00CE4ECD">
        <w:t>radition reaching</w:t>
      </w:r>
      <w:r w:rsidR="0036111D" w:rsidRPr="00CE4ECD">
        <w:t xml:space="preserve"> back to 1272 </w:t>
      </w:r>
      <w:r w:rsidR="000F6116" w:rsidRPr="00CE4ECD">
        <w:t>B.C and it</w:t>
      </w:r>
      <w:r w:rsidR="00026852" w:rsidRPr="00CE4ECD">
        <w:t>’</w:t>
      </w:r>
      <w:r w:rsidR="000F6116" w:rsidRPr="00CE4ECD">
        <w:t>s deemed</w:t>
      </w:r>
      <w:r w:rsidR="0036111D" w:rsidRPr="00CE4ECD">
        <w:t xml:space="preserve"> to be one of the</w:t>
      </w:r>
      <w:r w:rsidR="000F6116" w:rsidRPr="00CE4ECD">
        <w:t xml:space="preserve"> oldest present-day sports</w:t>
      </w:r>
      <w:r w:rsidR="002B451B" w:rsidRPr="00CE4ECD">
        <w:t>;</w:t>
      </w:r>
      <w:r w:rsidR="0036111D" w:rsidRPr="00CE4ECD">
        <w:t xml:space="preserve"> </w:t>
      </w:r>
      <w:r w:rsidR="00830B7D" w:rsidRPr="00CE4ECD">
        <w:t>however,</w:t>
      </w:r>
      <w:r w:rsidR="0036111D" w:rsidRPr="00CE4ECD">
        <w:t xml:space="preserve"> </w:t>
      </w:r>
      <w:r w:rsidR="00140CA7" w:rsidRPr="00CE4ECD">
        <w:t>over the years</w:t>
      </w:r>
      <w:r w:rsidR="0036111D" w:rsidRPr="00CE4ECD">
        <w:t xml:space="preserve"> </w:t>
      </w:r>
      <w:r w:rsidR="004A4DCD" w:rsidRPr="00CE4ECD">
        <w:t>the physicality of the mo</w:t>
      </w:r>
      <w:r w:rsidR="00026852" w:rsidRPr="00CE4ECD">
        <w:t>dern game has changed placing a greater emphasis on strength and power orientated</w:t>
      </w:r>
      <w:r w:rsidR="004A4DCD" w:rsidRPr="00CE4ECD">
        <w:t xml:space="preserve"> training </w:t>
      </w:r>
      <w:r w:rsidR="0017710E" w:rsidRPr="00CE4ECD">
        <w:t>(</w:t>
      </w:r>
      <w:r w:rsidR="003D0948" w:rsidRPr="00CE4ECD">
        <w:t>3</w:t>
      </w:r>
      <w:r w:rsidR="0064425B" w:rsidRPr="00CE4ECD">
        <w:t>6</w:t>
      </w:r>
      <w:r w:rsidR="003D0948" w:rsidRPr="00CE4ECD">
        <w:t>,</w:t>
      </w:r>
      <w:r w:rsidR="00514F39" w:rsidRPr="00CE4ECD">
        <w:t>4</w:t>
      </w:r>
      <w:r w:rsidR="00580AB3" w:rsidRPr="00CE4ECD">
        <w:t>8</w:t>
      </w:r>
      <w:r w:rsidR="004A4DCD" w:rsidRPr="00CE4ECD">
        <w:t xml:space="preserve">). </w:t>
      </w:r>
      <w:r w:rsidR="00192869" w:rsidRPr="00CE4ECD">
        <w:rPr>
          <w:rFonts w:cstheme="minorHAnsi"/>
          <w:lang w:val="en"/>
        </w:rPr>
        <w:t>Hurling</w:t>
      </w:r>
      <w:r w:rsidR="00E20FB6" w:rsidRPr="00CE4ECD">
        <w:rPr>
          <w:rFonts w:cstheme="minorHAnsi"/>
          <w:lang w:val="en"/>
        </w:rPr>
        <w:t xml:space="preserve"> remains to be an amateur sport</w:t>
      </w:r>
      <w:r w:rsidR="006C3803" w:rsidRPr="00CE4ECD">
        <w:rPr>
          <w:rFonts w:cstheme="minorHAnsi"/>
          <w:lang w:val="en"/>
        </w:rPr>
        <w:t xml:space="preserve"> </w:t>
      </w:r>
      <w:r w:rsidR="00464823" w:rsidRPr="00CE4ECD">
        <w:rPr>
          <w:rFonts w:cstheme="minorHAnsi"/>
          <w:lang w:val="en"/>
        </w:rPr>
        <w:t>and is</w:t>
      </w:r>
      <w:r w:rsidR="00E20FB6" w:rsidRPr="00CE4ECD">
        <w:rPr>
          <w:rFonts w:cstheme="minorHAnsi"/>
          <w:lang w:val="en"/>
        </w:rPr>
        <w:t xml:space="preserve"> regulated by the Gaelic Athletic Association (GAA)</w:t>
      </w:r>
      <w:r w:rsidR="00464823" w:rsidRPr="00CE4ECD">
        <w:rPr>
          <w:rFonts w:cstheme="minorHAnsi"/>
          <w:lang w:val="en"/>
        </w:rPr>
        <w:t xml:space="preserve"> with</w:t>
      </w:r>
      <w:r w:rsidR="00E20FB6" w:rsidRPr="00CE4ECD">
        <w:rPr>
          <w:rFonts w:cstheme="minorHAnsi"/>
          <w:lang w:val="en"/>
        </w:rPr>
        <w:t xml:space="preserve"> an estimated 150,</w:t>
      </w:r>
      <w:r w:rsidR="00464823" w:rsidRPr="00CE4ECD">
        <w:rPr>
          <w:rFonts w:cstheme="minorHAnsi"/>
          <w:lang w:val="en"/>
        </w:rPr>
        <w:t>000 people participating</w:t>
      </w:r>
      <w:r w:rsidR="00E20FB6" w:rsidRPr="00CE4ECD">
        <w:rPr>
          <w:rFonts w:cstheme="minorHAnsi"/>
          <w:lang w:val="en"/>
        </w:rPr>
        <w:t xml:space="preserve"> every year</w:t>
      </w:r>
      <w:r w:rsidR="000E23B2" w:rsidRPr="00CE4ECD">
        <w:rPr>
          <w:rFonts w:cstheme="minorHAnsi"/>
          <w:lang w:val="en"/>
        </w:rPr>
        <w:t xml:space="preserve"> (2</w:t>
      </w:r>
      <w:r w:rsidR="0064425B" w:rsidRPr="00CE4ECD">
        <w:rPr>
          <w:rFonts w:cstheme="minorHAnsi"/>
          <w:lang w:val="en"/>
        </w:rPr>
        <w:t>1</w:t>
      </w:r>
      <w:r w:rsidR="00E20FB6" w:rsidRPr="00CE4ECD">
        <w:rPr>
          <w:rFonts w:cstheme="minorHAnsi"/>
          <w:lang w:val="en"/>
        </w:rPr>
        <w:t>).</w:t>
      </w:r>
      <w:r w:rsidR="00E20FB6" w:rsidRPr="00CE4ECD">
        <w:t xml:space="preserve"> </w:t>
      </w:r>
      <w:r w:rsidR="00E00238" w:rsidRPr="009F3166">
        <w:rPr>
          <w:highlight w:val="green"/>
        </w:rPr>
        <w:t>Owing to</w:t>
      </w:r>
      <w:r w:rsidR="00E20FB6" w:rsidRPr="009F3166">
        <w:rPr>
          <w:highlight w:val="green"/>
        </w:rPr>
        <w:t xml:space="preserve"> being an amateur sport</w:t>
      </w:r>
      <w:r w:rsidR="003C41D0" w:rsidRPr="009F3166">
        <w:rPr>
          <w:highlight w:val="green"/>
        </w:rPr>
        <w:t>,</w:t>
      </w:r>
      <w:r w:rsidR="00464AA6" w:rsidRPr="009F3166">
        <w:rPr>
          <w:highlight w:val="green"/>
        </w:rPr>
        <w:t xml:space="preserve"> </w:t>
      </w:r>
      <w:r w:rsidR="00B9567C" w:rsidRPr="009F3166">
        <w:rPr>
          <w:highlight w:val="green"/>
        </w:rPr>
        <w:t>except</w:t>
      </w:r>
      <w:r w:rsidR="00464AA6" w:rsidRPr="009F3166">
        <w:rPr>
          <w:highlight w:val="green"/>
        </w:rPr>
        <w:t xml:space="preserve"> </w:t>
      </w:r>
      <w:r w:rsidR="00B9567C" w:rsidRPr="009F3166">
        <w:rPr>
          <w:highlight w:val="green"/>
        </w:rPr>
        <w:t>inter</w:t>
      </w:r>
      <w:r w:rsidR="00464AA6" w:rsidRPr="009F3166">
        <w:rPr>
          <w:highlight w:val="green"/>
        </w:rPr>
        <w:t>county teams,</w:t>
      </w:r>
      <w:r w:rsidR="003C41D0" w:rsidRPr="009F3166">
        <w:rPr>
          <w:highlight w:val="green"/>
        </w:rPr>
        <w:t xml:space="preserve"> </w:t>
      </w:r>
      <w:r w:rsidR="00691747" w:rsidRPr="009F3166">
        <w:rPr>
          <w:highlight w:val="green"/>
        </w:rPr>
        <w:t>m</w:t>
      </w:r>
      <w:r w:rsidR="00E00238" w:rsidRPr="009F3166">
        <w:rPr>
          <w:highlight w:val="green"/>
        </w:rPr>
        <w:t>any</w:t>
      </w:r>
      <w:r w:rsidR="00464AA6" w:rsidRPr="009F3166">
        <w:rPr>
          <w:highlight w:val="green"/>
        </w:rPr>
        <w:t xml:space="preserve"> junior</w:t>
      </w:r>
      <w:r w:rsidR="00691747" w:rsidRPr="009F3166">
        <w:rPr>
          <w:highlight w:val="green"/>
        </w:rPr>
        <w:t xml:space="preserve"> </w:t>
      </w:r>
      <w:r w:rsidR="00ED3059" w:rsidRPr="009F3166">
        <w:rPr>
          <w:highlight w:val="green"/>
        </w:rPr>
        <w:t xml:space="preserve">club </w:t>
      </w:r>
      <w:r w:rsidR="00691747" w:rsidRPr="009F3166">
        <w:rPr>
          <w:highlight w:val="green"/>
        </w:rPr>
        <w:t>teams</w:t>
      </w:r>
      <w:r w:rsidR="00464AA6" w:rsidRPr="009F3166">
        <w:rPr>
          <w:highlight w:val="green"/>
        </w:rPr>
        <w:t xml:space="preserve"> </w:t>
      </w:r>
      <w:r w:rsidR="00E00238" w:rsidRPr="009F3166">
        <w:rPr>
          <w:highlight w:val="green"/>
        </w:rPr>
        <w:t>do not have the revenue</w:t>
      </w:r>
      <w:r w:rsidR="003C41D0" w:rsidRPr="009F3166">
        <w:rPr>
          <w:highlight w:val="green"/>
        </w:rPr>
        <w:t xml:space="preserve"> to employ </w:t>
      </w:r>
      <w:r w:rsidR="00E8335E" w:rsidRPr="009F3166">
        <w:rPr>
          <w:highlight w:val="green"/>
        </w:rPr>
        <w:t xml:space="preserve">a </w:t>
      </w:r>
      <w:r w:rsidR="00E00238" w:rsidRPr="009F3166">
        <w:rPr>
          <w:highlight w:val="green"/>
        </w:rPr>
        <w:t>full-time</w:t>
      </w:r>
      <w:r w:rsidR="003C41D0" w:rsidRPr="009F3166">
        <w:rPr>
          <w:highlight w:val="green"/>
        </w:rPr>
        <w:t xml:space="preserve"> strengt</w:t>
      </w:r>
      <w:r w:rsidR="00691747" w:rsidRPr="009F3166">
        <w:rPr>
          <w:highlight w:val="green"/>
        </w:rPr>
        <w:t>h and conditioning</w:t>
      </w:r>
      <w:r w:rsidR="00026852" w:rsidRPr="009F3166">
        <w:rPr>
          <w:highlight w:val="green"/>
        </w:rPr>
        <w:t xml:space="preserve"> (S&amp;C)</w:t>
      </w:r>
      <w:r w:rsidR="00691747" w:rsidRPr="009F3166">
        <w:rPr>
          <w:highlight w:val="green"/>
        </w:rPr>
        <w:t xml:space="preserve"> </w:t>
      </w:r>
      <w:r w:rsidR="00E8335E" w:rsidRPr="009F3166">
        <w:rPr>
          <w:highlight w:val="green"/>
        </w:rPr>
        <w:t>coach</w:t>
      </w:r>
      <w:r w:rsidR="00140CA7" w:rsidRPr="00CE4ECD">
        <w:t>,</w:t>
      </w:r>
      <w:r w:rsidR="00E8335E" w:rsidRPr="00CE4ECD">
        <w:t xml:space="preserve"> </w:t>
      </w:r>
      <w:r w:rsidR="00691747" w:rsidRPr="00CE4ECD">
        <w:t>which leaves</w:t>
      </w:r>
      <w:r w:rsidR="00E8335E" w:rsidRPr="00CE4ECD">
        <w:t xml:space="preserve"> players to</w:t>
      </w:r>
      <w:r w:rsidR="00026852" w:rsidRPr="00CE4ECD">
        <w:t xml:space="preserve"> primarily take ownership of their own training regimes. Thus, it is almost certain that training prescription and adaptation are not being fully maximised, which may render reduced physical performance (</w:t>
      </w:r>
      <w:r w:rsidR="0050016F" w:rsidRPr="00CE4ECD">
        <w:t>4</w:t>
      </w:r>
      <w:r w:rsidR="00580AB3" w:rsidRPr="00CE4ECD">
        <w:t>6</w:t>
      </w:r>
      <w:r w:rsidR="00026852" w:rsidRPr="00CE4ECD">
        <w:t>). Consequently, a guideline for o</w:t>
      </w:r>
      <w:r w:rsidR="00192869" w:rsidRPr="00CE4ECD">
        <w:t>ptimal physical preparation in h</w:t>
      </w:r>
      <w:r w:rsidR="00026852" w:rsidRPr="00CE4ECD">
        <w:t>urling is warranted and is the primary aim</w:t>
      </w:r>
      <w:r w:rsidR="00943632" w:rsidRPr="00CE4ECD">
        <w:t xml:space="preserve"> of this paper. Despite the limited body of evidence</w:t>
      </w:r>
      <w:r w:rsidR="006C3803" w:rsidRPr="00CE4ECD">
        <w:t xml:space="preserve"> compared to other field-based sports</w:t>
      </w:r>
      <w:r w:rsidR="00943632" w:rsidRPr="00CE4ECD">
        <w:t>, a needs analys</w:t>
      </w:r>
      <w:r w:rsidR="00DC6466" w:rsidRPr="00CE4ECD">
        <w:t>is inclusive of the movement mechanics,</w:t>
      </w:r>
      <w:r w:rsidR="00943632" w:rsidRPr="00CE4ECD">
        <w:t xml:space="preserve"> physiol</w:t>
      </w:r>
      <w:r w:rsidR="00026852" w:rsidRPr="00CE4ECD">
        <w:t>ogy</w:t>
      </w:r>
      <w:r w:rsidR="00C10963" w:rsidRPr="00CE4ECD">
        <w:t>,</w:t>
      </w:r>
      <w:r w:rsidR="00026852" w:rsidRPr="00CE4ECD">
        <w:t xml:space="preserve"> and injury epidemiology has</w:t>
      </w:r>
      <w:r w:rsidR="00943632" w:rsidRPr="00CE4ECD">
        <w:t xml:space="preserve"> be</w:t>
      </w:r>
      <w:r w:rsidR="00026852" w:rsidRPr="00CE4ECD">
        <w:t xml:space="preserve">en provided. This </w:t>
      </w:r>
      <w:r w:rsidR="00943632" w:rsidRPr="00CE4ECD">
        <w:t>provide</w:t>
      </w:r>
      <w:r w:rsidR="00026852" w:rsidRPr="00CE4ECD">
        <w:t xml:space="preserve">s an evidence-based rationale for the </w:t>
      </w:r>
      <w:r w:rsidR="00943632" w:rsidRPr="00CE4ECD">
        <w:t>proposed physical testing battery and suggested training</w:t>
      </w:r>
      <w:r w:rsidR="00026852" w:rsidRPr="00CE4ECD">
        <w:t xml:space="preserve"> programmes on how best to optimize physical training in </w:t>
      </w:r>
      <w:r w:rsidR="00464AA6" w:rsidRPr="00CE4ECD">
        <w:t xml:space="preserve">club </w:t>
      </w:r>
      <w:r w:rsidR="00192869" w:rsidRPr="00CE4ECD">
        <w:t>h</w:t>
      </w:r>
      <w:r w:rsidR="00026852" w:rsidRPr="00CE4ECD">
        <w:t>urling</w:t>
      </w:r>
      <w:r w:rsidR="00943632" w:rsidRPr="00CE4ECD">
        <w:t>.</w:t>
      </w:r>
      <w:r w:rsidR="00691747" w:rsidRPr="00CE4ECD">
        <w:t xml:space="preserve"> </w:t>
      </w:r>
    </w:p>
    <w:p w14:paraId="67FFC25C" w14:textId="02D4F6A2" w:rsidR="00DB3C35" w:rsidRPr="00CE4ECD" w:rsidRDefault="00DB3C35" w:rsidP="00DB3C35">
      <w:pPr>
        <w:spacing w:line="360" w:lineRule="auto"/>
        <w:rPr>
          <w:lang w:val="en"/>
        </w:rPr>
      </w:pPr>
    </w:p>
    <w:p w14:paraId="4ED6EE5F" w14:textId="63163E2D" w:rsidR="005D2132" w:rsidRPr="00CE4ECD" w:rsidRDefault="006C3803" w:rsidP="00C46826">
      <w:pPr>
        <w:spacing w:line="360" w:lineRule="auto"/>
        <w:rPr>
          <w:lang w:val="en"/>
        </w:rPr>
      </w:pPr>
      <w:r w:rsidRPr="00CE4ECD">
        <w:rPr>
          <w:lang w:val="en"/>
        </w:rPr>
        <w:t>*** INSERT FIGURE 1</w:t>
      </w:r>
      <w:r w:rsidR="006A04B4" w:rsidRPr="00CE4ECD">
        <w:rPr>
          <w:lang w:val="en"/>
        </w:rPr>
        <w:t>-2</w:t>
      </w:r>
      <w:r w:rsidRPr="00CE4ECD">
        <w:rPr>
          <w:lang w:val="en"/>
        </w:rPr>
        <w:t xml:space="preserve"> ABOUT HERE ***</w:t>
      </w:r>
    </w:p>
    <w:p w14:paraId="4AE5DEDB" w14:textId="6C2A4AC5" w:rsidR="007C33AF" w:rsidRPr="00CE4ECD" w:rsidRDefault="004F05F0" w:rsidP="00725A5B">
      <w:pPr>
        <w:spacing w:line="360" w:lineRule="auto"/>
        <w:jc w:val="both"/>
        <w:rPr>
          <w:b/>
        </w:rPr>
      </w:pPr>
      <w:r w:rsidRPr="00CE4ECD">
        <w:rPr>
          <w:b/>
        </w:rPr>
        <w:lastRenderedPageBreak/>
        <w:t>NEEDS ANALYSIS</w:t>
      </w:r>
    </w:p>
    <w:p w14:paraId="6FC91B3E" w14:textId="6B3427C0" w:rsidR="00DB3C35" w:rsidRPr="00CE4ECD" w:rsidRDefault="005339C8" w:rsidP="00725A5B">
      <w:pPr>
        <w:spacing w:line="360" w:lineRule="auto"/>
        <w:jc w:val="both"/>
        <w:rPr>
          <w:b/>
          <w:bCs/>
          <w:i/>
        </w:rPr>
      </w:pPr>
      <w:r w:rsidRPr="00CE4ECD">
        <w:rPr>
          <w:b/>
          <w:bCs/>
          <w:i/>
        </w:rPr>
        <w:t xml:space="preserve">Movement Mechanics </w:t>
      </w:r>
    </w:p>
    <w:p w14:paraId="6F0D8699" w14:textId="5B5B8BF4" w:rsidR="00102694" w:rsidRPr="00CE4ECD" w:rsidRDefault="00102694" w:rsidP="005C1C06">
      <w:pPr>
        <w:spacing w:line="360" w:lineRule="auto"/>
        <w:jc w:val="both"/>
        <w:rPr>
          <w:b/>
        </w:rPr>
      </w:pPr>
      <w:r w:rsidRPr="00CE4ECD">
        <w:t xml:space="preserve">During match play, the variety of the skills outlined in </w:t>
      </w:r>
      <w:r w:rsidR="00821D00" w:rsidRPr="00CE4ECD">
        <w:t>T</w:t>
      </w:r>
      <w:r w:rsidR="00D72A8D" w:rsidRPr="00CE4ECD">
        <w:t>able 1</w:t>
      </w:r>
      <w:r w:rsidRPr="00CE4ECD">
        <w:t xml:space="preserve"> are executed at high-speed, and the high standard of athleticism in </w:t>
      </w:r>
      <w:r w:rsidR="00192869" w:rsidRPr="00CE4ECD">
        <w:t>h</w:t>
      </w:r>
      <w:r w:rsidR="00D72A8D" w:rsidRPr="00CE4ECD">
        <w:t>urling</w:t>
      </w:r>
      <w:r w:rsidRPr="00CE4ECD">
        <w:t xml:space="preserve"> presents strenuous dema</w:t>
      </w:r>
      <w:r w:rsidR="006C3803" w:rsidRPr="00CE4ECD">
        <w:t>nds upon the athlete. In addition, t</w:t>
      </w:r>
      <w:r w:rsidRPr="00CE4ECD">
        <w:t>he demand for performance is subjected to differences between playing positions (</w:t>
      </w:r>
      <w:r w:rsidR="00FC2F98" w:rsidRPr="00CE4ECD">
        <w:t>1</w:t>
      </w:r>
      <w:r w:rsidR="0064425B" w:rsidRPr="00CE4ECD">
        <w:t>2</w:t>
      </w:r>
      <w:r w:rsidRPr="00CE4ECD">
        <w:t xml:space="preserve">). </w:t>
      </w:r>
      <w:r w:rsidRPr="00CE4ECD">
        <w:rPr>
          <w:lang w:val="en-US"/>
        </w:rPr>
        <w:t xml:space="preserve">The analysis of swing mechanics can offer valuable information for </w:t>
      </w:r>
      <w:r w:rsidR="005C1C06" w:rsidRPr="00CE4ECD">
        <w:rPr>
          <w:lang w:val="en-US"/>
        </w:rPr>
        <w:t>practitioners (</w:t>
      </w:r>
      <w:r w:rsidR="00B17F0D" w:rsidRPr="00CE4ECD">
        <w:rPr>
          <w:lang w:val="en-US"/>
        </w:rPr>
        <w:t>1</w:t>
      </w:r>
      <w:r w:rsidR="0064425B" w:rsidRPr="00CE4ECD">
        <w:rPr>
          <w:lang w:val="en-US"/>
        </w:rPr>
        <w:t>8</w:t>
      </w:r>
      <w:r w:rsidR="005C1C06" w:rsidRPr="00CE4ECD">
        <w:rPr>
          <w:lang w:val="en-US"/>
        </w:rPr>
        <w:t>); however,</w:t>
      </w:r>
      <w:r w:rsidR="00EC0710" w:rsidRPr="00CE4ECD">
        <w:rPr>
          <w:lang w:val="en-US"/>
        </w:rPr>
        <w:t xml:space="preserve"> there is currently little </w:t>
      </w:r>
      <w:r w:rsidR="00192869" w:rsidRPr="00CE4ECD">
        <w:rPr>
          <w:lang w:val="en-US"/>
        </w:rPr>
        <w:t>data for the sport of h</w:t>
      </w:r>
      <w:r w:rsidR="00F014B8" w:rsidRPr="00CE4ECD">
        <w:rPr>
          <w:lang w:val="en-US"/>
        </w:rPr>
        <w:t xml:space="preserve">urling. </w:t>
      </w:r>
    </w:p>
    <w:p w14:paraId="47389625" w14:textId="240CE455" w:rsidR="00D674B6" w:rsidRPr="00CE4ECD" w:rsidRDefault="005339C8" w:rsidP="00725A5B">
      <w:pPr>
        <w:spacing w:line="360" w:lineRule="auto"/>
        <w:jc w:val="both"/>
      </w:pPr>
      <w:r w:rsidRPr="00CE4ECD">
        <w:t>Up to 97% of total distance travelled during match play is without the</w:t>
      </w:r>
      <w:r w:rsidR="00495082" w:rsidRPr="00CE4ECD">
        <w:t xml:space="preserve"> sliotar (</w:t>
      </w:r>
      <w:r w:rsidR="00580AB3" w:rsidRPr="00CE4ECD">
        <w:t>40</w:t>
      </w:r>
      <w:r w:rsidRPr="00CE4ECD">
        <w:t>). However, unique movement patterns</w:t>
      </w:r>
      <w:r w:rsidR="00821D00" w:rsidRPr="00CE4ECD">
        <w:t xml:space="preserve"> as outlined in T</w:t>
      </w:r>
      <w:r w:rsidR="004E2099" w:rsidRPr="00CE4ECD">
        <w:t>able 1</w:t>
      </w:r>
      <w:r w:rsidRPr="00CE4ECD">
        <w:t xml:space="preserve"> can play a key role on the physiological strain</w:t>
      </w:r>
      <w:r w:rsidR="00A84DFF" w:rsidRPr="00CE4ECD">
        <w:t xml:space="preserve"> placed on athletes</w:t>
      </w:r>
      <w:r w:rsidRPr="00CE4ECD">
        <w:t xml:space="preserve"> (</w:t>
      </w:r>
      <w:r w:rsidR="00F52D23" w:rsidRPr="00CE4ECD">
        <w:t>1</w:t>
      </w:r>
      <w:r w:rsidR="0064425B" w:rsidRPr="00CE4ECD">
        <w:t>1</w:t>
      </w:r>
      <w:r w:rsidR="00F52D23" w:rsidRPr="00CE4ECD">
        <w:t>,</w:t>
      </w:r>
      <w:r w:rsidR="0064425B" w:rsidRPr="00CE4ECD">
        <w:t>19</w:t>
      </w:r>
      <w:r w:rsidR="00F52D23" w:rsidRPr="00CE4ECD">
        <w:t>,</w:t>
      </w:r>
      <w:r w:rsidR="00514F39" w:rsidRPr="00CE4ECD">
        <w:t>4</w:t>
      </w:r>
      <w:r w:rsidR="00580AB3" w:rsidRPr="00CE4ECD">
        <w:t>8</w:t>
      </w:r>
      <w:r w:rsidRPr="00CE4ECD">
        <w:t>).</w:t>
      </w:r>
      <w:r w:rsidR="00102694" w:rsidRPr="00CE4ECD">
        <w:t xml:space="preserve"> </w:t>
      </w:r>
      <w:r w:rsidR="003D0948" w:rsidRPr="00CE4ECD">
        <w:t>Ball et al. (</w:t>
      </w:r>
      <w:r w:rsidR="00B17F0D" w:rsidRPr="00CE4ECD">
        <w:t>1</w:t>
      </w:r>
      <w:r w:rsidR="00821D00" w:rsidRPr="00CE4ECD">
        <w:t xml:space="preserve">) suggested that </w:t>
      </w:r>
      <w:r w:rsidR="00A84DFF" w:rsidRPr="00CE4ECD">
        <w:t>long</w:t>
      </w:r>
      <w:r w:rsidR="007B1BF0" w:rsidRPr="00CE4ECD">
        <w:t xml:space="preserve"> </w:t>
      </w:r>
      <w:r w:rsidR="00A84DFF" w:rsidRPr="00CE4ECD">
        <w:t>distance aerial striking (over 50-60 metres) is the most important skill, as it is the most common method of passing and scoring within the game</w:t>
      </w:r>
      <w:r w:rsidR="00821D00" w:rsidRPr="00CE4ECD">
        <w:t xml:space="preserve"> (Figures 2 and 3)</w:t>
      </w:r>
      <w:r w:rsidR="00A84DFF" w:rsidRPr="00CE4ECD">
        <w:t>. It was acknowledged that on average 2</w:t>
      </w:r>
      <w:r w:rsidR="00BB4CE8" w:rsidRPr="00CE4ECD">
        <w:t>70 strikes occur in match play</w:t>
      </w:r>
      <w:r w:rsidR="00A84DFF" w:rsidRPr="00CE4ECD">
        <w:t>, with the aerial strike being the most prevalent (68%) (</w:t>
      </w:r>
      <w:r w:rsidR="00B17F0D" w:rsidRPr="00CE4ECD">
        <w:t>1</w:t>
      </w:r>
      <w:r w:rsidR="00A84DFF" w:rsidRPr="00CE4ECD">
        <w:t>). This c</w:t>
      </w:r>
      <w:r w:rsidR="003D0948" w:rsidRPr="00CE4ECD">
        <w:t>orrelates to a study by Gilmore (2</w:t>
      </w:r>
      <w:r w:rsidR="0064425B" w:rsidRPr="00CE4ECD">
        <w:t>5</w:t>
      </w:r>
      <w:r w:rsidR="003D0948" w:rsidRPr="00CE4ECD">
        <w:t>)</w:t>
      </w:r>
      <w:r w:rsidR="00A84DFF" w:rsidRPr="00CE4ECD">
        <w:t xml:space="preserve"> whom also found the aerial strike the most frequently used skill, accounting for</w:t>
      </w:r>
      <w:r w:rsidR="003D0948" w:rsidRPr="00CE4ECD">
        <w:t xml:space="preserve"> 72.8% of all strikes</w:t>
      </w:r>
      <w:r w:rsidR="00A84DFF" w:rsidRPr="00CE4ECD">
        <w:t xml:space="preserve">.  </w:t>
      </w:r>
    </w:p>
    <w:p w14:paraId="26838469" w14:textId="23FB8818" w:rsidR="005D2132" w:rsidRPr="00CE4ECD" w:rsidRDefault="006C3803" w:rsidP="006C3803">
      <w:pPr>
        <w:tabs>
          <w:tab w:val="left" w:pos="6363"/>
        </w:tabs>
        <w:spacing w:line="360" w:lineRule="auto"/>
        <w:jc w:val="both"/>
        <w:rPr>
          <w:rFonts w:ascii="Calibri" w:eastAsia="Times New Roman" w:hAnsi="Calibri" w:cs="Calibri"/>
          <w:bCs/>
          <w:color w:val="000000"/>
          <w:szCs w:val="18"/>
          <w:lang w:eastAsia="en-GB"/>
        </w:rPr>
      </w:pPr>
      <w:r w:rsidRPr="00CE4ECD">
        <w:rPr>
          <w:rFonts w:ascii="Calibri" w:eastAsia="Times New Roman" w:hAnsi="Calibri" w:cs="Calibri"/>
          <w:bCs/>
          <w:color w:val="000000"/>
          <w:szCs w:val="18"/>
          <w:lang w:eastAsia="en-GB"/>
        </w:rPr>
        <w:tab/>
      </w:r>
    </w:p>
    <w:p w14:paraId="2E9A4062" w14:textId="1066A8C5" w:rsidR="00821D00" w:rsidRPr="00CE4ECD" w:rsidRDefault="006C3803" w:rsidP="00725A5B">
      <w:pPr>
        <w:spacing w:line="360" w:lineRule="auto"/>
        <w:jc w:val="both"/>
        <w:rPr>
          <w:bCs/>
        </w:rPr>
      </w:pPr>
      <w:r w:rsidRPr="00CE4ECD">
        <w:rPr>
          <w:bCs/>
        </w:rPr>
        <w:t>*** INSERT TABLE 1 ABOUT HERE ***</w:t>
      </w:r>
    </w:p>
    <w:p w14:paraId="348900B5" w14:textId="710714B4" w:rsidR="005D2132" w:rsidRPr="00CE4ECD" w:rsidRDefault="006C3803" w:rsidP="00725A5B">
      <w:pPr>
        <w:spacing w:line="360" w:lineRule="auto"/>
        <w:jc w:val="both"/>
      </w:pPr>
      <w:r w:rsidRPr="00CE4ECD">
        <w:t>*** INSERT FIGUR</w:t>
      </w:r>
      <w:r w:rsidR="006A04B4" w:rsidRPr="00CE4ECD">
        <w:t>ES 3-5</w:t>
      </w:r>
      <w:r w:rsidRPr="00CE4ECD">
        <w:t xml:space="preserve"> ABOUT HERE ***</w:t>
      </w:r>
    </w:p>
    <w:p w14:paraId="2E62A1E2" w14:textId="77777777" w:rsidR="006C3803" w:rsidRPr="00CE4ECD" w:rsidRDefault="006C3803" w:rsidP="00725A5B">
      <w:pPr>
        <w:spacing w:line="360" w:lineRule="auto"/>
        <w:jc w:val="both"/>
        <w:rPr>
          <w:b/>
        </w:rPr>
      </w:pPr>
    </w:p>
    <w:p w14:paraId="346FA9C5" w14:textId="15A28FC5" w:rsidR="00C92357" w:rsidRPr="00CE4ECD" w:rsidRDefault="003C41D0" w:rsidP="00725A5B">
      <w:pPr>
        <w:spacing w:line="360" w:lineRule="auto"/>
        <w:jc w:val="both"/>
        <w:rPr>
          <w:b/>
          <w:bCs/>
          <w:i/>
        </w:rPr>
      </w:pPr>
      <w:r w:rsidRPr="00CE4ECD">
        <w:rPr>
          <w:b/>
          <w:bCs/>
          <w:i/>
        </w:rPr>
        <w:t xml:space="preserve">Physiology </w:t>
      </w:r>
    </w:p>
    <w:p w14:paraId="3C52C100" w14:textId="3A046E51" w:rsidR="00E8779D" w:rsidRPr="00CE4ECD" w:rsidRDefault="0036621F" w:rsidP="002A2FD7">
      <w:pPr>
        <w:spacing w:line="360" w:lineRule="auto"/>
        <w:jc w:val="both"/>
      </w:pPr>
      <w:r w:rsidRPr="009F3166">
        <w:rPr>
          <w:highlight w:val="green"/>
        </w:rPr>
        <w:t>The lack</w:t>
      </w:r>
      <w:r w:rsidR="00CA3C53" w:rsidRPr="009F3166">
        <w:rPr>
          <w:highlight w:val="green"/>
        </w:rPr>
        <w:t xml:space="preserve"> </w:t>
      </w:r>
      <w:r w:rsidRPr="009F3166">
        <w:rPr>
          <w:highlight w:val="green"/>
        </w:rPr>
        <w:t>of research</w:t>
      </w:r>
      <w:r w:rsidR="00CA3C53" w:rsidRPr="009F3166">
        <w:rPr>
          <w:highlight w:val="green"/>
        </w:rPr>
        <w:t xml:space="preserve"> on </w:t>
      </w:r>
      <w:r w:rsidR="00192869" w:rsidRPr="009F3166">
        <w:rPr>
          <w:highlight w:val="green"/>
        </w:rPr>
        <w:t>h</w:t>
      </w:r>
      <w:r w:rsidR="00D72A8D" w:rsidRPr="009F3166">
        <w:rPr>
          <w:highlight w:val="green"/>
        </w:rPr>
        <w:t>urling</w:t>
      </w:r>
      <w:r w:rsidR="00C16B89" w:rsidRPr="009F3166">
        <w:rPr>
          <w:highlight w:val="green"/>
        </w:rPr>
        <w:t xml:space="preserve"> </w:t>
      </w:r>
      <w:r w:rsidR="006547DB" w:rsidRPr="009F3166">
        <w:rPr>
          <w:highlight w:val="green"/>
        </w:rPr>
        <w:t xml:space="preserve">in comparison to other </w:t>
      </w:r>
      <w:r w:rsidR="002A2FD7" w:rsidRPr="009F3166">
        <w:rPr>
          <w:highlight w:val="green"/>
        </w:rPr>
        <w:t>‘</w:t>
      </w:r>
      <w:r w:rsidR="006547DB" w:rsidRPr="009F3166">
        <w:rPr>
          <w:highlight w:val="green"/>
        </w:rPr>
        <w:t>stick and ball</w:t>
      </w:r>
      <w:r w:rsidR="002A2FD7" w:rsidRPr="009F3166">
        <w:rPr>
          <w:highlight w:val="green"/>
        </w:rPr>
        <w:t xml:space="preserve">’ </w:t>
      </w:r>
      <w:r w:rsidR="006547DB" w:rsidRPr="009F3166">
        <w:rPr>
          <w:highlight w:val="green"/>
        </w:rPr>
        <w:t>s</w:t>
      </w:r>
      <w:r w:rsidR="002A2FD7" w:rsidRPr="009F3166">
        <w:rPr>
          <w:highlight w:val="green"/>
        </w:rPr>
        <w:t xml:space="preserve">ports such as </w:t>
      </w:r>
      <w:r w:rsidR="009F3166" w:rsidRPr="009F3166">
        <w:rPr>
          <w:highlight w:val="green"/>
        </w:rPr>
        <w:t>l</w:t>
      </w:r>
      <w:r w:rsidR="002A2FD7" w:rsidRPr="009F3166">
        <w:rPr>
          <w:highlight w:val="green"/>
        </w:rPr>
        <w:t xml:space="preserve">acrosse and </w:t>
      </w:r>
      <w:r w:rsidR="009F3166" w:rsidRPr="009F3166">
        <w:rPr>
          <w:highlight w:val="green"/>
        </w:rPr>
        <w:t>f</w:t>
      </w:r>
      <w:r w:rsidR="002A2FD7" w:rsidRPr="009F3166">
        <w:rPr>
          <w:highlight w:val="green"/>
        </w:rPr>
        <w:t xml:space="preserve">ield </w:t>
      </w:r>
      <w:r w:rsidR="009F3166" w:rsidRPr="009F3166">
        <w:rPr>
          <w:highlight w:val="green"/>
        </w:rPr>
        <w:t>h</w:t>
      </w:r>
      <w:r w:rsidR="006547DB" w:rsidRPr="009F3166">
        <w:rPr>
          <w:highlight w:val="green"/>
        </w:rPr>
        <w:t xml:space="preserve">ockey </w:t>
      </w:r>
      <w:r w:rsidRPr="009F3166">
        <w:rPr>
          <w:highlight w:val="green"/>
        </w:rPr>
        <w:t>has re</w:t>
      </w:r>
      <w:r w:rsidR="00CA3C53" w:rsidRPr="009F3166">
        <w:rPr>
          <w:highlight w:val="green"/>
        </w:rPr>
        <w:t>sulted in practitioners retrievi</w:t>
      </w:r>
      <w:r w:rsidR="00C16B89" w:rsidRPr="009F3166">
        <w:rPr>
          <w:highlight w:val="green"/>
        </w:rPr>
        <w:t xml:space="preserve">ng information </w:t>
      </w:r>
      <w:r w:rsidR="002740B0" w:rsidRPr="009F3166">
        <w:rPr>
          <w:highlight w:val="green"/>
        </w:rPr>
        <w:t>from</w:t>
      </w:r>
      <w:r w:rsidR="002A2FD7" w:rsidRPr="009F3166">
        <w:rPr>
          <w:highlight w:val="green"/>
        </w:rPr>
        <w:t xml:space="preserve"> comparable sports. Gaelic </w:t>
      </w:r>
      <w:r w:rsidR="009F3166" w:rsidRPr="009F3166">
        <w:rPr>
          <w:highlight w:val="green"/>
        </w:rPr>
        <w:t>f</w:t>
      </w:r>
      <w:r w:rsidR="002A2FD7" w:rsidRPr="009F3166">
        <w:rPr>
          <w:highlight w:val="green"/>
        </w:rPr>
        <w:t>ootball is considered its ‘twin’ and has similar pitch dimensions</w:t>
      </w:r>
      <w:r w:rsidR="002A2FD7" w:rsidRPr="00CE4ECD">
        <w:t>; thus, physiological strain has been suggested to be comparable to this sport as well</w:t>
      </w:r>
      <w:r w:rsidR="002740B0" w:rsidRPr="00CE4ECD">
        <w:t xml:space="preserve"> (</w:t>
      </w:r>
      <w:r w:rsidR="00514F39" w:rsidRPr="00CE4ECD">
        <w:t>4</w:t>
      </w:r>
      <w:r w:rsidR="00580AB3" w:rsidRPr="00CE4ECD">
        <w:t>8</w:t>
      </w:r>
      <w:r w:rsidR="002740B0" w:rsidRPr="00CE4ECD">
        <w:t xml:space="preserve">). </w:t>
      </w:r>
      <w:r w:rsidR="00B60861" w:rsidRPr="00CE4ECD">
        <w:t>The development of technology has allowed for accurate assessment of physical demands during game play using heart rate (HR) monitors with studies reporting an average heart rate for both first and second half of game play of 84% and 82% of HR maximum respectively (</w:t>
      </w:r>
      <w:r w:rsidR="00FC2F98" w:rsidRPr="00CE4ECD">
        <w:t>1</w:t>
      </w:r>
      <w:r w:rsidR="0064425B" w:rsidRPr="00CE4ECD">
        <w:t>2</w:t>
      </w:r>
      <w:r w:rsidR="000E23B2" w:rsidRPr="00CE4ECD">
        <w:t>,2</w:t>
      </w:r>
      <w:r w:rsidR="0064425B" w:rsidRPr="00CE4ECD">
        <w:t>4</w:t>
      </w:r>
      <w:r w:rsidR="00B60861" w:rsidRPr="00CE4ECD">
        <w:t xml:space="preserve">). </w:t>
      </w:r>
    </w:p>
    <w:p w14:paraId="2A076943" w14:textId="7E7C87F4" w:rsidR="00300732" w:rsidRPr="00CE4ECD" w:rsidRDefault="00452BC5" w:rsidP="002A2FD7">
      <w:pPr>
        <w:spacing w:line="360" w:lineRule="auto"/>
        <w:jc w:val="both"/>
      </w:pPr>
      <w:r w:rsidRPr="00CE4ECD">
        <w:t xml:space="preserve">Research into the </w:t>
      </w:r>
      <w:r w:rsidR="002A2FD7" w:rsidRPr="00CE4ECD">
        <w:t>work rate</w:t>
      </w:r>
      <w:r w:rsidRPr="00CE4ECD">
        <w:t xml:space="preserve"> profile of players</w:t>
      </w:r>
      <w:r w:rsidR="002A2FD7" w:rsidRPr="00CE4ECD">
        <w:t xml:space="preserve"> </w:t>
      </w:r>
      <w:r w:rsidR="00A974A7" w:rsidRPr="00CE4ECD">
        <w:t>has</w:t>
      </w:r>
      <w:r w:rsidR="006D01AF" w:rsidRPr="00CE4ECD">
        <w:t xml:space="preserve"> revealed that a strong aerobic capacity </w:t>
      </w:r>
      <w:r w:rsidR="005C68A6" w:rsidRPr="00CE4ECD">
        <w:t xml:space="preserve">is required to </w:t>
      </w:r>
      <w:r w:rsidR="006D01AF" w:rsidRPr="00CE4ECD">
        <w:t>aid</w:t>
      </w:r>
      <w:r w:rsidRPr="00CE4ECD">
        <w:t xml:space="preserve"> recovery between </w:t>
      </w:r>
      <w:r w:rsidR="006D01AF" w:rsidRPr="00CE4ECD">
        <w:t>high-intensity efforts</w:t>
      </w:r>
      <w:r w:rsidR="00673515" w:rsidRPr="00CE4ECD">
        <w:t xml:space="preserve"> (on average every 22sec)</w:t>
      </w:r>
      <w:r w:rsidR="003D0948" w:rsidRPr="00CE4ECD">
        <w:t xml:space="preserve"> </w:t>
      </w:r>
      <w:r w:rsidR="006D01AF" w:rsidRPr="00CE4ECD">
        <w:t>(</w:t>
      </w:r>
      <w:r w:rsidR="00FC2F98" w:rsidRPr="00CE4ECD">
        <w:t>1</w:t>
      </w:r>
      <w:r w:rsidR="0064425B" w:rsidRPr="00CE4ECD">
        <w:t>2</w:t>
      </w:r>
      <w:r w:rsidR="006D01AF" w:rsidRPr="00CE4ECD">
        <w:t xml:space="preserve">). </w:t>
      </w:r>
      <w:r w:rsidR="006053CA" w:rsidRPr="00CE4ECD">
        <w:t xml:space="preserve">No significant difference was reported in activity levels between the first and second half in 15 elite level players, with 95% of total game time spent below 85% of HR maximum. Significant differences were found between various playing positions (Table 2) which indicated that players work rate depended on </w:t>
      </w:r>
      <w:r w:rsidR="006053CA" w:rsidRPr="00CE4ECD">
        <w:lastRenderedPageBreak/>
        <w:t>where they were situated on the pitch (</w:t>
      </w:r>
      <w:r w:rsidR="00FC2F98" w:rsidRPr="00CE4ECD">
        <w:t>1</w:t>
      </w:r>
      <w:r w:rsidR="0064425B" w:rsidRPr="00CE4ECD">
        <w:t>2</w:t>
      </w:r>
      <w:r w:rsidR="006053CA" w:rsidRPr="00CE4ECD">
        <w:t xml:space="preserve">). Players in the centre of the field (midﬁelders) covered notably greater distances and perform greater amounts of high-intensity activity. Therefore, </w:t>
      </w:r>
      <w:r w:rsidR="006053CA" w:rsidRPr="00CE4ECD">
        <w:rPr>
          <w:color w:val="000000" w:themeColor="text1"/>
        </w:rPr>
        <w:t xml:space="preserve">from a training perspective, conditioning for players based in the centre of the field (half back, midfield and half forward) requires careful consideration so that they can cope with the increased physical demands of their playing position. </w:t>
      </w:r>
      <w:r w:rsidR="00192869" w:rsidRPr="00CE4ECD">
        <w:t>It was concluded that h</w:t>
      </w:r>
      <w:r w:rsidR="006053CA" w:rsidRPr="00CE4ECD">
        <w:t>urling players need to possess high levels</w:t>
      </w:r>
      <w:r w:rsidR="00382041" w:rsidRPr="00CE4ECD">
        <w:t xml:space="preserve"> of aerobic capacity</w:t>
      </w:r>
      <w:r w:rsidR="006053CA" w:rsidRPr="00CE4ECD">
        <w:t xml:space="preserve"> to be competitive and to perform at the highest level, given distances of ~9km can be covered in matches (</w:t>
      </w:r>
      <w:r w:rsidR="00FC2F98" w:rsidRPr="00CE4ECD">
        <w:t>1</w:t>
      </w:r>
      <w:r w:rsidR="0064425B" w:rsidRPr="00CE4ECD">
        <w:t>2</w:t>
      </w:r>
      <w:r w:rsidR="006053CA" w:rsidRPr="00CE4ECD">
        <w:t>).</w:t>
      </w:r>
    </w:p>
    <w:p w14:paraId="06ECF6E6" w14:textId="77777777" w:rsidR="005D2132" w:rsidRPr="00CE4ECD" w:rsidRDefault="005D2132" w:rsidP="006053CA">
      <w:pPr>
        <w:spacing w:line="360" w:lineRule="auto"/>
        <w:jc w:val="both"/>
      </w:pPr>
    </w:p>
    <w:p w14:paraId="61574B1C" w14:textId="4C63B30C" w:rsidR="00452BC5" w:rsidRPr="00CE4ECD" w:rsidRDefault="00092749" w:rsidP="002A2FD7">
      <w:pPr>
        <w:spacing w:line="360" w:lineRule="auto"/>
        <w:jc w:val="both"/>
        <w:rPr>
          <w:rFonts w:cstheme="minorHAnsi"/>
        </w:rPr>
      </w:pPr>
      <w:r w:rsidRPr="00CE4ECD">
        <w:rPr>
          <w:rFonts w:cstheme="minorHAnsi"/>
        </w:rPr>
        <w:t>*** INSERT TABLE 2 ABOUT HERE ***</w:t>
      </w:r>
    </w:p>
    <w:p w14:paraId="074DBD4C" w14:textId="77777777" w:rsidR="00092749" w:rsidRPr="00CE4ECD" w:rsidRDefault="00092749" w:rsidP="002A2FD7">
      <w:pPr>
        <w:spacing w:line="360" w:lineRule="auto"/>
        <w:jc w:val="both"/>
        <w:rPr>
          <w:rFonts w:cstheme="minorHAnsi"/>
        </w:rPr>
      </w:pPr>
    </w:p>
    <w:p w14:paraId="0B77FAC0" w14:textId="60A766B0" w:rsidR="00A11DA0" w:rsidRPr="00CE4ECD" w:rsidRDefault="006A119D" w:rsidP="00725A5B">
      <w:pPr>
        <w:spacing w:line="360" w:lineRule="auto"/>
        <w:jc w:val="both"/>
        <w:rPr>
          <w:rFonts w:cstheme="minorHAnsi"/>
        </w:rPr>
      </w:pPr>
      <w:r w:rsidRPr="00CE4ECD">
        <w:rPr>
          <w:rFonts w:cstheme="minorHAnsi"/>
        </w:rPr>
        <w:t>In a similar study O’Donoghue et al.</w:t>
      </w:r>
      <w:r w:rsidR="003D0948" w:rsidRPr="00CE4ECD">
        <w:rPr>
          <w:rFonts w:cstheme="minorHAnsi"/>
        </w:rPr>
        <w:t xml:space="preserve"> (</w:t>
      </w:r>
      <w:r w:rsidR="00580AB3" w:rsidRPr="00CE4ECD">
        <w:rPr>
          <w:rFonts w:cstheme="minorHAnsi"/>
        </w:rPr>
        <w:t>40</w:t>
      </w:r>
      <w:r w:rsidR="003D0948" w:rsidRPr="00CE4ECD">
        <w:rPr>
          <w:rFonts w:cstheme="minorHAnsi"/>
        </w:rPr>
        <w:t>)</w:t>
      </w:r>
      <w:r w:rsidRPr="00CE4ECD">
        <w:rPr>
          <w:rFonts w:cstheme="minorHAnsi"/>
        </w:rPr>
        <w:t xml:space="preserve"> also </w:t>
      </w:r>
      <w:r w:rsidR="00A974A7" w:rsidRPr="00CE4ECD">
        <w:rPr>
          <w:rFonts w:cstheme="minorHAnsi"/>
        </w:rPr>
        <w:t>reported</w:t>
      </w:r>
      <w:r w:rsidR="007877A5" w:rsidRPr="00CE4ECD">
        <w:rPr>
          <w:rFonts w:cstheme="minorHAnsi"/>
        </w:rPr>
        <w:t xml:space="preserve"> that playing position</w:t>
      </w:r>
      <w:r w:rsidRPr="00CE4ECD">
        <w:rPr>
          <w:rFonts w:cstheme="minorHAnsi"/>
        </w:rPr>
        <w:t xml:space="preserve"> has a </w:t>
      </w:r>
      <w:r w:rsidR="007877A5" w:rsidRPr="00CE4ECD">
        <w:rPr>
          <w:rFonts w:cstheme="minorHAnsi"/>
        </w:rPr>
        <w:t>significant</w:t>
      </w:r>
      <w:r w:rsidRPr="00CE4ECD">
        <w:rPr>
          <w:rFonts w:cstheme="minorHAnsi"/>
        </w:rPr>
        <w:t xml:space="preserve"> effect on </w:t>
      </w:r>
      <w:r w:rsidR="007877A5" w:rsidRPr="00CE4ECD">
        <w:rPr>
          <w:rFonts w:cstheme="minorHAnsi"/>
        </w:rPr>
        <w:t xml:space="preserve">player </w:t>
      </w:r>
      <w:r w:rsidRPr="00CE4ECD">
        <w:rPr>
          <w:rFonts w:cstheme="minorHAnsi"/>
        </w:rPr>
        <w:t xml:space="preserve">work rate </w:t>
      </w:r>
      <w:r w:rsidR="007877A5" w:rsidRPr="00CE4ECD">
        <w:rPr>
          <w:rFonts w:cstheme="minorHAnsi"/>
        </w:rPr>
        <w:t>reporting with</w:t>
      </w:r>
      <w:r w:rsidR="00A974A7" w:rsidRPr="00CE4ECD">
        <w:rPr>
          <w:rFonts w:cstheme="minorHAnsi"/>
        </w:rPr>
        <w:t xml:space="preserve"> 7.5% of </w:t>
      </w:r>
      <w:r w:rsidR="002A2FD7" w:rsidRPr="00CE4ECD">
        <w:rPr>
          <w:rFonts w:cstheme="minorHAnsi"/>
        </w:rPr>
        <w:t xml:space="preserve">total game time </w:t>
      </w:r>
      <w:r w:rsidR="00A974A7" w:rsidRPr="00CE4ECD">
        <w:rPr>
          <w:rFonts w:cstheme="minorHAnsi"/>
        </w:rPr>
        <w:t>invo</w:t>
      </w:r>
      <w:r w:rsidR="007877A5" w:rsidRPr="00CE4ECD">
        <w:rPr>
          <w:rFonts w:cstheme="minorHAnsi"/>
        </w:rPr>
        <w:t>lving</w:t>
      </w:r>
      <w:r w:rsidR="002A2FD7" w:rsidRPr="00CE4ECD">
        <w:rPr>
          <w:rFonts w:cstheme="minorHAnsi"/>
        </w:rPr>
        <w:t xml:space="preserve"> repeated high intensity</w:t>
      </w:r>
      <w:r w:rsidR="00A974A7" w:rsidRPr="00CE4ECD">
        <w:rPr>
          <w:rFonts w:cstheme="minorHAnsi"/>
        </w:rPr>
        <w:t xml:space="preserve"> efforts (running, s</w:t>
      </w:r>
      <w:r w:rsidR="007877A5" w:rsidRPr="00CE4ECD">
        <w:rPr>
          <w:rFonts w:cstheme="minorHAnsi"/>
        </w:rPr>
        <w:t>huffling</w:t>
      </w:r>
      <w:r w:rsidR="00C10963" w:rsidRPr="00CE4ECD">
        <w:rPr>
          <w:rFonts w:cstheme="minorHAnsi"/>
        </w:rPr>
        <w:t>,</w:t>
      </w:r>
      <w:r w:rsidR="007877A5" w:rsidRPr="00CE4ECD">
        <w:rPr>
          <w:rFonts w:cstheme="minorHAnsi"/>
        </w:rPr>
        <w:t xml:space="preserve"> and game related). 92.6% of total playing time consisted of l</w:t>
      </w:r>
      <w:r w:rsidR="00A974A7" w:rsidRPr="00CE4ECD">
        <w:rPr>
          <w:rFonts w:cstheme="minorHAnsi"/>
        </w:rPr>
        <w:t>ight-to-moderate activity (stationary, walking, and jogging), with only 3.1% spent</w:t>
      </w:r>
      <w:r w:rsidR="002A2FD7" w:rsidRPr="00CE4ECD">
        <w:rPr>
          <w:rFonts w:cstheme="minorHAnsi"/>
        </w:rPr>
        <w:t xml:space="preserve"> in possession of the sliotar (T</w:t>
      </w:r>
      <w:r w:rsidR="006E620B" w:rsidRPr="00CE4ECD">
        <w:rPr>
          <w:rFonts w:cstheme="minorHAnsi"/>
        </w:rPr>
        <w:t>able 3</w:t>
      </w:r>
      <w:r w:rsidR="00A974A7" w:rsidRPr="00CE4ECD">
        <w:rPr>
          <w:rFonts w:cstheme="minorHAnsi"/>
        </w:rPr>
        <w:t>). Across all Gaelic sports</w:t>
      </w:r>
      <w:r w:rsidR="007B1BF0" w:rsidRPr="00CE4ECD">
        <w:rPr>
          <w:rFonts w:cstheme="minorHAnsi"/>
        </w:rPr>
        <w:t>,</w:t>
      </w:r>
      <w:r w:rsidR="00A974A7" w:rsidRPr="00CE4ECD">
        <w:rPr>
          <w:rFonts w:cstheme="minorHAnsi"/>
        </w:rPr>
        <w:t xml:space="preserve"> it was found th</w:t>
      </w:r>
      <w:r w:rsidR="002A2FD7" w:rsidRPr="00CE4ECD">
        <w:rPr>
          <w:rFonts w:cstheme="minorHAnsi"/>
        </w:rPr>
        <w:t xml:space="preserve">at </w:t>
      </w:r>
      <w:r w:rsidR="007877A5" w:rsidRPr="00CE4ECD">
        <w:rPr>
          <w:rFonts w:cstheme="minorHAnsi"/>
        </w:rPr>
        <w:t xml:space="preserve">high intensity efforts </w:t>
      </w:r>
      <w:r w:rsidR="002A2FD7" w:rsidRPr="00CE4ECD">
        <w:rPr>
          <w:rFonts w:cstheme="minorHAnsi"/>
        </w:rPr>
        <w:t>last &lt; 6 seconds (s); this number decreasing to 4.2 s specifically</w:t>
      </w:r>
      <w:r w:rsidR="00A974A7" w:rsidRPr="00CE4ECD">
        <w:rPr>
          <w:rFonts w:cstheme="minorHAnsi"/>
        </w:rPr>
        <w:t xml:space="preserve"> in </w:t>
      </w:r>
      <w:r w:rsidR="00192869" w:rsidRPr="00CE4ECD">
        <w:rPr>
          <w:rFonts w:cstheme="minorHAnsi"/>
        </w:rPr>
        <w:t>h</w:t>
      </w:r>
      <w:r w:rsidR="00D72A8D" w:rsidRPr="00CE4ECD">
        <w:rPr>
          <w:rFonts w:cstheme="minorHAnsi"/>
        </w:rPr>
        <w:t>urling</w:t>
      </w:r>
      <w:r w:rsidR="00FC50CC" w:rsidRPr="00CE4ECD">
        <w:rPr>
          <w:rFonts w:cstheme="minorHAnsi"/>
        </w:rPr>
        <w:t xml:space="preserve"> (</w:t>
      </w:r>
      <w:r w:rsidR="00580AB3" w:rsidRPr="00CE4ECD">
        <w:rPr>
          <w:rFonts w:cstheme="minorHAnsi"/>
        </w:rPr>
        <w:t>40</w:t>
      </w:r>
      <w:r w:rsidR="00FC50CC" w:rsidRPr="00CE4ECD">
        <w:rPr>
          <w:rFonts w:cstheme="minorHAnsi"/>
        </w:rPr>
        <w:t>)</w:t>
      </w:r>
      <w:r w:rsidR="00A974A7" w:rsidRPr="00CE4ECD">
        <w:rPr>
          <w:rFonts w:cstheme="minorHAnsi"/>
        </w:rPr>
        <w:t>. This information is important to cons</w:t>
      </w:r>
      <w:r w:rsidR="002A2FD7" w:rsidRPr="00CE4ECD">
        <w:rPr>
          <w:rFonts w:cstheme="minorHAnsi"/>
        </w:rPr>
        <w:t>ider when designing training</w:t>
      </w:r>
      <w:r w:rsidR="00A974A7" w:rsidRPr="00CE4ECD">
        <w:rPr>
          <w:rFonts w:cstheme="minorHAnsi"/>
        </w:rPr>
        <w:t xml:space="preserve"> programs for </w:t>
      </w:r>
      <w:r w:rsidR="00192869" w:rsidRPr="00CE4ECD">
        <w:rPr>
          <w:rFonts w:cstheme="minorHAnsi"/>
        </w:rPr>
        <w:t>h</w:t>
      </w:r>
      <w:r w:rsidR="002A2FD7" w:rsidRPr="00CE4ECD">
        <w:rPr>
          <w:rFonts w:cstheme="minorHAnsi"/>
        </w:rPr>
        <w:t>urling players</w:t>
      </w:r>
      <w:r w:rsidR="00A974A7" w:rsidRPr="00CE4ECD">
        <w:rPr>
          <w:rFonts w:cstheme="minorHAnsi"/>
        </w:rPr>
        <w:t xml:space="preserve"> as it demonstrates the importance of explosive strength and </w:t>
      </w:r>
      <w:r w:rsidR="002A2FD7" w:rsidRPr="00CE4ECD">
        <w:rPr>
          <w:rFonts w:cstheme="minorHAnsi"/>
        </w:rPr>
        <w:t xml:space="preserve">the </w:t>
      </w:r>
      <w:r w:rsidR="002A2FD7" w:rsidRPr="009F3166">
        <w:rPr>
          <w:rFonts w:cstheme="minorHAnsi"/>
          <w:highlight w:val="green"/>
        </w:rPr>
        <w:t xml:space="preserve">requirements for proficient </w:t>
      </w:r>
      <w:r w:rsidR="00A974A7" w:rsidRPr="009F3166">
        <w:rPr>
          <w:rFonts w:cstheme="minorHAnsi"/>
          <w:highlight w:val="green"/>
        </w:rPr>
        <w:t>acceleration</w:t>
      </w:r>
      <w:r w:rsidR="009F3166" w:rsidRPr="009F3166">
        <w:rPr>
          <w:rFonts w:cstheme="minorHAnsi"/>
          <w:highlight w:val="green"/>
        </w:rPr>
        <w:t xml:space="preserve"> and </w:t>
      </w:r>
      <w:r w:rsidR="002A2FD7" w:rsidRPr="009F3166">
        <w:rPr>
          <w:rFonts w:cstheme="minorHAnsi"/>
          <w:highlight w:val="green"/>
        </w:rPr>
        <w:t>deceleration ability</w:t>
      </w:r>
      <w:r w:rsidR="00D72A8D" w:rsidRPr="00CE4ECD">
        <w:rPr>
          <w:rFonts w:cstheme="minorHAnsi"/>
        </w:rPr>
        <w:t>.</w:t>
      </w:r>
    </w:p>
    <w:p w14:paraId="246E1F99" w14:textId="04A910F9" w:rsidR="00300732" w:rsidRPr="00CE4ECD" w:rsidRDefault="00300732" w:rsidP="00725A5B">
      <w:pPr>
        <w:spacing w:line="360" w:lineRule="auto"/>
        <w:jc w:val="both"/>
        <w:rPr>
          <w:rFonts w:cstheme="minorHAnsi"/>
        </w:rPr>
      </w:pPr>
    </w:p>
    <w:p w14:paraId="4BC8928C" w14:textId="36ABA924" w:rsidR="005D2132" w:rsidRPr="00CE4ECD" w:rsidRDefault="00092749" w:rsidP="00DF1459">
      <w:pPr>
        <w:spacing w:line="360" w:lineRule="auto"/>
        <w:jc w:val="both"/>
        <w:rPr>
          <w:rFonts w:cstheme="minorHAnsi"/>
        </w:rPr>
      </w:pPr>
      <w:r w:rsidRPr="00CE4ECD">
        <w:rPr>
          <w:rFonts w:cstheme="minorHAnsi"/>
        </w:rPr>
        <w:t>*** INSERT TABLE 3 ABOUT HERE ***</w:t>
      </w:r>
    </w:p>
    <w:p w14:paraId="6311A31E" w14:textId="77777777" w:rsidR="00092749" w:rsidRPr="00CE4ECD" w:rsidRDefault="00092749" w:rsidP="00DF1459">
      <w:pPr>
        <w:spacing w:line="360" w:lineRule="auto"/>
        <w:jc w:val="both"/>
        <w:rPr>
          <w:rFonts w:cstheme="minorHAnsi"/>
        </w:rPr>
      </w:pPr>
    </w:p>
    <w:p w14:paraId="68AAD927" w14:textId="065F9E68" w:rsidR="005D2132" w:rsidRPr="00CE4ECD" w:rsidRDefault="00DD5052" w:rsidP="00725A5B">
      <w:pPr>
        <w:spacing w:line="360" w:lineRule="auto"/>
        <w:jc w:val="both"/>
        <w:rPr>
          <w:rFonts w:cstheme="minorHAnsi"/>
        </w:rPr>
      </w:pPr>
      <w:r w:rsidRPr="00CE4ECD">
        <w:rPr>
          <w:rFonts w:cstheme="minorHAnsi"/>
        </w:rPr>
        <w:t>Although limited, this r</w:t>
      </w:r>
      <w:r w:rsidR="004C4E4A" w:rsidRPr="00CE4ECD">
        <w:rPr>
          <w:rFonts w:cstheme="minorHAnsi"/>
        </w:rPr>
        <w:t xml:space="preserve">esearch </w:t>
      </w:r>
      <w:r w:rsidRPr="00CE4ECD">
        <w:rPr>
          <w:rFonts w:cstheme="minorHAnsi"/>
        </w:rPr>
        <w:t>highlights</w:t>
      </w:r>
      <w:r w:rsidR="00B11B20" w:rsidRPr="00CE4ECD">
        <w:rPr>
          <w:rFonts w:cstheme="minorHAnsi"/>
        </w:rPr>
        <w:t xml:space="preserve"> that both aero</w:t>
      </w:r>
      <w:r w:rsidRPr="00CE4ECD">
        <w:rPr>
          <w:rFonts w:cstheme="minorHAnsi"/>
        </w:rPr>
        <w:t xml:space="preserve">bic and anaerobic development should be prioritised </w:t>
      </w:r>
      <w:r w:rsidR="00B11B20" w:rsidRPr="00CE4ECD">
        <w:rPr>
          <w:rFonts w:cstheme="minorHAnsi"/>
        </w:rPr>
        <w:t>to meet the physical dem</w:t>
      </w:r>
      <w:r w:rsidR="00414706" w:rsidRPr="00CE4ECD">
        <w:rPr>
          <w:rFonts w:cstheme="minorHAnsi"/>
        </w:rPr>
        <w:t>ands of the modern game (</w:t>
      </w:r>
      <w:r w:rsidR="00495082" w:rsidRPr="00CE4ECD">
        <w:rPr>
          <w:rFonts w:cstheme="minorHAnsi"/>
        </w:rPr>
        <w:t>1</w:t>
      </w:r>
      <w:r w:rsidR="0064425B" w:rsidRPr="00CE4ECD">
        <w:rPr>
          <w:rFonts w:cstheme="minorHAnsi"/>
        </w:rPr>
        <w:t>2</w:t>
      </w:r>
      <w:r w:rsidR="00495082" w:rsidRPr="00CE4ECD">
        <w:rPr>
          <w:rFonts w:cstheme="minorHAnsi"/>
        </w:rPr>
        <w:t>,</w:t>
      </w:r>
      <w:r w:rsidR="00414706" w:rsidRPr="00CE4ECD">
        <w:rPr>
          <w:rFonts w:cstheme="minorHAnsi"/>
        </w:rPr>
        <w:t>3</w:t>
      </w:r>
      <w:r w:rsidR="0064425B" w:rsidRPr="00CE4ECD">
        <w:rPr>
          <w:rFonts w:cstheme="minorHAnsi"/>
        </w:rPr>
        <w:t>2</w:t>
      </w:r>
      <w:r w:rsidR="00414706" w:rsidRPr="00CE4ECD">
        <w:rPr>
          <w:rFonts w:cstheme="minorHAnsi"/>
        </w:rPr>
        <w:t>,3</w:t>
      </w:r>
      <w:r w:rsidR="0064425B" w:rsidRPr="00CE4ECD">
        <w:rPr>
          <w:rFonts w:cstheme="minorHAnsi"/>
        </w:rPr>
        <w:t>3</w:t>
      </w:r>
      <w:r w:rsidR="00414706" w:rsidRPr="00CE4ECD">
        <w:rPr>
          <w:rFonts w:cstheme="minorHAnsi"/>
        </w:rPr>
        <w:t>,3</w:t>
      </w:r>
      <w:r w:rsidR="0064425B" w:rsidRPr="00CE4ECD">
        <w:rPr>
          <w:rFonts w:cstheme="minorHAnsi"/>
        </w:rPr>
        <w:t>4</w:t>
      </w:r>
      <w:r w:rsidR="00495082" w:rsidRPr="00CE4ECD">
        <w:rPr>
          <w:rFonts w:cstheme="minorHAnsi"/>
        </w:rPr>
        <w:t>,</w:t>
      </w:r>
      <w:r w:rsidR="00580AB3" w:rsidRPr="00CE4ECD">
        <w:rPr>
          <w:rFonts w:cstheme="minorHAnsi"/>
        </w:rPr>
        <w:t>40</w:t>
      </w:r>
      <w:r w:rsidR="00B11B20" w:rsidRPr="00CE4ECD">
        <w:rPr>
          <w:rFonts w:cstheme="minorHAnsi"/>
        </w:rPr>
        <w:t>)</w:t>
      </w:r>
      <w:r w:rsidR="00C41C93" w:rsidRPr="00CE4ECD">
        <w:rPr>
          <w:rFonts w:cstheme="minorHAnsi"/>
        </w:rPr>
        <w:t xml:space="preserve">. </w:t>
      </w:r>
      <w:r w:rsidRPr="00CE4ECD">
        <w:rPr>
          <w:rFonts w:cstheme="minorHAnsi"/>
        </w:rPr>
        <w:t>T</w:t>
      </w:r>
      <w:r w:rsidR="00C41C93" w:rsidRPr="00CE4ECD">
        <w:rPr>
          <w:rFonts w:cstheme="minorHAnsi"/>
        </w:rPr>
        <w:t xml:space="preserve">o the </w:t>
      </w:r>
      <w:r w:rsidRPr="00CE4ECD">
        <w:rPr>
          <w:rFonts w:cstheme="minorHAnsi"/>
        </w:rPr>
        <w:t>authors’ knowledge</w:t>
      </w:r>
      <w:r w:rsidR="002872A8" w:rsidRPr="00CE4ECD">
        <w:rPr>
          <w:rFonts w:cstheme="minorHAnsi"/>
        </w:rPr>
        <w:t xml:space="preserve">, a limited number of </w:t>
      </w:r>
      <w:r w:rsidR="00D834EB" w:rsidRPr="00CE4ECD">
        <w:rPr>
          <w:rFonts w:cstheme="minorHAnsi"/>
        </w:rPr>
        <w:t>studies</w:t>
      </w:r>
      <w:r w:rsidR="002872A8" w:rsidRPr="00CE4ECD">
        <w:rPr>
          <w:rFonts w:cstheme="minorHAnsi"/>
        </w:rPr>
        <w:t xml:space="preserve"> have</w:t>
      </w:r>
      <w:r w:rsidR="00351EA0" w:rsidRPr="00CE4ECD">
        <w:rPr>
          <w:rFonts w:cstheme="minorHAnsi"/>
        </w:rPr>
        <w:t xml:space="preserve"> been compl</w:t>
      </w:r>
      <w:r w:rsidR="00DD7A5E" w:rsidRPr="00CE4ECD">
        <w:rPr>
          <w:rFonts w:cstheme="minorHAnsi"/>
        </w:rPr>
        <w:t xml:space="preserve">eted on </w:t>
      </w:r>
      <w:r w:rsidRPr="00CE4ECD">
        <w:rPr>
          <w:rFonts w:cstheme="minorHAnsi"/>
        </w:rPr>
        <w:t xml:space="preserve">more advanced forms of physiological analysis; thus, </w:t>
      </w:r>
      <w:r w:rsidR="00DD7A5E" w:rsidRPr="00CE4ECD">
        <w:rPr>
          <w:rFonts w:cstheme="minorHAnsi"/>
        </w:rPr>
        <w:t>more research is warranted into areas such as blood lactate</w:t>
      </w:r>
      <w:r w:rsidR="00E7184F" w:rsidRPr="00CE4ECD">
        <w:rPr>
          <w:rFonts w:cstheme="minorHAnsi"/>
        </w:rPr>
        <w:t xml:space="preserve"> values, work to res</w:t>
      </w:r>
      <w:r w:rsidR="003C4108" w:rsidRPr="00CE4ECD">
        <w:rPr>
          <w:rFonts w:cstheme="minorHAnsi"/>
        </w:rPr>
        <w:t>t ratios</w:t>
      </w:r>
      <w:r w:rsidR="00C10963" w:rsidRPr="00CE4ECD">
        <w:rPr>
          <w:rFonts w:cstheme="minorHAnsi"/>
        </w:rPr>
        <w:t>,</w:t>
      </w:r>
      <w:r w:rsidR="003C4108" w:rsidRPr="00CE4ECD">
        <w:rPr>
          <w:rFonts w:cstheme="minorHAnsi"/>
        </w:rPr>
        <w:t xml:space="preserve"> and prescribed training interventions to enhance on-field performance</w:t>
      </w:r>
      <w:r w:rsidR="00E7184F" w:rsidRPr="00CE4ECD">
        <w:rPr>
          <w:rFonts w:cstheme="minorHAnsi"/>
        </w:rPr>
        <w:t xml:space="preserve">. </w:t>
      </w:r>
    </w:p>
    <w:p w14:paraId="5EE96660" w14:textId="77777777" w:rsidR="00521C44" w:rsidRPr="00CE4ECD" w:rsidRDefault="00521C44" w:rsidP="00725A5B">
      <w:pPr>
        <w:spacing w:line="360" w:lineRule="auto"/>
        <w:jc w:val="both"/>
        <w:rPr>
          <w:rFonts w:cstheme="minorHAnsi"/>
        </w:rPr>
      </w:pPr>
    </w:p>
    <w:p w14:paraId="5F6830DA" w14:textId="7CAD66B9" w:rsidR="003C41D0" w:rsidRPr="00CE4ECD" w:rsidRDefault="00A13512" w:rsidP="00725A5B">
      <w:pPr>
        <w:spacing w:line="360" w:lineRule="auto"/>
        <w:jc w:val="both"/>
        <w:rPr>
          <w:rFonts w:cstheme="minorHAnsi"/>
          <w:b/>
          <w:bCs/>
          <w:i/>
        </w:rPr>
      </w:pPr>
      <w:r w:rsidRPr="00CE4ECD">
        <w:rPr>
          <w:rFonts w:cstheme="minorHAnsi"/>
          <w:b/>
          <w:bCs/>
          <w:i/>
        </w:rPr>
        <w:t xml:space="preserve">Injury Epidemiology </w:t>
      </w:r>
    </w:p>
    <w:p w14:paraId="7935A54A" w14:textId="1CFE1036" w:rsidR="009453D6" w:rsidRPr="00CE4ECD" w:rsidRDefault="005308FD" w:rsidP="00725A5B">
      <w:pPr>
        <w:spacing w:line="360" w:lineRule="auto"/>
        <w:jc w:val="both"/>
        <w:rPr>
          <w:rFonts w:cstheme="minorHAnsi"/>
        </w:rPr>
      </w:pPr>
      <w:r w:rsidRPr="00CE4ECD">
        <w:rPr>
          <w:rFonts w:cstheme="minorHAnsi"/>
        </w:rPr>
        <w:t>Given the full contact</w:t>
      </w:r>
      <w:r w:rsidR="00A773C8" w:rsidRPr="00CE4ECD">
        <w:rPr>
          <w:rFonts w:cstheme="minorHAnsi"/>
        </w:rPr>
        <w:t xml:space="preserve"> nature of </w:t>
      </w:r>
      <w:r w:rsidR="00192869" w:rsidRPr="00CE4ECD">
        <w:rPr>
          <w:rFonts w:cstheme="minorHAnsi"/>
        </w:rPr>
        <w:t>h</w:t>
      </w:r>
      <w:r w:rsidR="00875697" w:rsidRPr="00CE4ECD">
        <w:rPr>
          <w:rFonts w:cstheme="minorHAnsi"/>
        </w:rPr>
        <w:t xml:space="preserve">urling, and </w:t>
      </w:r>
      <w:r w:rsidR="00B21B20" w:rsidRPr="00CE4ECD">
        <w:rPr>
          <w:rFonts w:cstheme="minorHAnsi"/>
        </w:rPr>
        <w:t xml:space="preserve">potential </w:t>
      </w:r>
      <w:r w:rsidR="00875697" w:rsidRPr="00CE4ECD">
        <w:rPr>
          <w:rFonts w:cstheme="minorHAnsi"/>
        </w:rPr>
        <w:t>mismanagement of training loads</w:t>
      </w:r>
      <w:r w:rsidR="00A773C8" w:rsidRPr="00CE4ECD">
        <w:rPr>
          <w:rFonts w:cstheme="minorHAnsi"/>
        </w:rPr>
        <w:t xml:space="preserve">, injuries are </w:t>
      </w:r>
      <w:r w:rsidRPr="00CE4ECD">
        <w:rPr>
          <w:rFonts w:cstheme="minorHAnsi"/>
        </w:rPr>
        <w:t>common</w:t>
      </w:r>
      <w:r w:rsidR="00A773C8" w:rsidRPr="00CE4ECD">
        <w:rPr>
          <w:rFonts w:cstheme="minorHAnsi"/>
        </w:rPr>
        <w:t xml:space="preserve"> </w:t>
      </w:r>
      <w:r w:rsidR="000B7086" w:rsidRPr="00CE4ECD">
        <w:rPr>
          <w:rFonts w:cstheme="minorHAnsi"/>
        </w:rPr>
        <w:t xml:space="preserve">in the sport </w:t>
      </w:r>
      <w:r w:rsidR="00213CBE" w:rsidRPr="00CE4ECD">
        <w:rPr>
          <w:rFonts w:cstheme="minorHAnsi"/>
        </w:rPr>
        <w:t>(</w:t>
      </w:r>
      <w:r w:rsidR="0064425B" w:rsidRPr="00CE4ECD">
        <w:rPr>
          <w:rFonts w:cstheme="minorHAnsi"/>
        </w:rPr>
        <w:t>8</w:t>
      </w:r>
      <w:r w:rsidR="00213CBE" w:rsidRPr="00CE4ECD">
        <w:rPr>
          <w:rFonts w:cstheme="minorHAnsi"/>
        </w:rPr>
        <w:t>,</w:t>
      </w:r>
      <w:r w:rsidR="00776BE7" w:rsidRPr="00CE4ECD">
        <w:rPr>
          <w:rFonts w:cstheme="minorHAnsi"/>
        </w:rPr>
        <w:t>1</w:t>
      </w:r>
      <w:r w:rsidR="0064425B" w:rsidRPr="00CE4ECD">
        <w:rPr>
          <w:rFonts w:cstheme="minorHAnsi"/>
        </w:rPr>
        <w:t>0</w:t>
      </w:r>
      <w:r w:rsidR="00776BE7" w:rsidRPr="00CE4ECD">
        <w:rPr>
          <w:rFonts w:cstheme="minorHAnsi"/>
        </w:rPr>
        <w:t>,</w:t>
      </w:r>
      <w:r w:rsidR="00580AB3" w:rsidRPr="00CE4ECD">
        <w:rPr>
          <w:rFonts w:cstheme="minorHAnsi"/>
        </w:rPr>
        <w:t>41</w:t>
      </w:r>
      <w:r w:rsidR="00213CBE" w:rsidRPr="00CE4ECD">
        <w:rPr>
          <w:rFonts w:cstheme="minorHAnsi"/>
        </w:rPr>
        <w:t>).</w:t>
      </w:r>
      <w:r w:rsidR="00314DCD" w:rsidRPr="00CE4ECD">
        <w:rPr>
          <w:rFonts w:cstheme="minorHAnsi"/>
        </w:rPr>
        <w:t xml:space="preserve"> Lower</w:t>
      </w:r>
      <w:r w:rsidR="00B21B20" w:rsidRPr="00CE4ECD">
        <w:rPr>
          <w:rFonts w:cstheme="minorHAnsi"/>
        </w:rPr>
        <w:t xml:space="preserve"> limb injuries are notably</w:t>
      </w:r>
      <w:r w:rsidR="00314DCD" w:rsidRPr="00CE4ECD">
        <w:rPr>
          <w:rFonts w:cstheme="minorHAnsi"/>
        </w:rPr>
        <w:t xml:space="preserve"> higher compared to</w:t>
      </w:r>
      <w:r w:rsidR="00B21B20" w:rsidRPr="00CE4ECD">
        <w:rPr>
          <w:rFonts w:cstheme="minorHAnsi"/>
        </w:rPr>
        <w:t xml:space="preserve"> the</w:t>
      </w:r>
      <w:r w:rsidR="00314DCD" w:rsidRPr="00CE4ECD">
        <w:rPr>
          <w:rFonts w:cstheme="minorHAnsi"/>
        </w:rPr>
        <w:t xml:space="preserve"> upper limb </w:t>
      </w:r>
      <w:r w:rsidR="00314DCD" w:rsidRPr="00CE4ECD">
        <w:rPr>
          <w:rFonts w:cstheme="minorHAnsi"/>
        </w:rPr>
        <w:lastRenderedPageBreak/>
        <w:t>(68.3%</w:t>
      </w:r>
      <w:r w:rsidR="00B21B20" w:rsidRPr="00CE4ECD">
        <w:rPr>
          <w:rFonts w:cstheme="minorHAnsi"/>
        </w:rPr>
        <w:t xml:space="preserve"> for lower limb</w:t>
      </w:r>
      <w:r w:rsidR="00314DCD" w:rsidRPr="00CE4ECD">
        <w:rPr>
          <w:rFonts w:cstheme="minorHAnsi"/>
        </w:rPr>
        <w:t>) with 60% o</w:t>
      </w:r>
      <w:r w:rsidR="00F52B0B" w:rsidRPr="00CE4ECD">
        <w:rPr>
          <w:rFonts w:cstheme="minorHAnsi"/>
        </w:rPr>
        <w:t>f</w:t>
      </w:r>
      <w:r w:rsidR="00314DCD" w:rsidRPr="00CE4ECD">
        <w:rPr>
          <w:rFonts w:cstheme="minorHAnsi"/>
        </w:rPr>
        <w:t xml:space="preserve"> </w:t>
      </w:r>
      <w:r w:rsidR="00B21B20" w:rsidRPr="00CE4ECD">
        <w:rPr>
          <w:rFonts w:cstheme="minorHAnsi"/>
        </w:rPr>
        <w:t xml:space="preserve">total </w:t>
      </w:r>
      <w:r w:rsidR="00314DCD" w:rsidRPr="00CE4ECD">
        <w:rPr>
          <w:rFonts w:cstheme="minorHAnsi"/>
        </w:rPr>
        <w:t>injuries</w:t>
      </w:r>
      <w:r w:rsidR="00F52B0B" w:rsidRPr="00CE4ECD">
        <w:rPr>
          <w:rFonts w:cstheme="minorHAnsi"/>
        </w:rPr>
        <w:t xml:space="preserve"> </w:t>
      </w:r>
      <w:r w:rsidR="00B21B20" w:rsidRPr="00CE4ECD">
        <w:rPr>
          <w:rFonts w:cstheme="minorHAnsi"/>
        </w:rPr>
        <w:t xml:space="preserve">also </w:t>
      </w:r>
      <w:r w:rsidR="00F52B0B" w:rsidRPr="00CE4ECD">
        <w:rPr>
          <w:rFonts w:cstheme="minorHAnsi"/>
        </w:rPr>
        <w:t>being</w:t>
      </w:r>
      <w:r w:rsidR="00314DCD" w:rsidRPr="00CE4ECD">
        <w:rPr>
          <w:rFonts w:cstheme="minorHAnsi"/>
        </w:rPr>
        <w:t xml:space="preserve"> non-contact</w:t>
      </w:r>
      <w:r w:rsidR="0050016F" w:rsidRPr="00CE4ECD">
        <w:rPr>
          <w:rFonts w:cstheme="minorHAnsi"/>
        </w:rPr>
        <w:t xml:space="preserve"> in nature (</w:t>
      </w:r>
      <w:r w:rsidR="00514F39" w:rsidRPr="00CE4ECD">
        <w:rPr>
          <w:rFonts w:cstheme="minorHAnsi"/>
        </w:rPr>
        <w:t>3</w:t>
      </w:r>
      <w:r w:rsidR="0064425B" w:rsidRPr="00CE4ECD">
        <w:rPr>
          <w:rFonts w:cstheme="minorHAnsi"/>
        </w:rPr>
        <w:t>7</w:t>
      </w:r>
      <w:r w:rsidR="0050016F" w:rsidRPr="00CE4ECD">
        <w:rPr>
          <w:rFonts w:cstheme="minorHAnsi"/>
        </w:rPr>
        <w:t>,4</w:t>
      </w:r>
      <w:r w:rsidR="00580AB3" w:rsidRPr="00CE4ECD">
        <w:rPr>
          <w:rFonts w:cstheme="minorHAnsi"/>
        </w:rPr>
        <w:t>3</w:t>
      </w:r>
      <w:r w:rsidR="00A773C8" w:rsidRPr="00CE4ECD">
        <w:rPr>
          <w:rFonts w:cstheme="minorHAnsi"/>
        </w:rPr>
        <w:t>)</w:t>
      </w:r>
      <w:r w:rsidR="009453D6" w:rsidRPr="00CE4ECD">
        <w:rPr>
          <w:rFonts w:cstheme="minorHAnsi"/>
        </w:rPr>
        <w:t>. Murphy et al. (</w:t>
      </w:r>
      <w:r w:rsidR="00514F39" w:rsidRPr="00CE4ECD">
        <w:rPr>
          <w:rFonts w:cstheme="minorHAnsi"/>
        </w:rPr>
        <w:t>3</w:t>
      </w:r>
      <w:r w:rsidR="0064425B" w:rsidRPr="00CE4ECD">
        <w:rPr>
          <w:rFonts w:cstheme="minorHAnsi"/>
        </w:rPr>
        <w:t>7</w:t>
      </w:r>
      <w:r w:rsidR="009453D6" w:rsidRPr="00CE4ECD">
        <w:rPr>
          <w:rFonts w:cstheme="minorHAnsi"/>
        </w:rPr>
        <w:t>)</w:t>
      </w:r>
      <w:r w:rsidR="00A773C8" w:rsidRPr="00CE4ECD">
        <w:rPr>
          <w:rFonts w:cstheme="minorHAnsi"/>
        </w:rPr>
        <w:t xml:space="preserve"> reported a high incidence of acute injurie</w:t>
      </w:r>
      <w:r w:rsidR="00776BE7" w:rsidRPr="00CE4ECD">
        <w:rPr>
          <w:rFonts w:cstheme="minorHAnsi"/>
        </w:rPr>
        <w:t>s (82.1%) and Blake et al. (</w:t>
      </w:r>
      <w:r w:rsidR="00B17F0D" w:rsidRPr="00CE4ECD">
        <w:rPr>
          <w:rFonts w:cstheme="minorHAnsi"/>
        </w:rPr>
        <w:t>3</w:t>
      </w:r>
      <w:r w:rsidR="00A773C8" w:rsidRPr="00CE4ECD">
        <w:rPr>
          <w:rFonts w:cstheme="minorHAnsi"/>
        </w:rPr>
        <w:t>) demonstrated an average of 76.7 injuries per 100</w:t>
      </w:r>
      <w:r w:rsidRPr="00CE4ECD">
        <w:rPr>
          <w:rFonts w:cstheme="minorHAnsi"/>
        </w:rPr>
        <w:t>0</w:t>
      </w:r>
      <w:r w:rsidR="00A773C8" w:rsidRPr="00CE4ECD">
        <w:rPr>
          <w:rFonts w:cstheme="minorHAnsi"/>
        </w:rPr>
        <w:t xml:space="preserve"> hours for match-play and only 3.87 injuries per 100</w:t>
      </w:r>
      <w:r w:rsidRPr="00CE4ECD">
        <w:rPr>
          <w:rFonts w:cstheme="minorHAnsi"/>
        </w:rPr>
        <w:t>0</w:t>
      </w:r>
      <w:r w:rsidR="00A773C8" w:rsidRPr="00CE4ECD">
        <w:rPr>
          <w:rFonts w:cstheme="minorHAnsi"/>
        </w:rPr>
        <w:t xml:space="preserve"> hours for training over a consecutive 3-season period. </w:t>
      </w:r>
      <w:r w:rsidR="00F35869" w:rsidRPr="00CE4ECD">
        <w:rPr>
          <w:rFonts w:cstheme="minorHAnsi"/>
        </w:rPr>
        <w:t xml:space="preserve">The </w:t>
      </w:r>
      <w:r w:rsidR="00DD08DB" w:rsidRPr="00CE4ECD">
        <w:rPr>
          <w:rFonts w:cstheme="minorHAnsi"/>
        </w:rPr>
        <w:t>pro</w:t>
      </w:r>
      <w:r w:rsidR="00F35869" w:rsidRPr="00CE4ECD">
        <w:rPr>
          <w:rFonts w:cstheme="minorHAnsi"/>
        </w:rPr>
        <w:t xml:space="preserve">spective observational study </w:t>
      </w:r>
      <w:r w:rsidR="00D44F38" w:rsidRPr="00CE4ECD">
        <w:rPr>
          <w:rFonts w:cstheme="minorHAnsi"/>
        </w:rPr>
        <w:t xml:space="preserve">demonstrated that </w:t>
      </w:r>
      <w:r w:rsidR="00DD08DB" w:rsidRPr="00CE4ECD">
        <w:rPr>
          <w:rFonts w:cstheme="minorHAnsi"/>
        </w:rPr>
        <w:t xml:space="preserve">elite </w:t>
      </w:r>
      <w:r w:rsidR="00F35869" w:rsidRPr="00CE4ECD">
        <w:rPr>
          <w:rFonts w:cstheme="minorHAnsi"/>
        </w:rPr>
        <w:t>match play injuries were</w:t>
      </w:r>
      <w:r w:rsidR="00D44F38" w:rsidRPr="00CE4ECD">
        <w:rPr>
          <w:rFonts w:cstheme="minorHAnsi"/>
        </w:rPr>
        <w:t xml:space="preserve"> 19 times more common than</w:t>
      </w:r>
      <w:r w:rsidR="00DE3ADB" w:rsidRPr="00CE4ECD">
        <w:rPr>
          <w:rFonts w:cstheme="minorHAnsi"/>
        </w:rPr>
        <w:t xml:space="preserve"> training related injuries</w:t>
      </w:r>
      <w:r w:rsidR="00F35869" w:rsidRPr="00CE4ECD">
        <w:rPr>
          <w:rFonts w:cstheme="minorHAnsi"/>
        </w:rPr>
        <w:t>.</w:t>
      </w:r>
      <w:r w:rsidR="00A773C8" w:rsidRPr="00CE4ECD">
        <w:rPr>
          <w:rFonts w:cstheme="minorHAnsi"/>
        </w:rPr>
        <w:t xml:space="preserve"> </w:t>
      </w:r>
      <w:r w:rsidR="00F35869" w:rsidRPr="00CE4ECD">
        <w:rPr>
          <w:rFonts w:cstheme="minorHAnsi"/>
        </w:rPr>
        <w:t>L</w:t>
      </w:r>
      <w:r w:rsidR="003B32D9" w:rsidRPr="00CE4ECD">
        <w:rPr>
          <w:rFonts w:cstheme="minorHAnsi"/>
        </w:rPr>
        <w:t xml:space="preserve">ower limb </w:t>
      </w:r>
      <w:r w:rsidR="007C688E" w:rsidRPr="00CE4ECD">
        <w:rPr>
          <w:rFonts w:cstheme="minorHAnsi"/>
        </w:rPr>
        <w:t>injuries</w:t>
      </w:r>
      <w:r w:rsidR="00D44F38" w:rsidRPr="00CE4ECD">
        <w:rPr>
          <w:rFonts w:cstheme="minorHAnsi"/>
        </w:rPr>
        <w:t xml:space="preserve"> </w:t>
      </w:r>
      <w:r w:rsidR="00C062A5" w:rsidRPr="00CE4ECD">
        <w:rPr>
          <w:rFonts w:cstheme="minorHAnsi"/>
        </w:rPr>
        <w:t>w</w:t>
      </w:r>
      <w:r w:rsidR="00F35869" w:rsidRPr="00CE4ECD">
        <w:rPr>
          <w:rFonts w:cstheme="minorHAnsi"/>
        </w:rPr>
        <w:t xml:space="preserve">ere the </w:t>
      </w:r>
      <w:r w:rsidR="003B32D9" w:rsidRPr="00CE4ECD">
        <w:rPr>
          <w:rFonts w:cstheme="minorHAnsi"/>
        </w:rPr>
        <w:t>m</w:t>
      </w:r>
      <w:r w:rsidR="00D44F38" w:rsidRPr="00CE4ECD">
        <w:rPr>
          <w:rFonts w:cstheme="minorHAnsi"/>
        </w:rPr>
        <w:t>ost predominant</w:t>
      </w:r>
      <w:r w:rsidR="00F35869" w:rsidRPr="00CE4ECD">
        <w:rPr>
          <w:rFonts w:cstheme="minorHAnsi"/>
        </w:rPr>
        <w:t xml:space="preserve"> injuries</w:t>
      </w:r>
      <w:r w:rsidR="00D44F38" w:rsidRPr="00CE4ECD">
        <w:rPr>
          <w:rFonts w:cstheme="minorHAnsi"/>
        </w:rPr>
        <w:t xml:space="preserve"> (68-70.5%), </w:t>
      </w:r>
      <w:r w:rsidR="00F35869" w:rsidRPr="00CE4ECD">
        <w:rPr>
          <w:rFonts w:cstheme="minorHAnsi"/>
        </w:rPr>
        <w:t>with upper body accounting for 16.6-24% of total injuries. M</w:t>
      </w:r>
      <w:r w:rsidR="00C062A5" w:rsidRPr="00CE4ECD">
        <w:rPr>
          <w:rFonts w:cstheme="minorHAnsi"/>
        </w:rPr>
        <w:t>uscle tissue injuries w</w:t>
      </w:r>
      <w:r w:rsidR="00F35869" w:rsidRPr="00CE4ECD">
        <w:rPr>
          <w:rFonts w:cstheme="minorHAnsi"/>
        </w:rPr>
        <w:t xml:space="preserve">ere the most frequent type of injuries (35.5-42.2%) </w:t>
      </w:r>
      <w:r w:rsidR="00397733" w:rsidRPr="00CE4ECD">
        <w:rPr>
          <w:rFonts w:cstheme="minorHAnsi"/>
        </w:rPr>
        <w:t xml:space="preserve">with </w:t>
      </w:r>
      <w:r w:rsidR="00F35869" w:rsidRPr="00CE4ECD">
        <w:rPr>
          <w:rFonts w:cstheme="minorHAnsi"/>
        </w:rPr>
        <w:t>the ha</w:t>
      </w:r>
      <w:r w:rsidR="003B32D9" w:rsidRPr="00CE4ECD">
        <w:rPr>
          <w:rFonts w:cstheme="minorHAnsi"/>
        </w:rPr>
        <w:t>mstring</w:t>
      </w:r>
      <w:r w:rsidR="00F35869" w:rsidRPr="00CE4ECD">
        <w:rPr>
          <w:rFonts w:cstheme="minorHAnsi"/>
        </w:rPr>
        <w:t xml:space="preserve"> group</w:t>
      </w:r>
      <w:r w:rsidR="003B32D9" w:rsidRPr="00CE4ECD">
        <w:rPr>
          <w:rFonts w:cstheme="minorHAnsi"/>
        </w:rPr>
        <w:t xml:space="preserve"> being</w:t>
      </w:r>
      <w:r w:rsidR="00C062A5" w:rsidRPr="00CE4ECD">
        <w:rPr>
          <w:rFonts w:cstheme="minorHAnsi"/>
        </w:rPr>
        <w:t xml:space="preserve"> the</w:t>
      </w:r>
      <w:r w:rsidR="003B32D9" w:rsidRPr="00CE4ECD">
        <w:rPr>
          <w:rFonts w:cstheme="minorHAnsi"/>
        </w:rPr>
        <w:t xml:space="preserve"> most common</w:t>
      </w:r>
      <w:r w:rsidR="00F35869" w:rsidRPr="00CE4ECD">
        <w:rPr>
          <w:rFonts w:cstheme="minorHAnsi"/>
        </w:rPr>
        <w:t xml:space="preserve"> region</w:t>
      </w:r>
      <w:r w:rsidR="003B32D9" w:rsidRPr="00CE4ECD">
        <w:rPr>
          <w:rFonts w:cstheme="minorHAnsi"/>
        </w:rPr>
        <w:t xml:space="preserve"> (15.7-16.5%)</w:t>
      </w:r>
      <w:r w:rsidR="00451EBB" w:rsidRPr="00CE4ECD">
        <w:rPr>
          <w:rFonts w:cstheme="minorHAnsi"/>
        </w:rPr>
        <w:t xml:space="preserve"> (</w:t>
      </w:r>
      <w:r w:rsidR="00B17F0D" w:rsidRPr="00CE4ECD">
        <w:rPr>
          <w:rFonts w:cstheme="minorHAnsi"/>
        </w:rPr>
        <w:t>3</w:t>
      </w:r>
      <w:r w:rsidR="00451EBB" w:rsidRPr="00CE4ECD">
        <w:rPr>
          <w:rFonts w:cstheme="minorHAnsi"/>
        </w:rPr>
        <w:t xml:space="preserve">). </w:t>
      </w:r>
      <w:r w:rsidR="00104DBA" w:rsidRPr="00CE4ECD">
        <w:rPr>
          <w:rFonts w:cstheme="minorHAnsi"/>
        </w:rPr>
        <w:t>A</w:t>
      </w:r>
      <w:r w:rsidR="007605AF" w:rsidRPr="00CE4ECD">
        <w:rPr>
          <w:rFonts w:cstheme="minorHAnsi"/>
        </w:rPr>
        <w:t xml:space="preserve"> prospective epidemiological study </w:t>
      </w:r>
      <w:r w:rsidR="00104DBA" w:rsidRPr="00CE4ECD">
        <w:rPr>
          <w:rFonts w:cstheme="minorHAnsi"/>
        </w:rPr>
        <w:t>by O’Malley et al.</w:t>
      </w:r>
      <w:r w:rsidR="00776BE7" w:rsidRPr="00CE4ECD">
        <w:rPr>
          <w:rFonts w:cstheme="minorHAnsi"/>
        </w:rPr>
        <w:t xml:space="preserve"> (4</w:t>
      </w:r>
      <w:r w:rsidR="00580AB3" w:rsidRPr="00CE4ECD">
        <w:rPr>
          <w:rFonts w:cstheme="minorHAnsi"/>
        </w:rPr>
        <w:t>2</w:t>
      </w:r>
      <w:r w:rsidR="00451EBB" w:rsidRPr="00CE4ECD">
        <w:rPr>
          <w:rFonts w:cstheme="minorHAnsi"/>
        </w:rPr>
        <w:t>)</w:t>
      </w:r>
      <w:r w:rsidR="00F35869" w:rsidRPr="00CE4ECD">
        <w:rPr>
          <w:rFonts w:cstheme="minorHAnsi"/>
        </w:rPr>
        <w:t xml:space="preserve"> </w:t>
      </w:r>
      <w:r w:rsidR="007605AF" w:rsidRPr="00CE4ECD">
        <w:rPr>
          <w:rFonts w:cstheme="minorHAnsi"/>
        </w:rPr>
        <w:t xml:space="preserve">which included 21 elite </w:t>
      </w:r>
      <w:r w:rsidR="00192869" w:rsidRPr="00CE4ECD">
        <w:rPr>
          <w:rFonts w:cstheme="minorHAnsi"/>
        </w:rPr>
        <w:t>h</w:t>
      </w:r>
      <w:r w:rsidR="00D72A8D" w:rsidRPr="00CE4ECD">
        <w:rPr>
          <w:rFonts w:cstheme="minorHAnsi"/>
        </w:rPr>
        <w:t>urling</w:t>
      </w:r>
      <w:r w:rsidR="007605AF" w:rsidRPr="00CE4ECD">
        <w:rPr>
          <w:rFonts w:cstheme="minorHAnsi"/>
        </w:rPr>
        <w:t xml:space="preserve"> teams (</w:t>
      </w:r>
      <w:r w:rsidR="007605AF" w:rsidRPr="00CE4ECD">
        <w:rPr>
          <w:rFonts w:cstheme="minorHAnsi"/>
          <w:i/>
          <w:iCs/>
        </w:rPr>
        <w:t>n</w:t>
      </w:r>
      <w:r w:rsidR="00A773C8" w:rsidRPr="00CE4ECD">
        <w:rPr>
          <w:rFonts w:cstheme="minorHAnsi"/>
        </w:rPr>
        <w:t xml:space="preserve"> </w:t>
      </w:r>
      <w:r w:rsidR="007605AF" w:rsidRPr="00CE4ECD">
        <w:rPr>
          <w:rFonts w:cstheme="minorHAnsi"/>
        </w:rPr>
        <w:t>=</w:t>
      </w:r>
      <w:r w:rsidR="00A773C8" w:rsidRPr="00CE4ECD">
        <w:rPr>
          <w:rFonts w:cstheme="minorHAnsi"/>
        </w:rPr>
        <w:t xml:space="preserve"> </w:t>
      </w:r>
      <w:r w:rsidR="007605AF" w:rsidRPr="00CE4ECD">
        <w:rPr>
          <w:rFonts w:cstheme="minorHAnsi"/>
        </w:rPr>
        <w:t>696) recorded a total of 560</w:t>
      </w:r>
      <w:r w:rsidR="00A773C8" w:rsidRPr="00CE4ECD">
        <w:rPr>
          <w:rFonts w:cstheme="minorHAnsi"/>
        </w:rPr>
        <w:t xml:space="preserve"> lower limb injuries over a 4</w:t>
      </w:r>
      <w:r w:rsidR="007605AF" w:rsidRPr="00CE4ECD">
        <w:rPr>
          <w:rFonts w:cstheme="minorHAnsi"/>
        </w:rPr>
        <w:t>-y</w:t>
      </w:r>
      <w:r w:rsidR="00A773C8" w:rsidRPr="00CE4ECD">
        <w:rPr>
          <w:rFonts w:cstheme="minorHAnsi"/>
        </w:rPr>
        <w:t>ear period</w:t>
      </w:r>
      <w:r w:rsidR="007605AF" w:rsidRPr="00CE4ECD">
        <w:rPr>
          <w:rFonts w:cstheme="minorHAnsi"/>
        </w:rPr>
        <w:t xml:space="preserve">. </w:t>
      </w:r>
      <w:r w:rsidR="00565827" w:rsidRPr="00CE4ECD">
        <w:rPr>
          <w:rFonts w:cstheme="minorHAnsi"/>
        </w:rPr>
        <w:t>Injury incidence during match play was significantly higher (</w:t>
      </w:r>
      <w:r w:rsidR="00565827" w:rsidRPr="00CE4ECD">
        <w:rPr>
          <w:rFonts w:cstheme="minorHAnsi"/>
          <w:i/>
          <w:iCs/>
        </w:rPr>
        <w:t>p</w:t>
      </w:r>
      <w:r w:rsidR="00565827" w:rsidRPr="00CE4ECD">
        <w:rPr>
          <w:rFonts w:cstheme="minorHAnsi"/>
        </w:rPr>
        <w:t xml:space="preserve"> &lt; 0.05; 18 times higher) than training injuries (37.6/1000 hours vs. 2.1/1000hrs) with the hamstring being the most common injury site (23.6%) (</w:t>
      </w:r>
      <w:r w:rsidR="0050016F" w:rsidRPr="00CE4ECD">
        <w:rPr>
          <w:rFonts w:cstheme="minorHAnsi"/>
        </w:rPr>
        <w:t>4</w:t>
      </w:r>
      <w:r w:rsidR="00580AB3" w:rsidRPr="00CE4ECD">
        <w:rPr>
          <w:rFonts w:cstheme="minorHAnsi"/>
        </w:rPr>
        <w:t>2</w:t>
      </w:r>
      <w:r w:rsidR="00565827" w:rsidRPr="00CE4ECD">
        <w:rPr>
          <w:rFonts w:cstheme="minorHAnsi"/>
        </w:rPr>
        <w:t xml:space="preserve">). </w:t>
      </w:r>
      <w:r w:rsidR="007605AF" w:rsidRPr="00CE4ECD">
        <w:rPr>
          <w:rFonts w:cstheme="minorHAnsi"/>
        </w:rPr>
        <w:t xml:space="preserve">The most common mechanism for injury was </w:t>
      </w:r>
      <w:r w:rsidR="00A0688F" w:rsidRPr="00CE4ECD">
        <w:rPr>
          <w:rFonts w:cstheme="minorHAnsi"/>
        </w:rPr>
        <w:t>found to be sprinting (34.1%).</w:t>
      </w:r>
      <w:r w:rsidR="00A11DA0" w:rsidRPr="00CE4ECD">
        <w:rPr>
          <w:rFonts w:cstheme="minorHAnsi"/>
        </w:rPr>
        <w:t xml:space="preserve"> </w:t>
      </w:r>
      <w:r w:rsidR="00565827" w:rsidRPr="008E12B3">
        <w:rPr>
          <w:rFonts w:cstheme="minorHAnsi"/>
          <w:highlight w:val="green"/>
        </w:rPr>
        <w:t xml:space="preserve">These data </w:t>
      </w:r>
      <w:r w:rsidR="008E12B3">
        <w:rPr>
          <w:rFonts w:cstheme="minorHAnsi"/>
          <w:highlight w:val="green"/>
        </w:rPr>
        <w:t>provide</w:t>
      </w:r>
      <w:r w:rsidR="00565827" w:rsidRPr="008E12B3">
        <w:rPr>
          <w:rFonts w:cstheme="minorHAnsi"/>
          <w:highlight w:val="green"/>
        </w:rPr>
        <w:t xml:space="preserve"> useful information that highlights there may be a justification for more invasion-type training protocols (such as small-sided games), which </w:t>
      </w:r>
      <w:r w:rsidR="00192869" w:rsidRPr="008E12B3">
        <w:rPr>
          <w:rFonts w:cstheme="minorHAnsi"/>
          <w:highlight w:val="green"/>
        </w:rPr>
        <w:t>may better prepare h</w:t>
      </w:r>
      <w:r w:rsidR="00565827" w:rsidRPr="008E12B3">
        <w:rPr>
          <w:rFonts w:cstheme="minorHAnsi"/>
          <w:highlight w:val="green"/>
        </w:rPr>
        <w:t>urling players for the demands that occur in competition.</w:t>
      </w:r>
      <w:r w:rsidR="00565827" w:rsidRPr="00CE4ECD">
        <w:rPr>
          <w:rFonts w:cstheme="minorHAnsi"/>
        </w:rPr>
        <w:t xml:space="preserve"> </w:t>
      </w:r>
    </w:p>
    <w:p w14:paraId="5C0EE55C" w14:textId="082ED121" w:rsidR="00A94A3B" w:rsidRPr="00CE4ECD" w:rsidRDefault="00565827" w:rsidP="00725A5B">
      <w:pPr>
        <w:spacing w:line="360" w:lineRule="auto"/>
        <w:jc w:val="both"/>
        <w:rPr>
          <w:rFonts w:cstheme="minorHAnsi"/>
        </w:rPr>
      </w:pPr>
      <w:r w:rsidRPr="008E12B3">
        <w:rPr>
          <w:rFonts w:cstheme="minorHAnsi"/>
          <w:highlight w:val="green"/>
        </w:rPr>
        <w:t>O’Connor</w:t>
      </w:r>
      <w:r w:rsidR="00991BBF" w:rsidRPr="008E12B3">
        <w:rPr>
          <w:rFonts w:cstheme="minorHAnsi"/>
          <w:highlight w:val="green"/>
        </w:rPr>
        <w:t xml:space="preserve"> et al. </w:t>
      </w:r>
      <w:r w:rsidRPr="008E12B3">
        <w:rPr>
          <w:rFonts w:cstheme="minorHAnsi"/>
          <w:highlight w:val="green"/>
        </w:rPr>
        <w:t>(</w:t>
      </w:r>
      <w:r w:rsidR="00776BE7" w:rsidRPr="008E12B3">
        <w:rPr>
          <w:rFonts w:cstheme="minorHAnsi"/>
          <w:highlight w:val="green"/>
        </w:rPr>
        <w:t>4</w:t>
      </w:r>
      <w:r w:rsidR="00580AB3" w:rsidRPr="008E12B3">
        <w:rPr>
          <w:rFonts w:cstheme="minorHAnsi"/>
          <w:highlight w:val="green"/>
        </w:rPr>
        <w:t>1</w:t>
      </w:r>
      <w:r w:rsidRPr="008E12B3">
        <w:rPr>
          <w:rFonts w:cstheme="minorHAnsi"/>
          <w:highlight w:val="green"/>
        </w:rPr>
        <w:t>)</w:t>
      </w:r>
      <w:r w:rsidR="007A0187" w:rsidRPr="008E12B3">
        <w:rPr>
          <w:rFonts w:cstheme="minorHAnsi"/>
          <w:highlight w:val="green"/>
        </w:rPr>
        <w:t xml:space="preserve"> undertook an injury analysis in youth</w:t>
      </w:r>
      <w:r w:rsidR="008E12B3" w:rsidRPr="008E12B3">
        <w:rPr>
          <w:rFonts w:cstheme="minorHAnsi"/>
          <w:highlight w:val="green"/>
        </w:rPr>
        <w:t xml:space="preserve"> hurling</w:t>
      </w:r>
      <w:r w:rsidR="007A0187" w:rsidRPr="008E12B3">
        <w:rPr>
          <w:rFonts w:cstheme="minorHAnsi"/>
          <w:highlight w:val="green"/>
        </w:rPr>
        <w:t xml:space="preserve"> players and reported</w:t>
      </w:r>
      <w:r w:rsidR="00991BBF" w:rsidRPr="008E12B3">
        <w:rPr>
          <w:rFonts w:cstheme="minorHAnsi"/>
          <w:highlight w:val="green"/>
        </w:rPr>
        <w:t xml:space="preserve"> </w:t>
      </w:r>
      <w:r w:rsidRPr="008E12B3">
        <w:rPr>
          <w:rFonts w:cstheme="minorHAnsi"/>
          <w:highlight w:val="green"/>
        </w:rPr>
        <w:t xml:space="preserve">that 26.5% of injuries </w:t>
      </w:r>
      <w:r w:rsidR="00C20AAC" w:rsidRPr="008E12B3">
        <w:rPr>
          <w:rFonts w:cstheme="minorHAnsi"/>
          <w:highlight w:val="green"/>
        </w:rPr>
        <w:t xml:space="preserve">were </w:t>
      </w:r>
      <w:r w:rsidR="007A0187" w:rsidRPr="008E12B3">
        <w:rPr>
          <w:rFonts w:cstheme="minorHAnsi"/>
          <w:highlight w:val="green"/>
        </w:rPr>
        <w:t>considered ‘</w:t>
      </w:r>
      <w:r w:rsidR="00C20AAC" w:rsidRPr="008E12B3">
        <w:rPr>
          <w:rFonts w:cstheme="minorHAnsi"/>
          <w:highlight w:val="green"/>
        </w:rPr>
        <w:t>overuse</w:t>
      </w:r>
      <w:r w:rsidR="007A0187" w:rsidRPr="008E12B3">
        <w:rPr>
          <w:rFonts w:cstheme="minorHAnsi"/>
          <w:highlight w:val="green"/>
        </w:rPr>
        <w:t>’</w:t>
      </w:r>
      <w:r w:rsidR="00C20AAC" w:rsidRPr="008E12B3">
        <w:rPr>
          <w:rFonts w:cstheme="minorHAnsi"/>
          <w:highlight w:val="green"/>
        </w:rPr>
        <w:t xml:space="preserve"> in nature with lower limb most common</w:t>
      </w:r>
      <w:r w:rsidRPr="008E12B3">
        <w:rPr>
          <w:rFonts w:cstheme="minorHAnsi"/>
          <w:highlight w:val="green"/>
        </w:rPr>
        <w:t>ly affected</w:t>
      </w:r>
      <w:r w:rsidR="00776BE7" w:rsidRPr="008E12B3">
        <w:rPr>
          <w:rFonts w:cstheme="minorHAnsi"/>
          <w:highlight w:val="green"/>
        </w:rPr>
        <w:t xml:space="preserve"> (58%)</w:t>
      </w:r>
      <w:r w:rsidR="00495082" w:rsidRPr="008E12B3">
        <w:rPr>
          <w:rFonts w:cstheme="minorHAnsi"/>
          <w:highlight w:val="green"/>
        </w:rPr>
        <w:t>.</w:t>
      </w:r>
      <w:r w:rsidR="00C20AAC" w:rsidRPr="008E12B3">
        <w:rPr>
          <w:rFonts w:cstheme="minorHAnsi"/>
          <w:highlight w:val="green"/>
        </w:rPr>
        <w:t xml:space="preserve"> </w:t>
      </w:r>
      <w:r w:rsidR="00596386" w:rsidRPr="008E12B3">
        <w:rPr>
          <w:rFonts w:cstheme="minorHAnsi"/>
          <w:highlight w:val="green"/>
        </w:rPr>
        <w:t>The total num</w:t>
      </w:r>
      <w:r w:rsidR="007A0187" w:rsidRPr="008E12B3">
        <w:rPr>
          <w:rFonts w:cstheme="minorHAnsi"/>
          <w:highlight w:val="green"/>
        </w:rPr>
        <w:t xml:space="preserve">ber of match injuries was </w:t>
      </w:r>
      <w:r w:rsidR="00596386" w:rsidRPr="008E12B3">
        <w:rPr>
          <w:rFonts w:cstheme="minorHAnsi"/>
          <w:highlight w:val="green"/>
        </w:rPr>
        <w:t>higher in comparison to</w:t>
      </w:r>
      <w:r w:rsidR="00280C12" w:rsidRPr="008E12B3">
        <w:rPr>
          <w:rFonts w:cstheme="minorHAnsi"/>
          <w:highlight w:val="green"/>
        </w:rPr>
        <w:t xml:space="preserve"> training injuries</w:t>
      </w:r>
      <w:r w:rsidRPr="008E12B3">
        <w:rPr>
          <w:rFonts w:cstheme="minorHAnsi"/>
          <w:highlight w:val="green"/>
        </w:rPr>
        <w:t xml:space="preserve"> with 8.3% </w:t>
      </w:r>
      <w:r w:rsidR="00596386" w:rsidRPr="008E12B3">
        <w:rPr>
          <w:rFonts w:cstheme="minorHAnsi"/>
          <w:highlight w:val="green"/>
        </w:rPr>
        <w:t>being early recurring injur</w:t>
      </w:r>
      <w:r w:rsidR="00060720" w:rsidRPr="008E12B3">
        <w:rPr>
          <w:rFonts w:cstheme="minorHAnsi"/>
          <w:highlight w:val="green"/>
        </w:rPr>
        <w:t>i</w:t>
      </w:r>
      <w:r w:rsidR="00596386" w:rsidRPr="008E12B3">
        <w:rPr>
          <w:rFonts w:cstheme="minorHAnsi"/>
          <w:highlight w:val="green"/>
        </w:rPr>
        <w:t>es (within 2 months</w:t>
      </w:r>
      <w:r w:rsidRPr="008E12B3">
        <w:rPr>
          <w:rFonts w:cstheme="minorHAnsi"/>
          <w:highlight w:val="green"/>
        </w:rPr>
        <w:t xml:space="preserve"> of return to play</w:t>
      </w:r>
      <w:r w:rsidR="00596386" w:rsidRPr="008E12B3">
        <w:rPr>
          <w:rFonts w:cstheme="minorHAnsi"/>
          <w:highlight w:val="green"/>
        </w:rPr>
        <w:t>). This rate of early recurring injury may suggest that</w:t>
      </w:r>
      <w:r w:rsidR="008E12B3" w:rsidRPr="008E12B3">
        <w:rPr>
          <w:rFonts w:cstheme="minorHAnsi"/>
          <w:highlight w:val="green"/>
        </w:rPr>
        <w:t xml:space="preserve"> hurling</w:t>
      </w:r>
      <w:r w:rsidR="00596386" w:rsidRPr="008E12B3">
        <w:rPr>
          <w:rFonts w:cstheme="minorHAnsi"/>
          <w:highlight w:val="green"/>
        </w:rPr>
        <w:t xml:space="preserve"> players are returning to </w:t>
      </w:r>
      <w:r w:rsidR="001A0C9C" w:rsidRPr="008E12B3">
        <w:rPr>
          <w:rFonts w:cstheme="minorHAnsi"/>
          <w:highlight w:val="green"/>
        </w:rPr>
        <w:t xml:space="preserve">competition </w:t>
      </w:r>
      <w:r w:rsidR="00596386" w:rsidRPr="008E12B3">
        <w:rPr>
          <w:rFonts w:cstheme="minorHAnsi"/>
          <w:highlight w:val="green"/>
        </w:rPr>
        <w:t>before adequate return to play protocols have been implemented (</w:t>
      </w:r>
      <w:r w:rsidR="00495082" w:rsidRPr="008E12B3">
        <w:rPr>
          <w:rFonts w:cstheme="minorHAnsi"/>
          <w:highlight w:val="green"/>
        </w:rPr>
        <w:t>4</w:t>
      </w:r>
      <w:r w:rsidR="00580AB3" w:rsidRPr="008E12B3">
        <w:rPr>
          <w:rFonts w:cstheme="minorHAnsi"/>
          <w:highlight w:val="green"/>
        </w:rPr>
        <w:t>1</w:t>
      </w:r>
      <w:r w:rsidR="00596386" w:rsidRPr="008E12B3">
        <w:rPr>
          <w:rFonts w:cstheme="minorHAnsi"/>
          <w:highlight w:val="green"/>
        </w:rPr>
        <w:t>).</w:t>
      </w:r>
      <w:r w:rsidR="00B77F55" w:rsidRPr="008E12B3">
        <w:rPr>
          <w:rFonts w:cstheme="minorHAnsi"/>
          <w:highlight w:val="green"/>
        </w:rPr>
        <w:t xml:space="preserve"> </w:t>
      </w:r>
      <w:r w:rsidR="00280C12" w:rsidRPr="008E12B3">
        <w:rPr>
          <w:rFonts w:cstheme="minorHAnsi"/>
          <w:highlight w:val="green"/>
        </w:rPr>
        <w:t xml:space="preserve">This is </w:t>
      </w:r>
      <w:r w:rsidRPr="008E12B3">
        <w:rPr>
          <w:rFonts w:cstheme="minorHAnsi"/>
          <w:highlight w:val="green"/>
        </w:rPr>
        <w:t xml:space="preserve">supported by </w:t>
      </w:r>
      <w:r w:rsidR="00B77F55" w:rsidRPr="008E12B3">
        <w:rPr>
          <w:rFonts w:cstheme="minorHAnsi"/>
          <w:highlight w:val="green"/>
        </w:rPr>
        <w:t>Murphy et al.</w:t>
      </w:r>
      <w:r w:rsidR="00776BE7" w:rsidRPr="008E12B3">
        <w:rPr>
          <w:rFonts w:cstheme="minorHAnsi"/>
          <w:highlight w:val="green"/>
        </w:rPr>
        <w:t xml:space="preserve"> (</w:t>
      </w:r>
      <w:r w:rsidR="00514F39" w:rsidRPr="008E12B3">
        <w:rPr>
          <w:rFonts w:cstheme="minorHAnsi"/>
          <w:highlight w:val="green"/>
        </w:rPr>
        <w:t>3</w:t>
      </w:r>
      <w:r w:rsidR="0064425B" w:rsidRPr="008E12B3">
        <w:rPr>
          <w:rFonts w:cstheme="minorHAnsi"/>
          <w:highlight w:val="green"/>
        </w:rPr>
        <w:t>7</w:t>
      </w:r>
      <w:r w:rsidR="001A0C9C" w:rsidRPr="008E12B3">
        <w:rPr>
          <w:rFonts w:cstheme="minorHAnsi"/>
          <w:highlight w:val="green"/>
        </w:rPr>
        <w:t>)</w:t>
      </w:r>
      <w:r w:rsidR="00B77F55" w:rsidRPr="008E12B3">
        <w:rPr>
          <w:rFonts w:cstheme="minorHAnsi"/>
          <w:highlight w:val="green"/>
        </w:rPr>
        <w:t xml:space="preserve"> </w:t>
      </w:r>
      <w:r w:rsidRPr="008E12B3">
        <w:rPr>
          <w:rFonts w:cstheme="minorHAnsi"/>
          <w:highlight w:val="green"/>
        </w:rPr>
        <w:t xml:space="preserve">who reported that </w:t>
      </w:r>
      <w:r w:rsidR="00B77F55" w:rsidRPr="008E12B3">
        <w:rPr>
          <w:rFonts w:cstheme="minorHAnsi"/>
          <w:highlight w:val="green"/>
        </w:rPr>
        <w:t>14.6% of total i</w:t>
      </w:r>
      <w:r w:rsidR="007A0187" w:rsidRPr="008E12B3">
        <w:rPr>
          <w:rFonts w:cstheme="minorHAnsi"/>
          <w:highlight w:val="green"/>
        </w:rPr>
        <w:t xml:space="preserve">njuries were recurrent </w:t>
      </w:r>
      <w:r w:rsidR="00B77F55" w:rsidRPr="008E12B3">
        <w:rPr>
          <w:rFonts w:cstheme="minorHAnsi"/>
          <w:highlight w:val="green"/>
        </w:rPr>
        <w:t>which</w:t>
      </w:r>
      <w:r w:rsidR="00384838" w:rsidRPr="008E12B3">
        <w:rPr>
          <w:rFonts w:cstheme="minorHAnsi"/>
          <w:highlight w:val="green"/>
        </w:rPr>
        <w:t xml:space="preserve"> may also indicate</w:t>
      </w:r>
      <w:r w:rsidRPr="008E12B3">
        <w:rPr>
          <w:rFonts w:cstheme="minorHAnsi"/>
          <w:highlight w:val="green"/>
        </w:rPr>
        <w:t xml:space="preserve"> a lack of appropriate interventions during</w:t>
      </w:r>
      <w:r w:rsidR="00776BE7" w:rsidRPr="008E12B3">
        <w:rPr>
          <w:rFonts w:cstheme="minorHAnsi"/>
          <w:highlight w:val="green"/>
        </w:rPr>
        <w:t xml:space="preserve"> player rehabilitation</w:t>
      </w:r>
      <w:r w:rsidR="00D023D2" w:rsidRPr="008E12B3">
        <w:rPr>
          <w:rFonts w:cstheme="minorHAnsi"/>
          <w:highlight w:val="green"/>
        </w:rPr>
        <w:t>.</w:t>
      </w:r>
      <w:r w:rsidR="000A08D2" w:rsidRPr="008E12B3">
        <w:rPr>
          <w:rFonts w:cstheme="minorHAnsi"/>
          <w:highlight w:val="green"/>
        </w:rPr>
        <w:t xml:space="preserve"> </w:t>
      </w:r>
      <w:r w:rsidR="007A0187" w:rsidRPr="008E12B3">
        <w:rPr>
          <w:rFonts w:cstheme="minorHAnsi"/>
          <w:highlight w:val="green"/>
        </w:rPr>
        <w:t>In addition, t</w:t>
      </w:r>
      <w:r w:rsidR="000A08D2" w:rsidRPr="008E12B3">
        <w:rPr>
          <w:rFonts w:cstheme="minorHAnsi"/>
          <w:highlight w:val="green"/>
        </w:rPr>
        <w:t>he</w:t>
      </w:r>
      <w:r w:rsidR="007A0187" w:rsidRPr="008E12B3">
        <w:rPr>
          <w:rFonts w:cstheme="minorHAnsi"/>
          <w:highlight w:val="green"/>
        </w:rPr>
        <w:t>se</w:t>
      </w:r>
      <w:r w:rsidR="000A08D2" w:rsidRPr="008E12B3">
        <w:rPr>
          <w:rFonts w:cstheme="minorHAnsi"/>
          <w:highlight w:val="green"/>
        </w:rPr>
        <w:t xml:space="preserve"> </w:t>
      </w:r>
      <w:r w:rsidR="00A0688F" w:rsidRPr="008E12B3">
        <w:rPr>
          <w:rFonts w:cstheme="minorHAnsi"/>
          <w:highlight w:val="green"/>
        </w:rPr>
        <w:t>studies</w:t>
      </w:r>
      <w:r w:rsidR="00FA7379" w:rsidRPr="008E12B3">
        <w:rPr>
          <w:rFonts w:cstheme="minorHAnsi"/>
          <w:highlight w:val="green"/>
        </w:rPr>
        <w:t xml:space="preserve"> have</w:t>
      </w:r>
      <w:r w:rsidR="000F5208" w:rsidRPr="008E12B3">
        <w:rPr>
          <w:rFonts w:cstheme="minorHAnsi"/>
          <w:highlight w:val="green"/>
        </w:rPr>
        <w:t xml:space="preserve"> also</w:t>
      </w:r>
      <w:r w:rsidR="007A0187" w:rsidRPr="008E12B3">
        <w:rPr>
          <w:rFonts w:cstheme="minorHAnsi"/>
          <w:highlight w:val="green"/>
        </w:rPr>
        <w:t xml:space="preserve"> speculated</w:t>
      </w:r>
      <w:r w:rsidR="00FA7379" w:rsidRPr="008E12B3">
        <w:rPr>
          <w:rFonts w:cstheme="minorHAnsi"/>
          <w:highlight w:val="green"/>
        </w:rPr>
        <w:t xml:space="preserve"> that inadequate lower body conditioning </w:t>
      </w:r>
      <w:r w:rsidR="000F5208" w:rsidRPr="008E12B3">
        <w:rPr>
          <w:rFonts w:cstheme="minorHAnsi"/>
          <w:highlight w:val="green"/>
        </w:rPr>
        <w:t>may be an</w:t>
      </w:r>
      <w:r w:rsidR="007A0187" w:rsidRPr="008E12B3">
        <w:rPr>
          <w:rFonts w:cstheme="minorHAnsi"/>
          <w:highlight w:val="green"/>
        </w:rPr>
        <w:t xml:space="preserve"> influential factor given </w:t>
      </w:r>
      <w:r w:rsidR="000F5208" w:rsidRPr="008E12B3">
        <w:rPr>
          <w:rFonts w:cstheme="minorHAnsi"/>
          <w:highlight w:val="green"/>
        </w:rPr>
        <w:t>injuries</w:t>
      </w:r>
      <w:r w:rsidR="007A0187" w:rsidRPr="008E12B3">
        <w:rPr>
          <w:rFonts w:cstheme="minorHAnsi"/>
          <w:highlight w:val="green"/>
        </w:rPr>
        <w:t xml:space="preserve"> to this area are</w:t>
      </w:r>
      <w:r w:rsidR="000F5208" w:rsidRPr="008E12B3">
        <w:rPr>
          <w:rFonts w:cstheme="minorHAnsi"/>
          <w:highlight w:val="green"/>
        </w:rPr>
        <w:t xml:space="preserve"> significantly higher</w:t>
      </w:r>
      <w:r w:rsidR="00FA7379" w:rsidRPr="008E12B3">
        <w:rPr>
          <w:rFonts w:cstheme="minorHAnsi"/>
          <w:highlight w:val="green"/>
        </w:rPr>
        <w:t xml:space="preserve"> </w:t>
      </w:r>
      <w:r w:rsidR="000F5208" w:rsidRPr="008E12B3">
        <w:rPr>
          <w:rFonts w:cstheme="minorHAnsi"/>
          <w:highlight w:val="green"/>
        </w:rPr>
        <w:t xml:space="preserve">than </w:t>
      </w:r>
      <w:r w:rsidR="007A0187" w:rsidRPr="008E12B3">
        <w:rPr>
          <w:rFonts w:cstheme="minorHAnsi"/>
          <w:highlight w:val="green"/>
        </w:rPr>
        <w:t xml:space="preserve">the </w:t>
      </w:r>
      <w:r w:rsidR="000F5208" w:rsidRPr="008E12B3">
        <w:rPr>
          <w:rFonts w:cstheme="minorHAnsi"/>
          <w:highlight w:val="green"/>
        </w:rPr>
        <w:t>upper body</w:t>
      </w:r>
      <w:r w:rsidR="00FA7379" w:rsidRPr="008E12B3">
        <w:rPr>
          <w:rFonts w:cstheme="minorHAnsi"/>
          <w:highlight w:val="green"/>
        </w:rPr>
        <w:t xml:space="preserve"> (</w:t>
      </w:r>
      <w:r w:rsidR="00B17F0D" w:rsidRPr="008E12B3">
        <w:rPr>
          <w:rFonts w:cstheme="minorHAnsi"/>
          <w:highlight w:val="green"/>
        </w:rPr>
        <w:t>3</w:t>
      </w:r>
      <w:r w:rsidR="00D023D2" w:rsidRPr="008E12B3">
        <w:rPr>
          <w:rFonts w:cstheme="minorHAnsi"/>
          <w:highlight w:val="green"/>
        </w:rPr>
        <w:t>,</w:t>
      </w:r>
      <w:r w:rsidR="00514F39" w:rsidRPr="008E12B3">
        <w:rPr>
          <w:rFonts w:cstheme="minorHAnsi"/>
          <w:highlight w:val="green"/>
        </w:rPr>
        <w:t>3</w:t>
      </w:r>
      <w:r w:rsidR="0064425B" w:rsidRPr="008E12B3">
        <w:rPr>
          <w:rFonts w:cstheme="minorHAnsi"/>
          <w:highlight w:val="green"/>
        </w:rPr>
        <w:t>7</w:t>
      </w:r>
      <w:r w:rsidR="0050016F" w:rsidRPr="008E12B3">
        <w:rPr>
          <w:rFonts w:cstheme="minorHAnsi"/>
          <w:highlight w:val="green"/>
        </w:rPr>
        <w:t>,</w:t>
      </w:r>
      <w:r w:rsidR="00776BE7" w:rsidRPr="008E12B3">
        <w:rPr>
          <w:rFonts w:cstheme="minorHAnsi"/>
          <w:highlight w:val="green"/>
        </w:rPr>
        <w:t>4</w:t>
      </w:r>
      <w:r w:rsidR="00580AB3" w:rsidRPr="008E12B3">
        <w:rPr>
          <w:rFonts w:cstheme="minorHAnsi"/>
          <w:highlight w:val="green"/>
        </w:rPr>
        <w:t>1</w:t>
      </w:r>
      <w:r w:rsidR="00776BE7" w:rsidRPr="008E12B3">
        <w:rPr>
          <w:rFonts w:cstheme="minorHAnsi"/>
          <w:highlight w:val="green"/>
        </w:rPr>
        <w:t>,</w:t>
      </w:r>
      <w:r w:rsidR="0050016F" w:rsidRPr="008E12B3">
        <w:rPr>
          <w:rFonts w:cstheme="minorHAnsi"/>
          <w:highlight w:val="green"/>
        </w:rPr>
        <w:t>4</w:t>
      </w:r>
      <w:r w:rsidR="00580AB3" w:rsidRPr="008E12B3">
        <w:rPr>
          <w:rFonts w:cstheme="minorHAnsi"/>
          <w:highlight w:val="green"/>
        </w:rPr>
        <w:t>2</w:t>
      </w:r>
      <w:r w:rsidR="008274A4" w:rsidRPr="008E12B3">
        <w:rPr>
          <w:rFonts w:cstheme="minorHAnsi"/>
          <w:highlight w:val="green"/>
        </w:rPr>
        <w:t>,</w:t>
      </w:r>
      <w:r w:rsidR="00776BE7" w:rsidRPr="008E12B3">
        <w:rPr>
          <w:rFonts w:cstheme="minorHAnsi"/>
          <w:highlight w:val="green"/>
        </w:rPr>
        <w:t>4</w:t>
      </w:r>
      <w:r w:rsidR="00580AB3" w:rsidRPr="008E12B3">
        <w:rPr>
          <w:rFonts w:cstheme="minorHAnsi"/>
          <w:highlight w:val="green"/>
        </w:rPr>
        <w:t>3</w:t>
      </w:r>
      <w:r w:rsidR="00776BE7" w:rsidRPr="008E12B3">
        <w:rPr>
          <w:rFonts w:cstheme="minorHAnsi"/>
          <w:highlight w:val="green"/>
        </w:rPr>
        <w:t>,</w:t>
      </w:r>
      <w:r w:rsidR="00580AB3" w:rsidRPr="008E12B3">
        <w:rPr>
          <w:rFonts w:cstheme="minorHAnsi"/>
          <w:highlight w:val="green"/>
        </w:rPr>
        <w:t>60</w:t>
      </w:r>
      <w:r w:rsidR="004A6E25" w:rsidRPr="008E12B3">
        <w:rPr>
          <w:rFonts w:cstheme="minorHAnsi"/>
          <w:highlight w:val="green"/>
        </w:rPr>
        <w:t>)</w:t>
      </w:r>
      <w:r w:rsidR="007A0187" w:rsidRPr="008E12B3">
        <w:rPr>
          <w:rFonts w:cstheme="minorHAnsi"/>
          <w:highlight w:val="green"/>
        </w:rPr>
        <w:t xml:space="preserve"> (T</w:t>
      </w:r>
      <w:r w:rsidR="006B2671" w:rsidRPr="008E12B3">
        <w:rPr>
          <w:rFonts w:cstheme="minorHAnsi"/>
          <w:highlight w:val="green"/>
        </w:rPr>
        <w:t>able 4).</w:t>
      </w:r>
      <w:r w:rsidR="00D6266E" w:rsidRPr="008E12B3">
        <w:rPr>
          <w:rFonts w:cstheme="minorHAnsi"/>
          <w:highlight w:val="green"/>
        </w:rPr>
        <w:t xml:space="preserve"> </w:t>
      </w:r>
      <w:r w:rsidR="002244A8" w:rsidRPr="008E12B3">
        <w:rPr>
          <w:rFonts w:cstheme="minorHAnsi"/>
          <w:highlight w:val="green"/>
        </w:rPr>
        <w:t>Given the paucity of literature surrounding prescribed training interventions</w:t>
      </w:r>
      <w:r w:rsidR="007A0187" w:rsidRPr="008E12B3">
        <w:rPr>
          <w:rFonts w:cstheme="minorHAnsi"/>
          <w:highlight w:val="green"/>
        </w:rPr>
        <w:t xml:space="preserve"> for hurling athletes</w:t>
      </w:r>
      <w:r w:rsidR="002244A8" w:rsidRPr="008E12B3">
        <w:rPr>
          <w:rFonts w:cstheme="minorHAnsi"/>
          <w:highlight w:val="green"/>
        </w:rPr>
        <w:t>, further</w:t>
      </w:r>
      <w:r w:rsidR="007A0187" w:rsidRPr="008E12B3">
        <w:rPr>
          <w:rFonts w:cstheme="minorHAnsi"/>
          <w:highlight w:val="green"/>
        </w:rPr>
        <w:t xml:space="preserve"> interventions are warranted</w:t>
      </w:r>
      <w:r w:rsidR="002244A8" w:rsidRPr="008E12B3">
        <w:rPr>
          <w:rFonts w:cstheme="minorHAnsi"/>
          <w:highlight w:val="green"/>
        </w:rPr>
        <w:t>.</w:t>
      </w:r>
      <w:r w:rsidR="00E64CDC" w:rsidRPr="00CE4ECD">
        <w:rPr>
          <w:rFonts w:cstheme="minorHAnsi"/>
        </w:rPr>
        <w:t xml:space="preserve"> </w:t>
      </w:r>
    </w:p>
    <w:p w14:paraId="30327F69" w14:textId="1C4EBDA2" w:rsidR="0012447D" w:rsidRPr="00CE4ECD" w:rsidRDefault="0012447D" w:rsidP="00725A5B">
      <w:pPr>
        <w:spacing w:line="360" w:lineRule="auto"/>
        <w:jc w:val="both"/>
        <w:rPr>
          <w:rFonts w:cstheme="minorHAnsi"/>
        </w:rPr>
      </w:pPr>
    </w:p>
    <w:p w14:paraId="7D599444" w14:textId="73E41F43" w:rsidR="005D2132" w:rsidRPr="00CE4ECD" w:rsidRDefault="00092749" w:rsidP="00725A5B">
      <w:pPr>
        <w:spacing w:line="360" w:lineRule="auto"/>
        <w:jc w:val="both"/>
        <w:rPr>
          <w:rFonts w:cstheme="minorHAnsi"/>
          <w:color w:val="000000" w:themeColor="text1"/>
        </w:rPr>
      </w:pPr>
      <w:r w:rsidRPr="00CE4ECD">
        <w:rPr>
          <w:rFonts w:cstheme="minorHAnsi"/>
          <w:color w:val="000000" w:themeColor="text1"/>
        </w:rPr>
        <w:t>*** INSERT TABLE 4 ABOUT HERE ***</w:t>
      </w:r>
    </w:p>
    <w:p w14:paraId="1A6321DE" w14:textId="0118DA14" w:rsidR="00D6266E" w:rsidRDefault="00D6266E" w:rsidP="00725A5B">
      <w:pPr>
        <w:spacing w:line="360" w:lineRule="auto"/>
        <w:jc w:val="both"/>
        <w:rPr>
          <w:rFonts w:cstheme="minorHAnsi"/>
          <w:bCs/>
          <w:i/>
          <w:iCs/>
        </w:rPr>
      </w:pPr>
    </w:p>
    <w:p w14:paraId="3172D4B5" w14:textId="1D56FA60" w:rsidR="00816C37" w:rsidRDefault="00816C37" w:rsidP="00725A5B">
      <w:pPr>
        <w:spacing w:line="360" w:lineRule="auto"/>
        <w:jc w:val="both"/>
        <w:rPr>
          <w:rFonts w:cstheme="minorHAnsi"/>
          <w:bCs/>
          <w:i/>
          <w:iCs/>
        </w:rPr>
      </w:pPr>
    </w:p>
    <w:p w14:paraId="2CCFF2F4" w14:textId="40A85411" w:rsidR="00816C37" w:rsidRDefault="00816C37" w:rsidP="00725A5B">
      <w:pPr>
        <w:spacing w:line="360" w:lineRule="auto"/>
        <w:jc w:val="both"/>
        <w:rPr>
          <w:rFonts w:cstheme="minorHAnsi"/>
          <w:bCs/>
          <w:i/>
          <w:iCs/>
        </w:rPr>
      </w:pPr>
    </w:p>
    <w:p w14:paraId="14ADF512" w14:textId="77777777" w:rsidR="00816C37" w:rsidRPr="00CE4ECD" w:rsidRDefault="00816C37" w:rsidP="00725A5B">
      <w:pPr>
        <w:spacing w:line="360" w:lineRule="auto"/>
        <w:jc w:val="both"/>
        <w:rPr>
          <w:rFonts w:cstheme="minorHAnsi"/>
          <w:bCs/>
          <w:i/>
          <w:iCs/>
        </w:rPr>
      </w:pPr>
    </w:p>
    <w:p w14:paraId="5DFF8387" w14:textId="2E65CCED" w:rsidR="006B4E84" w:rsidRPr="00CE4ECD" w:rsidRDefault="006B4E84" w:rsidP="00725A5B">
      <w:pPr>
        <w:spacing w:line="360" w:lineRule="auto"/>
        <w:jc w:val="both"/>
        <w:rPr>
          <w:rFonts w:cstheme="minorHAnsi"/>
          <w:b/>
        </w:rPr>
      </w:pPr>
      <w:r w:rsidRPr="00CE4ECD">
        <w:rPr>
          <w:rFonts w:cstheme="minorHAnsi"/>
          <w:b/>
        </w:rPr>
        <w:lastRenderedPageBreak/>
        <w:t>DEVELOPING PHYSICAL QUALITIES</w:t>
      </w:r>
    </w:p>
    <w:p w14:paraId="2BB65C39" w14:textId="1388345D" w:rsidR="002F3A2E" w:rsidRPr="00CE4ECD" w:rsidRDefault="000F117E" w:rsidP="00725A5B">
      <w:pPr>
        <w:spacing w:line="360" w:lineRule="auto"/>
        <w:jc w:val="both"/>
        <w:rPr>
          <w:rFonts w:cstheme="minorHAnsi"/>
          <w:b/>
          <w:i/>
          <w:iCs/>
        </w:rPr>
      </w:pPr>
      <w:r w:rsidRPr="00CE4ECD">
        <w:rPr>
          <w:rFonts w:cstheme="minorHAnsi"/>
          <w:b/>
          <w:i/>
          <w:iCs/>
        </w:rPr>
        <w:t xml:space="preserve">Anthropometry </w:t>
      </w:r>
      <w:r w:rsidR="002F3A2E" w:rsidRPr="00CE4ECD">
        <w:rPr>
          <w:rFonts w:cstheme="minorHAnsi"/>
          <w:b/>
          <w:i/>
          <w:iCs/>
        </w:rPr>
        <w:t xml:space="preserve"> </w:t>
      </w:r>
    </w:p>
    <w:p w14:paraId="7C4A507D" w14:textId="2EB5B0D3" w:rsidR="00227A70" w:rsidRDefault="00092D81" w:rsidP="00725A5B">
      <w:pPr>
        <w:spacing w:line="360" w:lineRule="auto"/>
        <w:jc w:val="both"/>
        <w:rPr>
          <w:rFonts w:cstheme="minorHAnsi"/>
        </w:rPr>
      </w:pPr>
      <w:r w:rsidRPr="00CE4ECD">
        <w:rPr>
          <w:rFonts w:cstheme="minorHAnsi"/>
        </w:rPr>
        <w:t>Research has revealed the height of the average player ranges between 177-182 cm and weight ranging from 78.5-89.5 kg (</w:t>
      </w:r>
      <w:r w:rsidR="00D023D2" w:rsidRPr="00CE4ECD">
        <w:rPr>
          <w:rFonts w:cstheme="minorHAnsi"/>
        </w:rPr>
        <w:t>1</w:t>
      </w:r>
      <w:r w:rsidR="0064425B" w:rsidRPr="00CE4ECD">
        <w:rPr>
          <w:rFonts w:cstheme="minorHAnsi"/>
        </w:rPr>
        <w:t>0</w:t>
      </w:r>
      <w:r w:rsidR="00D023D2" w:rsidRPr="00CE4ECD">
        <w:rPr>
          <w:rFonts w:cstheme="minorHAnsi"/>
        </w:rPr>
        <w:t>,3</w:t>
      </w:r>
      <w:r w:rsidR="0064425B" w:rsidRPr="00CE4ECD">
        <w:rPr>
          <w:rFonts w:cstheme="minorHAnsi"/>
        </w:rPr>
        <w:t>0</w:t>
      </w:r>
      <w:r w:rsidR="00D023D2" w:rsidRPr="00CE4ECD">
        <w:rPr>
          <w:rFonts w:cstheme="minorHAnsi"/>
        </w:rPr>
        <w:t>,3</w:t>
      </w:r>
      <w:r w:rsidR="0064425B" w:rsidRPr="00CE4ECD">
        <w:rPr>
          <w:rFonts w:cstheme="minorHAnsi"/>
        </w:rPr>
        <w:t>1</w:t>
      </w:r>
      <w:r w:rsidR="00D023D2" w:rsidRPr="00CE4ECD">
        <w:rPr>
          <w:rFonts w:cstheme="minorHAnsi"/>
        </w:rPr>
        <w:t>,</w:t>
      </w:r>
      <w:r w:rsidR="00414706" w:rsidRPr="00CE4ECD">
        <w:rPr>
          <w:rFonts w:cstheme="minorHAnsi"/>
        </w:rPr>
        <w:t>3</w:t>
      </w:r>
      <w:r w:rsidR="0064425B" w:rsidRPr="00CE4ECD">
        <w:rPr>
          <w:rFonts w:cstheme="minorHAnsi"/>
        </w:rPr>
        <w:t>2</w:t>
      </w:r>
      <w:r w:rsidR="00414706" w:rsidRPr="00CE4ECD">
        <w:rPr>
          <w:rFonts w:cstheme="minorHAnsi"/>
        </w:rPr>
        <w:t>,3</w:t>
      </w:r>
      <w:r w:rsidR="0064425B" w:rsidRPr="00CE4ECD">
        <w:rPr>
          <w:rFonts w:cstheme="minorHAnsi"/>
        </w:rPr>
        <w:t>3</w:t>
      </w:r>
      <w:r w:rsidR="00414706" w:rsidRPr="00CE4ECD">
        <w:rPr>
          <w:rFonts w:cstheme="minorHAnsi"/>
        </w:rPr>
        <w:t>,3</w:t>
      </w:r>
      <w:r w:rsidR="0064425B" w:rsidRPr="00CE4ECD">
        <w:rPr>
          <w:rFonts w:cstheme="minorHAnsi"/>
        </w:rPr>
        <w:t>4</w:t>
      </w:r>
      <w:r w:rsidR="00D023D2" w:rsidRPr="00CE4ECD">
        <w:rPr>
          <w:rFonts w:cstheme="minorHAnsi"/>
        </w:rPr>
        <w:t>,3</w:t>
      </w:r>
      <w:r w:rsidR="0064425B" w:rsidRPr="00CE4ECD">
        <w:rPr>
          <w:rFonts w:cstheme="minorHAnsi"/>
        </w:rPr>
        <w:t>5</w:t>
      </w:r>
      <w:r w:rsidR="00D023D2" w:rsidRPr="00CE4ECD">
        <w:rPr>
          <w:rFonts w:cstheme="minorHAnsi"/>
        </w:rPr>
        <w:t>,3</w:t>
      </w:r>
      <w:r w:rsidR="0064425B" w:rsidRPr="00CE4ECD">
        <w:rPr>
          <w:rFonts w:cstheme="minorHAnsi"/>
        </w:rPr>
        <w:t>6</w:t>
      </w:r>
      <w:r w:rsidRPr="00CE4ECD">
        <w:rPr>
          <w:rFonts w:cstheme="minorHAnsi"/>
        </w:rPr>
        <w:t xml:space="preserve">). </w:t>
      </w:r>
      <w:r w:rsidR="002F3A2E" w:rsidRPr="00CE4ECD">
        <w:rPr>
          <w:rFonts w:cstheme="minorHAnsi"/>
        </w:rPr>
        <w:t xml:space="preserve">The rationale for measuring </w:t>
      </w:r>
      <w:r w:rsidR="00651EF5" w:rsidRPr="00CE4ECD">
        <w:rPr>
          <w:rFonts w:cstheme="minorHAnsi"/>
        </w:rPr>
        <w:t>an athlete’s body composition is to regulate body fat and encourage weight management</w:t>
      </w:r>
      <w:r w:rsidR="006E2F30" w:rsidRPr="00CE4ECD">
        <w:rPr>
          <w:rFonts w:cstheme="minorHAnsi"/>
        </w:rPr>
        <w:t xml:space="preserve"> to maximise performance</w:t>
      </w:r>
      <w:r w:rsidR="00651EF5" w:rsidRPr="00CE4ECD">
        <w:rPr>
          <w:rFonts w:cstheme="minorHAnsi"/>
        </w:rPr>
        <w:t xml:space="preserve"> (</w:t>
      </w:r>
      <w:r w:rsidR="00FC2F98" w:rsidRPr="00CE4ECD">
        <w:rPr>
          <w:rFonts w:cstheme="minorHAnsi"/>
        </w:rPr>
        <w:t>1</w:t>
      </w:r>
      <w:r w:rsidR="0064425B" w:rsidRPr="00CE4ECD">
        <w:rPr>
          <w:rFonts w:cstheme="minorHAnsi"/>
        </w:rPr>
        <w:t>3</w:t>
      </w:r>
      <w:r w:rsidR="00651EF5" w:rsidRPr="00CE4ECD">
        <w:rPr>
          <w:rFonts w:cstheme="minorHAnsi"/>
        </w:rPr>
        <w:t xml:space="preserve">). </w:t>
      </w:r>
      <w:r w:rsidR="000D7D54" w:rsidRPr="00CE4ECD">
        <w:rPr>
          <w:rFonts w:cstheme="minorHAnsi"/>
        </w:rPr>
        <w:t xml:space="preserve">The most common method </w:t>
      </w:r>
      <w:r w:rsidR="00A65E41" w:rsidRPr="00CE4ECD">
        <w:rPr>
          <w:rFonts w:cstheme="minorHAnsi"/>
        </w:rPr>
        <w:t xml:space="preserve">to determine </w:t>
      </w:r>
      <w:r w:rsidR="007A1C79" w:rsidRPr="00CE4ECD">
        <w:rPr>
          <w:rFonts w:cstheme="minorHAnsi"/>
        </w:rPr>
        <w:t>body fat percentage is through</w:t>
      </w:r>
      <w:r w:rsidR="00C620ED" w:rsidRPr="00CE4ECD">
        <w:rPr>
          <w:rFonts w:cstheme="minorHAnsi"/>
        </w:rPr>
        <w:t xml:space="preserve"> skinfold testing</w:t>
      </w:r>
      <w:r w:rsidR="000D7D54" w:rsidRPr="00CE4ECD">
        <w:rPr>
          <w:rFonts w:cstheme="minorHAnsi"/>
        </w:rPr>
        <w:t xml:space="preserve"> which has reported strong reliability</w:t>
      </w:r>
      <w:r w:rsidR="00C620ED" w:rsidRPr="00CE4ECD">
        <w:rPr>
          <w:rFonts w:cstheme="minorHAnsi"/>
        </w:rPr>
        <w:t xml:space="preserve"> (</w:t>
      </w:r>
      <w:r w:rsidR="000D7D54" w:rsidRPr="00CE4ECD">
        <w:rPr>
          <w:rFonts w:cstheme="minorHAnsi"/>
        </w:rPr>
        <w:t xml:space="preserve">intraclass </w:t>
      </w:r>
      <w:r w:rsidR="00A65E41" w:rsidRPr="00CE4ECD">
        <w:rPr>
          <w:rFonts w:cstheme="minorHAnsi"/>
        </w:rPr>
        <w:t>corre</w:t>
      </w:r>
      <w:r w:rsidR="00C620ED" w:rsidRPr="00CE4ECD">
        <w:rPr>
          <w:rFonts w:cstheme="minorHAnsi"/>
        </w:rPr>
        <w:t>lation coefficient</w:t>
      </w:r>
      <w:r w:rsidR="000D7D54" w:rsidRPr="00CE4ECD">
        <w:rPr>
          <w:rFonts w:cstheme="minorHAnsi"/>
        </w:rPr>
        <w:t xml:space="preserve"> =</w:t>
      </w:r>
      <w:r w:rsidR="00C620ED" w:rsidRPr="00CE4ECD">
        <w:rPr>
          <w:rFonts w:cstheme="minorHAnsi"/>
        </w:rPr>
        <w:t xml:space="preserve"> </w:t>
      </w:r>
      <w:r w:rsidR="00A65E41" w:rsidRPr="00CE4ECD">
        <w:rPr>
          <w:rFonts w:cstheme="minorHAnsi"/>
        </w:rPr>
        <w:t>0.7-0.9</w:t>
      </w:r>
      <w:r w:rsidR="00C620ED" w:rsidRPr="00CE4ECD">
        <w:rPr>
          <w:rFonts w:cstheme="minorHAnsi"/>
        </w:rPr>
        <w:t>)</w:t>
      </w:r>
      <w:r w:rsidR="00A65E41" w:rsidRPr="00CE4ECD">
        <w:rPr>
          <w:rFonts w:cstheme="minorHAnsi"/>
        </w:rPr>
        <w:t xml:space="preserve"> (</w:t>
      </w:r>
      <w:r w:rsidR="00AD6C73" w:rsidRPr="00CE4ECD">
        <w:rPr>
          <w:rFonts w:cstheme="minorHAnsi"/>
        </w:rPr>
        <w:t>2</w:t>
      </w:r>
      <w:r w:rsidR="0064425B" w:rsidRPr="00CE4ECD">
        <w:rPr>
          <w:rFonts w:cstheme="minorHAnsi"/>
        </w:rPr>
        <w:t>6</w:t>
      </w:r>
      <w:r w:rsidR="00AD6C73" w:rsidRPr="00CE4ECD">
        <w:rPr>
          <w:rFonts w:cstheme="minorHAnsi"/>
        </w:rPr>
        <w:t>,</w:t>
      </w:r>
      <w:r w:rsidR="0046381D" w:rsidRPr="00CE4ECD">
        <w:rPr>
          <w:rFonts w:cstheme="minorHAnsi"/>
        </w:rPr>
        <w:t>5</w:t>
      </w:r>
      <w:r w:rsidR="008070C0" w:rsidRPr="00CE4ECD">
        <w:rPr>
          <w:rFonts w:cstheme="minorHAnsi"/>
        </w:rPr>
        <w:t>8</w:t>
      </w:r>
      <w:r w:rsidR="00A65E41" w:rsidRPr="00CE4ECD">
        <w:rPr>
          <w:rFonts w:cstheme="minorHAnsi"/>
        </w:rPr>
        <w:t>).</w:t>
      </w:r>
      <w:r w:rsidR="00FA2F15" w:rsidRPr="00CE4ECD">
        <w:rPr>
          <w:rFonts w:cstheme="minorHAnsi"/>
        </w:rPr>
        <w:t xml:space="preserve"> </w:t>
      </w:r>
      <w:r w:rsidR="006E2F30" w:rsidRPr="00CE4ECD">
        <w:rPr>
          <w:rFonts w:cstheme="minorHAnsi"/>
        </w:rPr>
        <w:t>B</w:t>
      </w:r>
      <w:r w:rsidR="00A65E41" w:rsidRPr="00CE4ECD">
        <w:rPr>
          <w:rFonts w:cstheme="minorHAnsi"/>
        </w:rPr>
        <w:t>ody fat percentage</w:t>
      </w:r>
      <w:r w:rsidR="006E2F30" w:rsidRPr="00CE4ECD">
        <w:rPr>
          <w:rFonts w:cstheme="minorHAnsi"/>
        </w:rPr>
        <w:t>s</w:t>
      </w:r>
      <w:r w:rsidR="00A65E41" w:rsidRPr="00CE4ECD">
        <w:rPr>
          <w:rFonts w:cstheme="minorHAnsi"/>
        </w:rPr>
        <w:t xml:space="preserve"> in elite </w:t>
      </w:r>
      <w:r w:rsidR="00192869" w:rsidRPr="00CE4ECD">
        <w:rPr>
          <w:rFonts w:cstheme="minorHAnsi"/>
        </w:rPr>
        <w:t>h</w:t>
      </w:r>
      <w:r w:rsidR="00D72A8D" w:rsidRPr="00CE4ECD">
        <w:rPr>
          <w:rFonts w:cstheme="minorHAnsi"/>
        </w:rPr>
        <w:t>urling</w:t>
      </w:r>
      <w:r w:rsidR="00A65E41" w:rsidRPr="00CE4ECD">
        <w:rPr>
          <w:rFonts w:cstheme="minorHAnsi"/>
        </w:rPr>
        <w:t xml:space="preserve"> </w:t>
      </w:r>
      <w:r w:rsidR="00E42B36" w:rsidRPr="00CE4ECD">
        <w:rPr>
          <w:rFonts w:cstheme="minorHAnsi"/>
        </w:rPr>
        <w:t>have ranged from 8-18</w:t>
      </w:r>
      <w:r w:rsidR="006E2F30" w:rsidRPr="00CE4ECD">
        <w:rPr>
          <w:rFonts w:cstheme="minorHAnsi"/>
        </w:rPr>
        <w:t xml:space="preserve">% with </w:t>
      </w:r>
      <w:r w:rsidR="0081483E" w:rsidRPr="00CE4ECD">
        <w:rPr>
          <w:rFonts w:cstheme="minorHAnsi"/>
        </w:rPr>
        <w:t xml:space="preserve">no </w:t>
      </w:r>
      <w:r w:rsidR="006E2F30" w:rsidRPr="00CE4ECD">
        <w:rPr>
          <w:rFonts w:cstheme="minorHAnsi"/>
        </w:rPr>
        <w:t xml:space="preserve">significant </w:t>
      </w:r>
      <w:r w:rsidR="0081483E" w:rsidRPr="00CE4ECD">
        <w:rPr>
          <w:rFonts w:cstheme="minorHAnsi"/>
        </w:rPr>
        <w:t xml:space="preserve">differences found between players </w:t>
      </w:r>
      <w:r w:rsidR="00D023D2" w:rsidRPr="00CE4ECD">
        <w:rPr>
          <w:rFonts w:cstheme="minorHAnsi"/>
        </w:rPr>
        <w:t>(1</w:t>
      </w:r>
      <w:r w:rsidR="0064425B" w:rsidRPr="00CE4ECD">
        <w:rPr>
          <w:rFonts w:cstheme="minorHAnsi"/>
        </w:rPr>
        <w:t>0</w:t>
      </w:r>
      <w:r w:rsidR="00D023D2" w:rsidRPr="00CE4ECD">
        <w:rPr>
          <w:rFonts w:cstheme="minorHAnsi"/>
        </w:rPr>
        <w:t>,</w:t>
      </w:r>
      <w:r w:rsidR="00DA376C" w:rsidRPr="00CE4ECD">
        <w:rPr>
          <w:rFonts w:cstheme="minorHAnsi"/>
        </w:rPr>
        <w:t>3</w:t>
      </w:r>
      <w:r w:rsidR="0064425B" w:rsidRPr="00CE4ECD">
        <w:rPr>
          <w:rFonts w:cstheme="minorHAnsi"/>
        </w:rPr>
        <w:t>6</w:t>
      </w:r>
      <w:r w:rsidR="006E2F30" w:rsidRPr="00CE4ECD">
        <w:rPr>
          <w:rFonts w:cstheme="minorHAnsi"/>
        </w:rPr>
        <w:t>).</w:t>
      </w:r>
      <w:r w:rsidR="00E42B36" w:rsidRPr="00CE4ECD">
        <w:rPr>
          <w:rFonts w:cstheme="minorHAnsi"/>
        </w:rPr>
        <w:t xml:space="preserve"> </w:t>
      </w:r>
      <w:r w:rsidR="000D7D54" w:rsidRPr="00CE4ECD">
        <w:rPr>
          <w:rFonts w:cstheme="minorHAnsi"/>
        </w:rPr>
        <w:t xml:space="preserve">Intuitively, a higher </w:t>
      </w:r>
      <w:r w:rsidR="00E42B36" w:rsidRPr="00CE4ECD">
        <w:rPr>
          <w:rFonts w:cstheme="minorHAnsi"/>
        </w:rPr>
        <w:t>body fat</w:t>
      </w:r>
      <w:r w:rsidR="000D7D54" w:rsidRPr="00CE4ECD">
        <w:rPr>
          <w:rFonts w:cstheme="minorHAnsi"/>
        </w:rPr>
        <w:t xml:space="preserve"> percentage</w:t>
      </w:r>
      <w:r w:rsidR="00E42B36" w:rsidRPr="00CE4ECD">
        <w:rPr>
          <w:rFonts w:cstheme="minorHAnsi"/>
        </w:rPr>
        <w:t xml:space="preserve"> is not a desirable characteristic as it </w:t>
      </w:r>
      <w:r w:rsidR="000D7D54" w:rsidRPr="00CE4ECD">
        <w:rPr>
          <w:rFonts w:cstheme="minorHAnsi"/>
        </w:rPr>
        <w:t>is likely to negatively affect</w:t>
      </w:r>
      <w:r w:rsidR="00FA2F15" w:rsidRPr="00CE4ECD">
        <w:rPr>
          <w:rFonts w:cstheme="minorHAnsi"/>
        </w:rPr>
        <w:t xml:space="preserve"> player</w:t>
      </w:r>
      <w:r w:rsidR="00E42B36" w:rsidRPr="00CE4ECD">
        <w:rPr>
          <w:rFonts w:cstheme="minorHAnsi"/>
        </w:rPr>
        <w:t xml:space="preserve"> acceleration and aerobic capacity</w:t>
      </w:r>
      <w:r w:rsidR="00FA2F15" w:rsidRPr="00CE4ECD">
        <w:rPr>
          <w:rFonts w:cstheme="minorHAnsi"/>
        </w:rPr>
        <w:t xml:space="preserve">, which are important traits in </w:t>
      </w:r>
      <w:r w:rsidR="00192869" w:rsidRPr="00CE4ECD">
        <w:rPr>
          <w:rFonts w:cstheme="minorHAnsi"/>
        </w:rPr>
        <w:t>h</w:t>
      </w:r>
      <w:r w:rsidR="00D72A8D" w:rsidRPr="00CE4ECD">
        <w:rPr>
          <w:rFonts w:cstheme="minorHAnsi"/>
        </w:rPr>
        <w:t>urling</w:t>
      </w:r>
      <w:r w:rsidR="00FA2F15" w:rsidRPr="00CE4ECD">
        <w:rPr>
          <w:rFonts w:cstheme="minorHAnsi"/>
        </w:rPr>
        <w:t xml:space="preserve"> (</w:t>
      </w:r>
      <w:r w:rsidR="00495082" w:rsidRPr="00CE4ECD">
        <w:rPr>
          <w:rFonts w:cstheme="minorHAnsi"/>
        </w:rPr>
        <w:t>1</w:t>
      </w:r>
      <w:r w:rsidR="0064425B" w:rsidRPr="00CE4ECD">
        <w:rPr>
          <w:rFonts w:cstheme="minorHAnsi"/>
        </w:rPr>
        <w:t>1</w:t>
      </w:r>
      <w:r w:rsidR="00495082" w:rsidRPr="00CE4ECD">
        <w:rPr>
          <w:rFonts w:cstheme="minorHAnsi"/>
        </w:rPr>
        <w:t>,</w:t>
      </w:r>
      <w:r w:rsidR="008070C0" w:rsidRPr="00CE4ECD">
        <w:rPr>
          <w:rFonts w:cstheme="minorHAnsi"/>
        </w:rPr>
        <w:t>40</w:t>
      </w:r>
      <w:r w:rsidR="00495082" w:rsidRPr="00CE4ECD">
        <w:rPr>
          <w:rFonts w:cstheme="minorHAnsi"/>
        </w:rPr>
        <w:t>,</w:t>
      </w:r>
      <w:r w:rsidR="00BE498D" w:rsidRPr="00CE4ECD">
        <w:rPr>
          <w:rFonts w:cstheme="minorHAnsi"/>
        </w:rPr>
        <w:t>4</w:t>
      </w:r>
      <w:r w:rsidR="008070C0" w:rsidRPr="00CE4ECD">
        <w:rPr>
          <w:rFonts w:cstheme="minorHAnsi"/>
        </w:rPr>
        <w:t>9</w:t>
      </w:r>
      <w:r w:rsidR="00875697" w:rsidRPr="00CE4ECD">
        <w:rPr>
          <w:rFonts w:cstheme="minorHAnsi"/>
        </w:rPr>
        <w:t xml:space="preserve">). </w:t>
      </w:r>
    </w:p>
    <w:p w14:paraId="0B4D589C" w14:textId="77777777" w:rsidR="00816C37" w:rsidRPr="00816C37" w:rsidRDefault="00816C37" w:rsidP="00725A5B">
      <w:pPr>
        <w:spacing w:line="360" w:lineRule="auto"/>
        <w:jc w:val="both"/>
        <w:rPr>
          <w:rFonts w:cstheme="minorHAnsi"/>
        </w:rPr>
      </w:pPr>
    </w:p>
    <w:p w14:paraId="35976B04" w14:textId="0D1F13E1" w:rsidR="002F3A2E" w:rsidRPr="00CE4ECD" w:rsidRDefault="00BD40A2" w:rsidP="00725A5B">
      <w:pPr>
        <w:spacing w:line="360" w:lineRule="auto"/>
        <w:jc w:val="both"/>
        <w:rPr>
          <w:rFonts w:cstheme="minorHAnsi"/>
          <w:b/>
          <w:i/>
          <w:iCs/>
        </w:rPr>
      </w:pPr>
      <w:r w:rsidRPr="00CE4ECD">
        <w:rPr>
          <w:rFonts w:cstheme="minorHAnsi"/>
          <w:b/>
          <w:i/>
          <w:iCs/>
        </w:rPr>
        <w:t>Strength and Power</w:t>
      </w:r>
    </w:p>
    <w:p w14:paraId="4FD5D496" w14:textId="1ECA6266" w:rsidR="003F55F8" w:rsidRPr="00CE4ECD" w:rsidRDefault="007F0ADD" w:rsidP="00725A5B">
      <w:pPr>
        <w:spacing w:line="360" w:lineRule="auto"/>
        <w:jc w:val="both"/>
        <w:rPr>
          <w:rFonts w:cstheme="minorHAnsi"/>
        </w:rPr>
      </w:pPr>
      <w:r w:rsidRPr="00CE4ECD">
        <w:rPr>
          <w:rFonts w:cstheme="minorHAnsi"/>
        </w:rPr>
        <w:t>P</w:t>
      </w:r>
      <w:r w:rsidR="00736918" w:rsidRPr="00CE4ECD">
        <w:rPr>
          <w:rFonts w:cstheme="minorHAnsi"/>
        </w:rPr>
        <w:t>erformance at elite level involves the ability to generate explosive movements such as jumps and cuts during regular match play and success in these movements are underpinned by the ability to produce maximal levels of force (</w:t>
      </w:r>
      <w:r w:rsidR="00BE498D" w:rsidRPr="00CE4ECD">
        <w:rPr>
          <w:rFonts w:cstheme="minorHAnsi"/>
        </w:rPr>
        <w:t>3</w:t>
      </w:r>
      <w:r w:rsidR="00736918" w:rsidRPr="00CE4ECD">
        <w:rPr>
          <w:rFonts w:cstheme="minorHAnsi"/>
        </w:rPr>
        <w:t>,</w:t>
      </w:r>
      <w:r w:rsidR="0046381D" w:rsidRPr="00CE4ECD">
        <w:rPr>
          <w:rFonts w:cstheme="minorHAnsi"/>
        </w:rPr>
        <w:t>3</w:t>
      </w:r>
      <w:r w:rsidR="0064425B" w:rsidRPr="00CE4ECD">
        <w:rPr>
          <w:rFonts w:cstheme="minorHAnsi"/>
        </w:rPr>
        <w:t>7</w:t>
      </w:r>
      <w:r w:rsidR="0050016F" w:rsidRPr="00CE4ECD">
        <w:rPr>
          <w:rFonts w:cstheme="minorHAnsi"/>
        </w:rPr>
        <w:t>,4</w:t>
      </w:r>
      <w:r w:rsidR="008070C0" w:rsidRPr="00CE4ECD">
        <w:rPr>
          <w:rFonts w:cstheme="minorHAnsi"/>
        </w:rPr>
        <w:t>2</w:t>
      </w:r>
      <w:r w:rsidR="0050016F" w:rsidRPr="00CE4ECD">
        <w:rPr>
          <w:rFonts w:cstheme="minorHAnsi"/>
        </w:rPr>
        <w:t>,</w:t>
      </w:r>
      <w:r w:rsidR="0046381D" w:rsidRPr="00CE4ECD">
        <w:rPr>
          <w:rFonts w:cstheme="minorHAnsi"/>
        </w:rPr>
        <w:t>4</w:t>
      </w:r>
      <w:r w:rsidR="008070C0" w:rsidRPr="00CE4ECD">
        <w:rPr>
          <w:rFonts w:cstheme="minorHAnsi"/>
        </w:rPr>
        <w:t>8</w:t>
      </w:r>
      <w:r w:rsidR="00736918" w:rsidRPr="00CE4ECD">
        <w:rPr>
          <w:rFonts w:cstheme="minorHAnsi"/>
        </w:rPr>
        <w:t xml:space="preserve">). </w:t>
      </w:r>
      <w:r w:rsidR="00C45417" w:rsidRPr="00CE4ECD">
        <w:rPr>
          <w:rFonts w:cstheme="minorHAnsi"/>
        </w:rPr>
        <w:t>Therefore, it can be argued that</w:t>
      </w:r>
      <w:r w:rsidR="00736918" w:rsidRPr="00CE4ECD">
        <w:rPr>
          <w:rFonts w:cstheme="minorHAnsi"/>
        </w:rPr>
        <w:t xml:space="preserve"> </w:t>
      </w:r>
      <w:r w:rsidR="00DE1274" w:rsidRPr="00CE4ECD">
        <w:rPr>
          <w:rFonts w:cstheme="minorHAnsi"/>
        </w:rPr>
        <w:t>o</w:t>
      </w:r>
      <w:r w:rsidR="00F02FF9" w:rsidRPr="00CE4ECD">
        <w:rPr>
          <w:rFonts w:cstheme="minorHAnsi"/>
        </w:rPr>
        <w:t>ne repetition maximum (1RM) testing</w:t>
      </w:r>
      <w:r w:rsidR="00C45417" w:rsidRPr="00CE4ECD">
        <w:rPr>
          <w:rFonts w:cstheme="minorHAnsi"/>
        </w:rPr>
        <w:t xml:space="preserve"> is a valid measure of </w:t>
      </w:r>
      <w:r w:rsidRPr="00CE4ECD">
        <w:rPr>
          <w:rFonts w:cstheme="minorHAnsi"/>
        </w:rPr>
        <w:t>force production</w:t>
      </w:r>
      <w:r w:rsidR="00C45417" w:rsidRPr="00CE4ECD">
        <w:rPr>
          <w:rFonts w:cstheme="minorHAnsi"/>
        </w:rPr>
        <w:t xml:space="preserve"> as it has been stated </w:t>
      </w:r>
      <w:r w:rsidR="00F02FF9" w:rsidRPr="00CE4ECD">
        <w:rPr>
          <w:rFonts w:cstheme="minorHAnsi"/>
        </w:rPr>
        <w:t>the gold standard in regards testing upper and lower body strength</w:t>
      </w:r>
      <w:r w:rsidR="000E497E" w:rsidRPr="00CE4ECD">
        <w:rPr>
          <w:rFonts w:cstheme="minorHAnsi"/>
        </w:rPr>
        <w:t xml:space="preserve"> (</w:t>
      </w:r>
      <w:r w:rsidR="00BE498D" w:rsidRPr="00CE4ECD">
        <w:rPr>
          <w:rFonts w:cstheme="minorHAnsi"/>
        </w:rPr>
        <w:t>2</w:t>
      </w:r>
      <w:r w:rsidR="000E497E" w:rsidRPr="00CE4ECD">
        <w:rPr>
          <w:rFonts w:cstheme="minorHAnsi"/>
        </w:rPr>
        <w:t>).</w:t>
      </w:r>
      <w:r w:rsidRPr="00CE4ECD">
        <w:rPr>
          <w:rFonts w:cstheme="minorHAnsi"/>
        </w:rPr>
        <w:t xml:space="preserve"> Studies have found 1RM normative data for </w:t>
      </w:r>
      <w:r w:rsidR="00192869" w:rsidRPr="00CE4ECD">
        <w:rPr>
          <w:rFonts w:cstheme="minorHAnsi"/>
        </w:rPr>
        <w:t>h</w:t>
      </w:r>
      <w:r w:rsidR="00D72A8D" w:rsidRPr="00CE4ECD">
        <w:rPr>
          <w:rFonts w:cstheme="minorHAnsi"/>
        </w:rPr>
        <w:t>urling</w:t>
      </w:r>
      <w:r w:rsidRPr="00CE4ECD">
        <w:rPr>
          <w:rFonts w:cstheme="minorHAnsi"/>
        </w:rPr>
        <w:t xml:space="preserve"> players ranging from 63-</w:t>
      </w:r>
      <w:r w:rsidR="00D023D2" w:rsidRPr="00CE4ECD">
        <w:rPr>
          <w:rFonts w:cstheme="minorHAnsi"/>
        </w:rPr>
        <w:t>69kg (back squat) (3</w:t>
      </w:r>
      <w:r w:rsidR="0064425B" w:rsidRPr="00CE4ECD">
        <w:rPr>
          <w:rFonts w:cstheme="minorHAnsi"/>
        </w:rPr>
        <w:t>6</w:t>
      </w:r>
      <w:r w:rsidR="00495082" w:rsidRPr="00CE4ECD">
        <w:rPr>
          <w:rFonts w:cstheme="minorHAnsi"/>
        </w:rPr>
        <w:t>,</w:t>
      </w:r>
      <w:r w:rsidR="008070C0" w:rsidRPr="00CE4ECD">
        <w:rPr>
          <w:rFonts w:cstheme="minorHAnsi"/>
        </w:rPr>
        <w:t>40</w:t>
      </w:r>
      <w:r w:rsidRPr="00CE4ECD">
        <w:rPr>
          <w:rFonts w:cstheme="minorHAnsi"/>
        </w:rPr>
        <w:t xml:space="preserve">). </w:t>
      </w:r>
      <w:r w:rsidR="00F02FF9" w:rsidRPr="00CE4ECD">
        <w:rPr>
          <w:rFonts w:cstheme="minorHAnsi"/>
        </w:rPr>
        <w:t>Famil</w:t>
      </w:r>
      <w:r w:rsidR="00990A52" w:rsidRPr="00CE4ECD">
        <w:rPr>
          <w:rFonts w:cstheme="minorHAnsi"/>
        </w:rPr>
        <w:t xml:space="preserve">iarity with these tests is imperative </w:t>
      </w:r>
      <w:r w:rsidR="00F02FF9" w:rsidRPr="00CE4ECD">
        <w:rPr>
          <w:rFonts w:cstheme="minorHAnsi"/>
        </w:rPr>
        <w:t>to ensure safety and reduce the risk of injury</w:t>
      </w:r>
      <w:r w:rsidR="001A0C9C" w:rsidRPr="00CE4ECD">
        <w:rPr>
          <w:rFonts w:cstheme="minorHAnsi"/>
        </w:rPr>
        <w:t>,</w:t>
      </w:r>
      <w:r w:rsidR="00F02FF9" w:rsidRPr="00CE4ECD">
        <w:rPr>
          <w:rFonts w:cstheme="minorHAnsi"/>
        </w:rPr>
        <w:t xml:space="preserve"> and if the coach is not familiar with 1RM testing it is recommended that these tests are not performed.</w:t>
      </w:r>
      <w:r w:rsidR="0031123F" w:rsidRPr="00CE4ECD">
        <w:rPr>
          <w:rFonts w:cstheme="minorHAnsi"/>
        </w:rPr>
        <w:t xml:space="preserve"> </w:t>
      </w:r>
      <w:r w:rsidR="00511AB0" w:rsidRPr="00CE4ECD">
        <w:rPr>
          <w:rFonts w:cstheme="minorHAnsi"/>
        </w:rPr>
        <w:t xml:space="preserve">As an </w:t>
      </w:r>
      <w:r w:rsidR="00AA3036" w:rsidRPr="00CE4ECD">
        <w:rPr>
          <w:rFonts w:cstheme="minorHAnsi"/>
        </w:rPr>
        <w:t>alternative,</w:t>
      </w:r>
      <w:r w:rsidR="00682697" w:rsidRPr="00CE4ECD">
        <w:rPr>
          <w:rFonts w:cstheme="minorHAnsi"/>
        </w:rPr>
        <w:t xml:space="preserve"> clubs with very little resources or funding can make </w:t>
      </w:r>
      <w:r w:rsidR="00511AB0" w:rsidRPr="00CE4ECD">
        <w:rPr>
          <w:rFonts w:cstheme="minorHAnsi"/>
        </w:rPr>
        <w:t>t</w:t>
      </w:r>
      <w:r w:rsidRPr="00CE4ECD">
        <w:rPr>
          <w:rFonts w:cstheme="minorHAnsi"/>
        </w:rPr>
        <w:t xml:space="preserve">he use of the squat jump </w:t>
      </w:r>
      <w:r w:rsidR="00F55ED6" w:rsidRPr="00CE4ECD">
        <w:rPr>
          <w:rFonts w:cstheme="minorHAnsi"/>
        </w:rPr>
        <w:t xml:space="preserve">test </w:t>
      </w:r>
      <w:r w:rsidRPr="00CE4ECD">
        <w:rPr>
          <w:rFonts w:cstheme="minorHAnsi"/>
        </w:rPr>
        <w:t>(SJ)</w:t>
      </w:r>
      <w:r w:rsidR="00C71715" w:rsidRPr="00CE4ECD">
        <w:rPr>
          <w:rFonts w:cstheme="minorHAnsi"/>
        </w:rPr>
        <w:t xml:space="preserve"> </w:t>
      </w:r>
      <w:r w:rsidR="002B3E4A" w:rsidRPr="00CE4ECD">
        <w:rPr>
          <w:rFonts w:cstheme="minorHAnsi"/>
        </w:rPr>
        <w:t xml:space="preserve">through the </w:t>
      </w:r>
      <w:r w:rsidR="00717E16" w:rsidRPr="00CE4ECD">
        <w:rPr>
          <w:rFonts w:cstheme="minorHAnsi"/>
        </w:rPr>
        <w:t>smartphone application ‘My Jump’</w:t>
      </w:r>
      <w:r w:rsidR="0050016F" w:rsidRPr="00CE4ECD">
        <w:rPr>
          <w:rFonts w:cstheme="minorHAnsi"/>
        </w:rPr>
        <w:t xml:space="preserve"> (</w:t>
      </w:r>
      <w:r w:rsidR="009B14A7" w:rsidRPr="00CE4ECD">
        <w:rPr>
          <w:rFonts w:cstheme="minorHAnsi"/>
        </w:rPr>
        <w:t>5</w:t>
      </w:r>
      <w:r w:rsidR="008070C0" w:rsidRPr="00CE4ECD">
        <w:rPr>
          <w:rFonts w:cstheme="minorHAnsi"/>
        </w:rPr>
        <w:t>6</w:t>
      </w:r>
      <w:r w:rsidR="00AA3036" w:rsidRPr="00CE4ECD">
        <w:rPr>
          <w:rFonts w:cstheme="minorHAnsi"/>
        </w:rPr>
        <w:t>).</w:t>
      </w:r>
      <w:r w:rsidR="00717E16" w:rsidRPr="00CE4ECD">
        <w:rPr>
          <w:rFonts w:cstheme="minorHAnsi"/>
          <w:shd w:val="clear" w:color="auto" w:fill="FFFFFF"/>
        </w:rPr>
        <w:t xml:space="preserve"> The application is low in cost</w:t>
      </w:r>
      <w:r w:rsidR="00682697" w:rsidRPr="00CE4ECD">
        <w:rPr>
          <w:rFonts w:cstheme="minorHAnsi"/>
          <w:shd w:val="clear" w:color="auto" w:fill="FFFFFF"/>
        </w:rPr>
        <w:t xml:space="preserve"> and may be the most suita</w:t>
      </w:r>
      <w:r w:rsidR="00717E16" w:rsidRPr="00CE4ECD">
        <w:rPr>
          <w:rFonts w:cstheme="minorHAnsi"/>
          <w:shd w:val="clear" w:color="auto" w:fill="FFFFFF"/>
        </w:rPr>
        <w:t>ble choice for clubs with limited financial</w:t>
      </w:r>
      <w:r w:rsidR="00682697" w:rsidRPr="00CE4ECD">
        <w:rPr>
          <w:rFonts w:cstheme="minorHAnsi"/>
          <w:shd w:val="clear" w:color="auto" w:fill="FFFFFF"/>
        </w:rPr>
        <w:t xml:space="preserve"> budgets.</w:t>
      </w:r>
      <w:r w:rsidR="00682697" w:rsidRPr="00CE4ECD">
        <w:rPr>
          <w:rFonts w:cstheme="minorHAnsi"/>
        </w:rPr>
        <w:t xml:space="preserve"> </w:t>
      </w:r>
      <w:r w:rsidR="002B3E4A" w:rsidRPr="00CE4ECD">
        <w:rPr>
          <w:rFonts w:cstheme="minorHAnsi"/>
          <w:shd w:val="clear" w:color="auto" w:fill="FFFFFF"/>
        </w:rPr>
        <w:t>Gallardo-Fuentes</w:t>
      </w:r>
      <w:r w:rsidR="004132AA" w:rsidRPr="00CE4ECD">
        <w:rPr>
          <w:rFonts w:cstheme="minorHAnsi"/>
          <w:shd w:val="clear" w:color="auto" w:fill="FFFFFF"/>
        </w:rPr>
        <w:t xml:space="preserve"> et al. (2</w:t>
      </w:r>
      <w:r w:rsidR="007204B0" w:rsidRPr="00CE4ECD">
        <w:rPr>
          <w:rFonts w:cstheme="minorHAnsi"/>
          <w:shd w:val="clear" w:color="auto" w:fill="FFFFFF"/>
        </w:rPr>
        <w:t>2</w:t>
      </w:r>
      <w:r w:rsidR="004132AA" w:rsidRPr="00CE4ECD">
        <w:rPr>
          <w:rFonts w:cstheme="minorHAnsi"/>
          <w:shd w:val="clear" w:color="auto" w:fill="FFFFFF"/>
        </w:rPr>
        <w:t>)</w:t>
      </w:r>
      <w:r w:rsidR="002B3E4A" w:rsidRPr="00CE4ECD">
        <w:rPr>
          <w:rFonts w:cstheme="minorHAnsi"/>
          <w:shd w:val="clear" w:color="auto" w:fill="FFFFFF"/>
        </w:rPr>
        <w:t xml:space="preserve"> investigated intersession and intrasession reliability and validity and found the phone </w:t>
      </w:r>
      <w:r w:rsidR="009048C3" w:rsidRPr="00CE4ECD">
        <w:rPr>
          <w:rFonts w:cstheme="minorHAnsi"/>
          <w:shd w:val="clear" w:color="auto" w:fill="FFFFFF"/>
        </w:rPr>
        <w:t xml:space="preserve">application provided </w:t>
      </w:r>
      <w:r w:rsidR="009048C3" w:rsidRPr="00CE4ECD">
        <w:rPr>
          <w:rFonts w:cstheme="minorHAnsi"/>
        </w:rPr>
        <w:t>very good within-subject reliability (a = 0.94–0.99; CV = 3.8–7.6) and interday reliability (r = 0.86–0.95)</w:t>
      </w:r>
      <w:r w:rsidR="007D2864" w:rsidRPr="00CE4ECD">
        <w:rPr>
          <w:rFonts w:cstheme="minorHAnsi"/>
          <w:shd w:val="clear" w:color="auto" w:fill="FFFFFF"/>
        </w:rPr>
        <w:t xml:space="preserve">. </w:t>
      </w:r>
      <w:r w:rsidR="00FC1C2D" w:rsidRPr="00CE4ECD">
        <w:rPr>
          <w:rFonts w:cstheme="minorHAnsi"/>
        </w:rPr>
        <w:t>Explosive power has</w:t>
      </w:r>
      <w:r w:rsidR="00216D28" w:rsidRPr="00CE4ECD">
        <w:rPr>
          <w:rFonts w:cstheme="minorHAnsi"/>
        </w:rPr>
        <w:t xml:space="preserve"> been acknowledged as </w:t>
      </w:r>
      <w:r w:rsidR="00FC1C2D" w:rsidRPr="00CE4ECD">
        <w:rPr>
          <w:rFonts w:cstheme="minorHAnsi"/>
        </w:rPr>
        <w:t>a</w:t>
      </w:r>
      <w:r w:rsidR="00B1268F" w:rsidRPr="00CE4ECD">
        <w:rPr>
          <w:rFonts w:cstheme="minorHAnsi"/>
        </w:rPr>
        <w:t>n essential trait</w:t>
      </w:r>
      <w:r w:rsidR="00FC1C2D" w:rsidRPr="00CE4ECD">
        <w:rPr>
          <w:rFonts w:cstheme="minorHAnsi"/>
        </w:rPr>
        <w:t xml:space="preserve"> </w:t>
      </w:r>
      <w:r w:rsidR="002167C7" w:rsidRPr="00CE4ECD">
        <w:rPr>
          <w:rFonts w:cstheme="minorHAnsi"/>
        </w:rPr>
        <w:t xml:space="preserve">due to the </w:t>
      </w:r>
      <w:r w:rsidR="00C012EC" w:rsidRPr="00CE4ECD">
        <w:rPr>
          <w:rFonts w:cstheme="minorHAnsi"/>
        </w:rPr>
        <w:t xml:space="preserve">fast-paced </w:t>
      </w:r>
      <w:r w:rsidR="002167C7" w:rsidRPr="00CE4ECD">
        <w:rPr>
          <w:rFonts w:cstheme="minorHAnsi"/>
        </w:rPr>
        <w:t>na</w:t>
      </w:r>
      <w:r w:rsidR="004132AA" w:rsidRPr="00CE4ECD">
        <w:rPr>
          <w:rFonts w:cstheme="minorHAnsi"/>
        </w:rPr>
        <w:t>ture of the game (1</w:t>
      </w:r>
      <w:r w:rsidR="007204B0" w:rsidRPr="00CE4ECD">
        <w:rPr>
          <w:rFonts w:cstheme="minorHAnsi"/>
        </w:rPr>
        <w:t>7</w:t>
      </w:r>
      <w:r w:rsidR="004132AA" w:rsidRPr="00CE4ECD">
        <w:rPr>
          <w:rFonts w:cstheme="minorHAnsi"/>
        </w:rPr>
        <w:t>,</w:t>
      </w:r>
      <w:r w:rsidR="00AD6C73" w:rsidRPr="00CE4ECD">
        <w:rPr>
          <w:rFonts w:cstheme="minorHAnsi"/>
        </w:rPr>
        <w:t>3</w:t>
      </w:r>
      <w:r w:rsidR="007204B0" w:rsidRPr="00CE4ECD">
        <w:rPr>
          <w:rFonts w:cstheme="minorHAnsi"/>
        </w:rPr>
        <w:t>6</w:t>
      </w:r>
      <w:r w:rsidR="002167C7" w:rsidRPr="00CE4ECD">
        <w:rPr>
          <w:rFonts w:cstheme="minorHAnsi"/>
        </w:rPr>
        <w:t>,</w:t>
      </w:r>
      <w:r w:rsidR="00DA376C" w:rsidRPr="00CE4ECD">
        <w:rPr>
          <w:rFonts w:cstheme="minorHAnsi"/>
        </w:rPr>
        <w:t>4</w:t>
      </w:r>
      <w:r w:rsidR="008070C0" w:rsidRPr="00CE4ECD">
        <w:rPr>
          <w:rFonts w:cstheme="minorHAnsi"/>
        </w:rPr>
        <w:t>7</w:t>
      </w:r>
      <w:r w:rsidR="00B1268F" w:rsidRPr="00CE4ECD">
        <w:rPr>
          <w:rFonts w:cstheme="minorHAnsi"/>
        </w:rPr>
        <w:t>) and t</w:t>
      </w:r>
      <w:r w:rsidR="00AB32B6" w:rsidRPr="00CE4ECD">
        <w:rPr>
          <w:rFonts w:cstheme="minorHAnsi"/>
        </w:rPr>
        <w:t xml:space="preserve">he </w:t>
      </w:r>
      <w:r w:rsidR="00FC1C2D" w:rsidRPr="00CE4ECD">
        <w:rPr>
          <w:rFonts w:cstheme="minorHAnsi"/>
        </w:rPr>
        <w:t xml:space="preserve">use of the </w:t>
      </w:r>
      <w:r w:rsidR="00AB32B6" w:rsidRPr="00CE4ECD">
        <w:rPr>
          <w:rFonts w:cstheme="minorHAnsi"/>
        </w:rPr>
        <w:t>countermovement jump (CMJ) alongside</w:t>
      </w:r>
      <w:r w:rsidR="00B1268F" w:rsidRPr="00CE4ECD">
        <w:rPr>
          <w:rFonts w:cstheme="minorHAnsi"/>
        </w:rPr>
        <w:t xml:space="preserve"> with</w:t>
      </w:r>
      <w:r w:rsidR="00AB32B6" w:rsidRPr="00CE4ECD">
        <w:rPr>
          <w:rFonts w:cstheme="minorHAnsi"/>
        </w:rPr>
        <w:t xml:space="preserve"> the drop-jump test have bee</w:t>
      </w:r>
      <w:r w:rsidR="0074170F" w:rsidRPr="00CE4ECD">
        <w:rPr>
          <w:rFonts w:cstheme="minorHAnsi"/>
        </w:rPr>
        <w:t xml:space="preserve">n found to be </w:t>
      </w:r>
      <w:r w:rsidR="00C012EC" w:rsidRPr="00CE4ECD">
        <w:rPr>
          <w:rFonts w:cstheme="minorHAnsi"/>
        </w:rPr>
        <w:t>valid</w:t>
      </w:r>
      <w:r w:rsidR="00AB32B6" w:rsidRPr="00CE4ECD">
        <w:rPr>
          <w:rFonts w:cstheme="minorHAnsi"/>
        </w:rPr>
        <w:t xml:space="preserve"> lower body power </w:t>
      </w:r>
      <w:r w:rsidR="0074170F" w:rsidRPr="00CE4ECD">
        <w:rPr>
          <w:rFonts w:cstheme="minorHAnsi"/>
        </w:rPr>
        <w:t xml:space="preserve">and reactive strength </w:t>
      </w:r>
      <w:r w:rsidR="00AB32B6" w:rsidRPr="00CE4ECD">
        <w:rPr>
          <w:rFonts w:cstheme="minorHAnsi"/>
        </w:rPr>
        <w:t>test</w:t>
      </w:r>
      <w:r w:rsidR="00FC1C2D" w:rsidRPr="00CE4ECD">
        <w:rPr>
          <w:rFonts w:cstheme="minorHAnsi"/>
        </w:rPr>
        <w:t xml:space="preserve">s among </w:t>
      </w:r>
      <w:r w:rsidR="00192869" w:rsidRPr="00CE4ECD">
        <w:rPr>
          <w:rFonts w:cstheme="minorHAnsi"/>
        </w:rPr>
        <w:t>h</w:t>
      </w:r>
      <w:r w:rsidR="00D72A8D" w:rsidRPr="00CE4ECD">
        <w:rPr>
          <w:rFonts w:cstheme="minorHAnsi"/>
        </w:rPr>
        <w:t>urling</w:t>
      </w:r>
      <w:r w:rsidR="00FC1C2D" w:rsidRPr="00CE4ECD">
        <w:rPr>
          <w:rFonts w:cstheme="minorHAnsi"/>
        </w:rPr>
        <w:t xml:space="preserve"> players (</w:t>
      </w:r>
      <w:r w:rsidR="007204B0" w:rsidRPr="00CE4ECD">
        <w:rPr>
          <w:rFonts w:cstheme="minorHAnsi"/>
        </w:rPr>
        <w:t>9</w:t>
      </w:r>
      <w:r w:rsidR="00FC1C2D" w:rsidRPr="00CE4ECD">
        <w:rPr>
          <w:rFonts w:cstheme="minorHAnsi"/>
        </w:rPr>
        <w:t>). The drop-jump test</w:t>
      </w:r>
      <w:r w:rsidR="00FA0DB7" w:rsidRPr="00CE4ECD">
        <w:rPr>
          <w:rFonts w:cstheme="minorHAnsi"/>
        </w:rPr>
        <w:t xml:space="preserve"> to calculate reactive strength index (RSI)</w:t>
      </w:r>
      <w:r w:rsidR="00FC1C2D" w:rsidRPr="00CE4ECD">
        <w:rPr>
          <w:rFonts w:cstheme="minorHAnsi"/>
        </w:rPr>
        <w:t xml:space="preserve"> is particularly useful for developing a reactive strength profile and to individualise drop height during jump training (</w:t>
      </w:r>
      <w:r w:rsidR="007204B0" w:rsidRPr="00CE4ECD">
        <w:rPr>
          <w:rFonts w:cstheme="minorHAnsi"/>
        </w:rPr>
        <w:t>9</w:t>
      </w:r>
      <w:r w:rsidR="004132AA" w:rsidRPr="00CE4ECD">
        <w:rPr>
          <w:rFonts w:cstheme="minorHAnsi"/>
        </w:rPr>
        <w:t>,2</w:t>
      </w:r>
      <w:r w:rsidR="007204B0" w:rsidRPr="00CE4ECD">
        <w:rPr>
          <w:rFonts w:cstheme="minorHAnsi"/>
        </w:rPr>
        <w:t>0</w:t>
      </w:r>
      <w:r w:rsidR="00FC1C2D" w:rsidRPr="00CE4ECD">
        <w:rPr>
          <w:rFonts w:cstheme="minorHAnsi"/>
        </w:rPr>
        <w:t>).</w:t>
      </w:r>
      <w:r w:rsidR="00397300" w:rsidRPr="00CE4ECD">
        <w:rPr>
          <w:rFonts w:cstheme="minorHAnsi"/>
        </w:rPr>
        <w:t xml:space="preserve"> This may prove </w:t>
      </w:r>
      <w:r w:rsidR="00397300" w:rsidRPr="00CE4ECD">
        <w:rPr>
          <w:rFonts w:cstheme="minorHAnsi"/>
        </w:rPr>
        <w:lastRenderedPageBreak/>
        <w:t>beneficial</w:t>
      </w:r>
      <w:r w:rsidR="00FA0DB7" w:rsidRPr="00CE4ECD">
        <w:rPr>
          <w:rFonts w:cstheme="minorHAnsi"/>
        </w:rPr>
        <w:t xml:space="preserve"> as improvements in reactive strength can</w:t>
      </w:r>
      <w:r w:rsidR="006A5711" w:rsidRPr="00CE4ECD">
        <w:rPr>
          <w:rFonts w:cstheme="minorHAnsi"/>
        </w:rPr>
        <w:t xml:space="preserve"> lead to improvements in </w:t>
      </w:r>
      <w:r w:rsidR="00FA0DB7" w:rsidRPr="00CE4ECD">
        <w:rPr>
          <w:rFonts w:cstheme="minorHAnsi"/>
        </w:rPr>
        <w:t>jump height, rate o</w:t>
      </w:r>
      <w:r w:rsidR="006A5711" w:rsidRPr="00CE4ECD">
        <w:rPr>
          <w:rFonts w:cstheme="minorHAnsi"/>
        </w:rPr>
        <w:t>f force development</w:t>
      </w:r>
      <w:r w:rsidR="00C10963" w:rsidRPr="00CE4ECD">
        <w:rPr>
          <w:rFonts w:cstheme="minorHAnsi"/>
        </w:rPr>
        <w:t>,</w:t>
      </w:r>
      <w:r w:rsidR="006A5711" w:rsidRPr="00CE4ECD">
        <w:rPr>
          <w:rFonts w:cstheme="minorHAnsi"/>
        </w:rPr>
        <w:t xml:space="preserve"> and </w:t>
      </w:r>
      <w:r w:rsidR="003F55F8" w:rsidRPr="00CE4ECD">
        <w:rPr>
          <w:rFonts w:cstheme="minorHAnsi"/>
        </w:rPr>
        <w:t xml:space="preserve">change of direction </w:t>
      </w:r>
      <w:r w:rsidR="004132AA" w:rsidRPr="00CE4ECD">
        <w:rPr>
          <w:rFonts w:cstheme="minorHAnsi"/>
        </w:rPr>
        <w:t>(</w:t>
      </w:r>
      <w:r w:rsidR="008070C0" w:rsidRPr="00CE4ECD">
        <w:rPr>
          <w:rFonts w:cstheme="minorHAnsi"/>
        </w:rPr>
        <w:t>50</w:t>
      </w:r>
      <w:r w:rsidR="00FA0DB7" w:rsidRPr="00CE4ECD">
        <w:rPr>
          <w:rFonts w:cstheme="minorHAnsi"/>
        </w:rPr>
        <w:t>)</w:t>
      </w:r>
      <w:r w:rsidR="003F55F8" w:rsidRPr="00CE4ECD">
        <w:rPr>
          <w:rFonts w:cstheme="minorHAnsi"/>
        </w:rPr>
        <w:t>.</w:t>
      </w:r>
      <w:r w:rsidR="00AC38F7" w:rsidRPr="00CE4ECD">
        <w:rPr>
          <w:rFonts w:cstheme="minorHAnsi"/>
        </w:rPr>
        <w:t xml:space="preserve"> </w:t>
      </w:r>
    </w:p>
    <w:p w14:paraId="66D94C61" w14:textId="172D4AE2" w:rsidR="00C92E19" w:rsidRPr="00CE4ECD" w:rsidRDefault="00C92E19" w:rsidP="00725A5B">
      <w:pPr>
        <w:spacing w:line="360" w:lineRule="auto"/>
        <w:jc w:val="both"/>
        <w:rPr>
          <w:rFonts w:cstheme="minorHAnsi"/>
          <w:bCs/>
          <w:i/>
          <w:iCs/>
        </w:rPr>
      </w:pPr>
    </w:p>
    <w:p w14:paraId="6D0B1A81" w14:textId="119045FA" w:rsidR="006A5711" w:rsidRPr="00CE4ECD" w:rsidRDefault="005C1C06" w:rsidP="00725A5B">
      <w:pPr>
        <w:spacing w:line="360" w:lineRule="auto"/>
        <w:jc w:val="both"/>
        <w:rPr>
          <w:rFonts w:cstheme="minorHAnsi"/>
          <w:b/>
          <w:i/>
          <w:iCs/>
        </w:rPr>
      </w:pPr>
      <w:r w:rsidRPr="00CE4ECD">
        <w:rPr>
          <w:rFonts w:cstheme="minorHAnsi"/>
          <w:b/>
          <w:i/>
          <w:iCs/>
        </w:rPr>
        <w:t xml:space="preserve">Speed, </w:t>
      </w:r>
      <w:r w:rsidR="00023ABB" w:rsidRPr="00CE4ECD">
        <w:rPr>
          <w:rFonts w:cstheme="minorHAnsi"/>
          <w:b/>
          <w:i/>
          <w:iCs/>
        </w:rPr>
        <w:t>Acceleration</w:t>
      </w:r>
      <w:r w:rsidR="00060720" w:rsidRPr="00CE4ECD">
        <w:rPr>
          <w:rFonts w:cstheme="minorHAnsi"/>
          <w:b/>
          <w:i/>
          <w:iCs/>
        </w:rPr>
        <w:t>,</w:t>
      </w:r>
      <w:r w:rsidRPr="00CE4ECD">
        <w:rPr>
          <w:rFonts w:cstheme="minorHAnsi"/>
          <w:b/>
          <w:i/>
          <w:iCs/>
        </w:rPr>
        <w:t xml:space="preserve"> and </w:t>
      </w:r>
      <w:r w:rsidR="006A5711" w:rsidRPr="00CE4ECD">
        <w:rPr>
          <w:rFonts w:cstheme="minorHAnsi"/>
          <w:b/>
          <w:i/>
          <w:iCs/>
        </w:rPr>
        <w:t>Change of Direction</w:t>
      </w:r>
      <w:r w:rsidRPr="00CE4ECD">
        <w:rPr>
          <w:rFonts w:cstheme="minorHAnsi"/>
          <w:b/>
          <w:i/>
          <w:iCs/>
        </w:rPr>
        <w:t xml:space="preserve"> Speed</w:t>
      </w:r>
    </w:p>
    <w:p w14:paraId="0C99B119" w14:textId="319D217A" w:rsidR="00F06B3D" w:rsidRPr="00CE4ECD" w:rsidRDefault="005022B5" w:rsidP="003B6146">
      <w:pPr>
        <w:spacing w:line="360" w:lineRule="auto"/>
        <w:jc w:val="both"/>
        <w:rPr>
          <w:rFonts w:cstheme="minorHAnsi"/>
        </w:rPr>
      </w:pPr>
      <w:r w:rsidRPr="00CE4ECD">
        <w:rPr>
          <w:rFonts w:cstheme="minorHAnsi"/>
        </w:rPr>
        <w:t>Explosive power is a very important characteristic</w:t>
      </w:r>
      <w:r w:rsidR="00023ABB" w:rsidRPr="00CE4ECD">
        <w:rPr>
          <w:rFonts w:cstheme="minorHAnsi"/>
        </w:rPr>
        <w:t xml:space="preserve"> in field sports </w:t>
      </w:r>
      <w:r w:rsidR="00C012EC" w:rsidRPr="00CE4ECD">
        <w:rPr>
          <w:rFonts w:cstheme="minorHAnsi"/>
        </w:rPr>
        <w:t>(</w:t>
      </w:r>
      <w:r w:rsidR="00FC2F98" w:rsidRPr="00CE4ECD">
        <w:rPr>
          <w:rFonts w:cstheme="minorHAnsi"/>
        </w:rPr>
        <w:t>1</w:t>
      </w:r>
      <w:r w:rsidR="007204B0" w:rsidRPr="00CE4ECD">
        <w:rPr>
          <w:rFonts w:cstheme="minorHAnsi"/>
        </w:rPr>
        <w:t>3</w:t>
      </w:r>
      <w:r w:rsidR="00C012EC" w:rsidRPr="00CE4ECD">
        <w:rPr>
          <w:rFonts w:cstheme="minorHAnsi"/>
        </w:rPr>
        <w:t>),</w:t>
      </w:r>
      <w:r w:rsidR="00961E1A" w:rsidRPr="00CE4ECD">
        <w:rPr>
          <w:rFonts w:cstheme="minorHAnsi"/>
        </w:rPr>
        <w:t xml:space="preserve"> with </w:t>
      </w:r>
      <w:r w:rsidR="00192869" w:rsidRPr="00CE4ECD">
        <w:rPr>
          <w:rFonts w:cstheme="minorHAnsi"/>
        </w:rPr>
        <w:t>h</w:t>
      </w:r>
      <w:r w:rsidR="00D72A8D" w:rsidRPr="00CE4ECD">
        <w:rPr>
          <w:rFonts w:cstheme="minorHAnsi"/>
        </w:rPr>
        <w:t>urling</w:t>
      </w:r>
      <w:r w:rsidR="00961E1A" w:rsidRPr="00CE4ECD">
        <w:rPr>
          <w:rFonts w:cstheme="minorHAnsi"/>
        </w:rPr>
        <w:t xml:space="preserve"> success influenced</w:t>
      </w:r>
      <w:r w:rsidR="00713328" w:rsidRPr="00CE4ECD">
        <w:rPr>
          <w:rFonts w:cstheme="minorHAnsi"/>
        </w:rPr>
        <w:t xml:space="preserve"> by</w:t>
      </w:r>
      <w:r w:rsidR="00023ABB" w:rsidRPr="00CE4ECD">
        <w:rPr>
          <w:rFonts w:cstheme="minorHAnsi"/>
        </w:rPr>
        <w:t xml:space="preserve"> the ab</w:t>
      </w:r>
      <w:r w:rsidR="00C012EC" w:rsidRPr="00CE4ECD">
        <w:rPr>
          <w:rFonts w:cstheme="minorHAnsi"/>
        </w:rPr>
        <w:t xml:space="preserve">ility to accelerate over 20m </w:t>
      </w:r>
      <w:r w:rsidR="00023ABB" w:rsidRPr="00CE4ECD">
        <w:rPr>
          <w:rFonts w:cstheme="minorHAnsi"/>
        </w:rPr>
        <w:t>both</w:t>
      </w:r>
      <w:r w:rsidR="00C012EC" w:rsidRPr="00CE4ECD">
        <w:rPr>
          <w:rFonts w:cstheme="minorHAnsi"/>
        </w:rPr>
        <w:t xml:space="preserve"> in</w:t>
      </w:r>
      <w:r w:rsidR="00023ABB" w:rsidRPr="00CE4ECD">
        <w:rPr>
          <w:rFonts w:cstheme="minorHAnsi"/>
        </w:rPr>
        <w:t xml:space="preserve"> offensive and defensive positions (</w:t>
      </w:r>
      <w:r w:rsidR="007204B0" w:rsidRPr="00CE4ECD">
        <w:rPr>
          <w:rFonts w:cstheme="minorHAnsi"/>
        </w:rPr>
        <w:t>9</w:t>
      </w:r>
      <w:r w:rsidR="00023ABB" w:rsidRPr="00CE4ECD">
        <w:rPr>
          <w:rFonts w:cstheme="minorHAnsi"/>
        </w:rPr>
        <w:t>)</w:t>
      </w:r>
      <w:r w:rsidR="00BB6EAD" w:rsidRPr="00CE4ECD">
        <w:rPr>
          <w:rFonts w:cstheme="minorHAnsi"/>
        </w:rPr>
        <w:t>. Furthermore, the ability to acceleration over</w:t>
      </w:r>
      <w:r w:rsidR="003B6146" w:rsidRPr="00CE4ECD">
        <w:rPr>
          <w:rFonts w:cstheme="minorHAnsi"/>
        </w:rPr>
        <w:t xml:space="preserve"> 5m</w:t>
      </w:r>
      <w:r w:rsidR="00BB6EAD" w:rsidRPr="00CE4ECD">
        <w:rPr>
          <w:rFonts w:cstheme="minorHAnsi"/>
        </w:rPr>
        <w:t xml:space="preserve"> may prove to be </w:t>
      </w:r>
      <w:r w:rsidR="00961E1A" w:rsidRPr="00CE4ECD">
        <w:rPr>
          <w:rFonts w:cstheme="minorHAnsi"/>
        </w:rPr>
        <w:t>fundamental as</w:t>
      </w:r>
      <w:r w:rsidR="00BB6EAD" w:rsidRPr="00CE4ECD">
        <w:rPr>
          <w:rFonts w:cstheme="minorHAnsi"/>
        </w:rPr>
        <w:t xml:space="preserve"> over half of the strikes (52%) are performed with</w:t>
      </w:r>
      <w:r w:rsidR="003B6146" w:rsidRPr="00CE4ECD">
        <w:rPr>
          <w:rFonts w:cstheme="minorHAnsi"/>
        </w:rPr>
        <w:t>in 1m</w:t>
      </w:r>
      <w:r w:rsidR="00CF2B20" w:rsidRPr="00CE4ECD">
        <w:rPr>
          <w:rFonts w:cstheme="minorHAnsi"/>
        </w:rPr>
        <w:t xml:space="preserve"> of</w:t>
      </w:r>
      <w:r w:rsidR="00C012EC" w:rsidRPr="00CE4ECD">
        <w:rPr>
          <w:rFonts w:cstheme="minorHAnsi"/>
        </w:rPr>
        <w:t xml:space="preserve"> the opposition</w:t>
      </w:r>
      <w:r w:rsidR="00CF2B20" w:rsidRPr="00CE4ECD">
        <w:rPr>
          <w:rFonts w:cstheme="minorHAnsi"/>
        </w:rPr>
        <w:t xml:space="preserve"> (</w:t>
      </w:r>
      <w:r w:rsidR="00BE498D" w:rsidRPr="00CE4ECD">
        <w:rPr>
          <w:rFonts w:cstheme="minorHAnsi"/>
        </w:rPr>
        <w:t>1</w:t>
      </w:r>
      <w:r w:rsidR="00CF2B20" w:rsidRPr="00CE4ECD">
        <w:rPr>
          <w:rFonts w:cstheme="minorHAnsi"/>
        </w:rPr>
        <w:t xml:space="preserve">). </w:t>
      </w:r>
      <w:r w:rsidR="001D0CAC" w:rsidRPr="00CE4ECD">
        <w:rPr>
          <w:rFonts w:cstheme="minorHAnsi"/>
        </w:rPr>
        <w:t>Time motion analysis</w:t>
      </w:r>
      <w:r w:rsidR="00FE1EA9" w:rsidRPr="00CE4ECD">
        <w:rPr>
          <w:rFonts w:cstheme="minorHAnsi"/>
        </w:rPr>
        <w:t xml:space="preserve"> reveal</w:t>
      </w:r>
      <w:r w:rsidR="001D0CAC" w:rsidRPr="00CE4ECD">
        <w:rPr>
          <w:rFonts w:cstheme="minorHAnsi"/>
        </w:rPr>
        <w:t xml:space="preserve"> that players p</w:t>
      </w:r>
      <w:r w:rsidR="00FE1EA9" w:rsidRPr="00CE4ECD">
        <w:rPr>
          <w:rFonts w:cstheme="minorHAnsi"/>
        </w:rPr>
        <w:t>erform a large</w:t>
      </w:r>
      <w:r w:rsidR="001D0CAC" w:rsidRPr="00CE4ECD">
        <w:rPr>
          <w:rFonts w:cstheme="minorHAnsi"/>
        </w:rPr>
        <w:t xml:space="preserve"> number of accelerations</w:t>
      </w:r>
      <w:r w:rsidR="00FE1EA9" w:rsidRPr="00CE4ECD">
        <w:rPr>
          <w:rFonts w:cstheme="minorHAnsi"/>
        </w:rPr>
        <w:t xml:space="preserve">, performing </w:t>
      </w:r>
      <w:r w:rsidR="001D0CAC" w:rsidRPr="00CE4ECD">
        <w:rPr>
          <w:rFonts w:cstheme="minorHAnsi"/>
        </w:rPr>
        <w:t>one</w:t>
      </w:r>
      <w:r w:rsidR="00FE1EA9" w:rsidRPr="00CE4ECD">
        <w:rPr>
          <w:rFonts w:cstheme="minorHAnsi"/>
        </w:rPr>
        <w:t xml:space="preserve"> every 22 seconds (189 ± 34)</w:t>
      </w:r>
      <w:r w:rsidR="00961E1A" w:rsidRPr="00CE4ECD">
        <w:rPr>
          <w:rFonts w:cstheme="minorHAnsi"/>
        </w:rPr>
        <w:t xml:space="preserve"> per match</w:t>
      </w:r>
      <w:r w:rsidR="00FE1EA9" w:rsidRPr="00CE4ECD">
        <w:rPr>
          <w:rFonts w:cstheme="minorHAnsi"/>
        </w:rPr>
        <w:t xml:space="preserve">, similar to </w:t>
      </w:r>
      <w:r w:rsidR="0055277B" w:rsidRPr="00CE4ECD">
        <w:rPr>
          <w:rFonts w:cstheme="minorHAnsi"/>
        </w:rPr>
        <w:t>Gaelic</w:t>
      </w:r>
      <w:r w:rsidR="00FE1EA9" w:rsidRPr="00CE4ECD">
        <w:rPr>
          <w:rFonts w:cstheme="minorHAnsi"/>
        </w:rPr>
        <w:t xml:space="preserve"> football (184 ± 40) (</w:t>
      </w:r>
      <w:r w:rsidR="00FC2F98" w:rsidRPr="00CE4ECD">
        <w:rPr>
          <w:rFonts w:cstheme="minorHAnsi"/>
        </w:rPr>
        <w:t>1</w:t>
      </w:r>
      <w:r w:rsidR="007204B0" w:rsidRPr="00CE4ECD">
        <w:rPr>
          <w:rFonts w:cstheme="minorHAnsi"/>
        </w:rPr>
        <w:t>2</w:t>
      </w:r>
      <w:r w:rsidR="00FE1EA9" w:rsidRPr="00CE4ECD">
        <w:rPr>
          <w:rFonts w:cstheme="minorHAnsi"/>
        </w:rPr>
        <w:t xml:space="preserve">). </w:t>
      </w:r>
      <w:r w:rsidR="003B6146" w:rsidRPr="00CE4ECD">
        <w:rPr>
          <w:rFonts w:cstheme="minorHAnsi"/>
        </w:rPr>
        <w:t>T</w:t>
      </w:r>
      <w:r w:rsidR="009264FA" w:rsidRPr="00CE4ECD">
        <w:rPr>
          <w:rFonts w:cstheme="minorHAnsi"/>
        </w:rPr>
        <w:t xml:space="preserve">herefore, </w:t>
      </w:r>
      <w:r w:rsidR="003B6146" w:rsidRPr="00CE4ECD">
        <w:rPr>
          <w:rFonts w:cstheme="minorHAnsi"/>
        </w:rPr>
        <w:t xml:space="preserve">it </w:t>
      </w:r>
      <w:r w:rsidR="009264FA" w:rsidRPr="00CE4ECD">
        <w:rPr>
          <w:rFonts w:cstheme="minorHAnsi"/>
        </w:rPr>
        <w:t>seems evident that the ability to accelerate and reach hi</w:t>
      </w:r>
      <w:r w:rsidR="003B6146" w:rsidRPr="00CE4ECD">
        <w:rPr>
          <w:rFonts w:cstheme="minorHAnsi"/>
        </w:rPr>
        <w:t>gh speeds is of great importance</w:t>
      </w:r>
      <w:r w:rsidR="00961E1A" w:rsidRPr="00CE4ECD">
        <w:rPr>
          <w:rFonts w:cstheme="minorHAnsi"/>
        </w:rPr>
        <w:t>, and t</w:t>
      </w:r>
      <w:r w:rsidR="009264FA" w:rsidRPr="00CE4ECD">
        <w:rPr>
          <w:rFonts w:cstheme="minorHAnsi"/>
        </w:rPr>
        <w:t xml:space="preserve">esting linear speed </w:t>
      </w:r>
      <w:r w:rsidR="003B6146" w:rsidRPr="00CE4ECD">
        <w:rPr>
          <w:rFonts w:cstheme="minorHAnsi"/>
        </w:rPr>
        <w:t xml:space="preserve">seems logical </w:t>
      </w:r>
      <w:r w:rsidR="00574CC2" w:rsidRPr="00CE4ECD">
        <w:rPr>
          <w:rFonts w:cstheme="minorHAnsi"/>
        </w:rPr>
        <w:t>(</w:t>
      </w:r>
      <w:r w:rsidR="007204B0" w:rsidRPr="00CE4ECD">
        <w:rPr>
          <w:rFonts w:cstheme="minorHAnsi"/>
        </w:rPr>
        <w:t>8</w:t>
      </w:r>
      <w:r w:rsidR="00D023D2" w:rsidRPr="00CE4ECD">
        <w:rPr>
          <w:rFonts w:cstheme="minorHAnsi"/>
        </w:rPr>
        <w:t>,1</w:t>
      </w:r>
      <w:r w:rsidR="007204B0" w:rsidRPr="00CE4ECD">
        <w:rPr>
          <w:rFonts w:cstheme="minorHAnsi"/>
        </w:rPr>
        <w:t>3</w:t>
      </w:r>
      <w:r w:rsidR="00D023D2" w:rsidRPr="00CE4ECD">
        <w:rPr>
          <w:rFonts w:cstheme="minorHAnsi"/>
        </w:rPr>
        <w:t>,3</w:t>
      </w:r>
      <w:r w:rsidR="007204B0" w:rsidRPr="00CE4ECD">
        <w:rPr>
          <w:rFonts w:cstheme="minorHAnsi"/>
        </w:rPr>
        <w:t>6</w:t>
      </w:r>
      <w:r w:rsidR="00574CC2" w:rsidRPr="00CE4ECD">
        <w:rPr>
          <w:rFonts w:cstheme="minorHAnsi"/>
        </w:rPr>
        <w:t>).</w:t>
      </w:r>
      <w:r w:rsidR="000A5807" w:rsidRPr="00CE4ECD">
        <w:rPr>
          <w:rFonts w:cstheme="minorHAnsi"/>
        </w:rPr>
        <w:t xml:space="preserve"> B</w:t>
      </w:r>
      <w:r w:rsidR="00A46D80" w:rsidRPr="00CE4ECD">
        <w:rPr>
          <w:rFonts w:cstheme="minorHAnsi"/>
        </w:rPr>
        <w:t>udget restrictions</w:t>
      </w:r>
      <w:r w:rsidR="000A5807" w:rsidRPr="00CE4ECD">
        <w:rPr>
          <w:rFonts w:cstheme="minorHAnsi"/>
        </w:rPr>
        <w:t xml:space="preserve"> may </w:t>
      </w:r>
      <w:r w:rsidR="00717E16" w:rsidRPr="00CE4ECD">
        <w:rPr>
          <w:rFonts w:cstheme="minorHAnsi"/>
        </w:rPr>
        <w:t xml:space="preserve">again </w:t>
      </w:r>
      <w:r w:rsidR="000A5807" w:rsidRPr="00CE4ECD">
        <w:rPr>
          <w:rFonts w:cstheme="minorHAnsi"/>
        </w:rPr>
        <w:t xml:space="preserve">limit the possibility </w:t>
      </w:r>
      <w:r w:rsidR="00B953F2" w:rsidRPr="00CE4ECD">
        <w:rPr>
          <w:rFonts w:cstheme="minorHAnsi"/>
        </w:rPr>
        <w:t>of obtaining</w:t>
      </w:r>
      <w:r w:rsidR="000A5807" w:rsidRPr="00CE4ECD">
        <w:rPr>
          <w:rFonts w:cstheme="minorHAnsi"/>
        </w:rPr>
        <w:t xml:space="preserve"> timing </w:t>
      </w:r>
      <w:r w:rsidR="008070C0" w:rsidRPr="00CE4ECD">
        <w:rPr>
          <w:rFonts w:cstheme="minorHAnsi"/>
        </w:rPr>
        <w:t>gates,</w:t>
      </w:r>
      <w:r w:rsidR="000A5807" w:rsidRPr="00CE4ECD">
        <w:rPr>
          <w:rFonts w:cstheme="minorHAnsi"/>
        </w:rPr>
        <w:t xml:space="preserve"> so</w:t>
      </w:r>
      <w:r w:rsidR="00A46D80" w:rsidRPr="00CE4ECD">
        <w:rPr>
          <w:rFonts w:cstheme="minorHAnsi"/>
        </w:rPr>
        <w:t xml:space="preserve"> another viable option</w:t>
      </w:r>
      <w:r w:rsidR="000A5807" w:rsidRPr="00CE4ECD">
        <w:rPr>
          <w:rFonts w:cstheme="minorHAnsi"/>
        </w:rPr>
        <w:t xml:space="preserve"> may be </w:t>
      </w:r>
      <w:r w:rsidR="00B953F2" w:rsidRPr="00CE4ECD">
        <w:rPr>
          <w:rFonts w:cstheme="minorHAnsi"/>
        </w:rPr>
        <w:t xml:space="preserve">to purchase </w:t>
      </w:r>
      <w:r w:rsidR="00A46D80" w:rsidRPr="00CE4ECD">
        <w:rPr>
          <w:rFonts w:cstheme="minorHAnsi"/>
        </w:rPr>
        <w:t xml:space="preserve">the ‘My Sprint’ </w:t>
      </w:r>
      <w:r w:rsidR="003B6146" w:rsidRPr="00CE4ECD">
        <w:rPr>
          <w:rFonts w:cstheme="minorHAnsi"/>
        </w:rPr>
        <w:t xml:space="preserve">smartphone application </w:t>
      </w:r>
      <w:r w:rsidR="003458C4" w:rsidRPr="00CE4ECD">
        <w:rPr>
          <w:rFonts w:cstheme="minorHAnsi"/>
        </w:rPr>
        <w:t>(</w:t>
      </w:r>
      <w:r w:rsidR="00831946" w:rsidRPr="00CE4ECD">
        <w:rPr>
          <w:rFonts w:cstheme="minorHAnsi"/>
        </w:rPr>
        <w:t>5</w:t>
      </w:r>
      <w:r w:rsidR="008070C0" w:rsidRPr="00CE4ECD">
        <w:rPr>
          <w:rFonts w:cstheme="minorHAnsi"/>
        </w:rPr>
        <w:t>1</w:t>
      </w:r>
      <w:r w:rsidR="003458C4" w:rsidRPr="00CE4ECD">
        <w:rPr>
          <w:rFonts w:cstheme="minorHAnsi"/>
        </w:rPr>
        <w:t>). This</w:t>
      </w:r>
      <w:r w:rsidR="00B953F2" w:rsidRPr="00CE4ECD">
        <w:rPr>
          <w:rFonts w:cstheme="minorHAnsi"/>
        </w:rPr>
        <w:t xml:space="preserve"> </w:t>
      </w:r>
      <w:r w:rsidR="00A5460A" w:rsidRPr="00CE4ECD">
        <w:rPr>
          <w:rFonts w:cstheme="minorHAnsi"/>
        </w:rPr>
        <w:t>inexpensive</w:t>
      </w:r>
      <w:r w:rsidR="003458C4" w:rsidRPr="00CE4ECD">
        <w:rPr>
          <w:rFonts w:cstheme="minorHAnsi"/>
        </w:rPr>
        <w:t xml:space="preserve"> and valid</w:t>
      </w:r>
      <w:r w:rsidR="00A5460A" w:rsidRPr="00CE4ECD">
        <w:rPr>
          <w:rFonts w:cstheme="minorHAnsi"/>
        </w:rPr>
        <w:t xml:space="preserve"> </w:t>
      </w:r>
      <w:r w:rsidR="00B953F2" w:rsidRPr="00CE4ECD">
        <w:rPr>
          <w:rFonts w:cstheme="minorHAnsi"/>
        </w:rPr>
        <w:t>application</w:t>
      </w:r>
      <w:r w:rsidR="003458C4" w:rsidRPr="00CE4ECD">
        <w:rPr>
          <w:rFonts w:cstheme="minorHAnsi"/>
        </w:rPr>
        <w:t xml:space="preserve"> determines power, force, and velocity properties </w:t>
      </w:r>
      <w:r w:rsidR="00717E16" w:rsidRPr="00CE4ECD">
        <w:rPr>
          <w:rFonts w:cstheme="minorHAnsi"/>
        </w:rPr>
        <w:t>with a low typical</w:t>
      </w:r>
      <w:r w:rsidR="00B953F2" w:rsidRPr="00CE4ECD">
        <w:rPr>
          <w:rFonts w:cstheme="minorHAnsi"/>
        </w:rPr>
        <w:t xml:space="preserve"> error</w:t>
      </w:r>
      <w:r w:rsidR="00D211BD" w:rsidRPr="00CE4ECD">
        <w:rPr>
          <w:rFonts w:cstheme="minorHAnsi"/>
        </w:rPr>
        <w:t xml:space="preserve"> between trials (&lt;5%) highlightin</w:t>
      </w:r>
      <w:r w:rsidR="00717E16" w:rsidRPr="00CE4ECD">
        <w:rPr>
          <w:rFonts w:cstheme="minorHAnsi"/>
        </w:rPr>
        <w:t>g a strong</w:t>
      </w:r>
      <w:r w:rsidR="00831946" w:rsidRPr="00CE4ECD">
        <w:rPr>
          <w:rFonts w:cstheme="minorHAnsi"/>
        </w:rPr>
        <w:t xml:space="preserve"> level of reliability</w:t>
      </w:r>
      <w:r w:rsidR="00717E16" w:rsidRPr="00CE4ECD">
        <w:rPr>
          <w:rFonts w:cstheme="minorHAnsi"/>
        </w:rPr>
        <w:t xml:space="preserve"> </w:t>
      </w:r>
      <w:r w:rsidR="00831946" w:rsidRPr="00CE4ECD">
        <w:rPr>
          <w:rFonts w:cstheme="minorHAnsi"/>
        </w:rPr>
        <w:t>(5</w:t>
      </w:r>
      <w:r w:rsidR="008070C0" w:rsidRPr="00CE4ECD">
        <w:rPr>
          <w:rFonts w:cstheme="minorHAnsi"/>
        </w:rPr>
        <w:t>1</w:t>
      </w:r>
      <w:r w:rsidR="00D211BD" w:rsidRPr="00CE4ECD">
        <w:rPr>
          <w:rFonts w:cstheme="minorHAnsi"/>
        </w:rPr>
        <w:t>).</w:t>
      </w:r>
    </w:p>
    <w:p w14:paraId="7CDFB81A" w14:textId="406B7943" w:rsidR="0093431C" w:rsidRPr="00CE4ECD" w:rsidRDefault="00307166" w:rsidP="00725A5B">
      <w:pPr>
        <w:spacing w:line="360" w:lineRule="auto"/>
        <w:jc w:val="both"/>
        <w:rPr>
          <w:rFonts w:cstheme="minorHAnsi"/>
        </w:rPr>
      </w:pPr>
      <w:r w:rsidRPr="00CE4ECD">
        <w:rPr>
          <w:rFonts w:cstheme="minorHAnsi"/>
        </w:rPr>
        <w:t>Change of Direction is defined as “the skills and abilities needed to explosively change movement direction, velocities, and modes” and</w:t>
      </w:r>
      <w:r w:rsidR="00574CC2" w:rsidRPr="00CE4ECD">
        <w:rPr>
          <w:rFonts w:cstheme="minorHAnsi"/>
        </w:rPr>
        <w:t xml:space="preserve"> has been stated as a key factor in many team sports including </w:t>
      </w:r>
      <w:r w:rsidR="00192869" w:rsidRPr="00CE4ECD">
        <w:rPr>
          <w:rFonts w:cstheme="minorHAnsi"/>
        </w:rPr>
        <w:t>h</w:t>
      </w:r>
      <w:r w:rsidR="00D72A8D" w:rsidRPr="00CE4ECD">
        <w:rPr>
          <w:rFonts w:cstheme="minorHAnsi"/>
        </w:rPr>
        <w:t>urling</w:t>
      </w:r>
      <w:r w:rsidR="00574CC2" w:rsidRPr="00CE4ECD">
        <w:rPr>
          <w:rFonts w:cstheme="minorHAnsi"/>
        </w:rPr>
        <w:t xml:space="preserve"> (</w:t>
      </w:r>
      <w:r w:rsidR="00FC2F98" w:rsidRPr="00CE4ECD">
        <w:rPr>
          <w:rFonts w:cstheme="minorHAnsi"/>
        </w:rPr>
        <w:t>1</w:t>
      </w:r>
      <w:r w:rsidR="007204B0" w:rsidRPr="00CE4ECD">
        <w:rPr>
          <w:rFonts w:cstheme="minorHAnsi"/>
        </w:rPr>
        <w:t>1</w:t>
      </w:r>
      <w:r w:rsidR="00527471" w:rsidRPr="00CE4ECD">
        <w:rPr>
          <w:rFonts w:cstheme="minorHAnsi"/>
        </w:rPr>
        <w:t>,</w:t>
      </w:r>
      <w:r w:rsidR="00EC368F" w:rsidRPr="00CE4ECD">
        <w:rPr>
          <w:rFonts w:cstheme="minorHAnsi"/>
        </w:rPr>
        <w:t>3</w:t>
      </w:r>
      <w:r w:rsidR="007204B0" w:rsidRPr="00CE4ECD">
        <w:rPr>
          <w:rFonts w:cstheme="minorHAnsi"/>
        </w:rPr>
        <w:t>2</w:t>
      </w:r>
      <w:r w:rsidR="00EC368F" w:rsidRPr="00CE4ECD">
        <w:rPr>
          <w:rFonts w:cstheme="minorHAnsi"/>
        </w:rPr>
        <w:t>,3</w:t>
      </w:r>
      <w:r w:rsidR="007204B0" w:rsidRPr="00CE4ECD">
        <w:rPr>
          <w:rFonts w:cstheme="minorHAnsi"/>
        </w:rPr>
        <w:t>3</w:t>
      </w:r>
      <w:r w:rsidR="00EC368F" w:rsidRPr="00CE4ECD">
        <w:rPr>
          <w:rFonts w:cstheme="minorHAnsi"/>
        </w:rPr>
        <w:t>,3</w:t>
      </w:r>
      <w:r w:rsidR="007204B0" w:rsidRPr="00CE4ECD">
        <w:rPr>
          <w:rFonts w:cstheme="minorHAnsi"/>
        </w:rPr>
        <w:t>4</w:t>
      </w:r>
      <w:r w:rsidR="00EC368F" w:rsidRPr="00CE4ECD">
        <w:rPr>
          <w:rFonts w:cstheme="minorHAnsi"/>
        </w:rPr>
        <w:t>,</w:t>
      </w:r>
      <w:r w:rsidR="00172358" w:rsidRPr="00CE4ECD">
        <w:rPr>
          <w:rFonts w:cstheme="minorHAnsi"/>
        </w:rPr>
        <w:t>39,</w:t>
      </w:r>
      <w:r w:rsidR="008070C0" w:rsidRPr="00CE4ECD">
        <w:rPr>
          <w:rFonts w:cstheme="minorHAnsi"/>
        </w:rPr>
        <w:t>40</w:t>
      </w:r>
      <w:r w:rsidR="00EC368F" w:rsidRPr="00CE4ECD">
        <w:rPr>
          <w:rFonts w:cstheme="minorHAnsi"/>
        </w:rPr>
        <w:t>,4</w:t>
      </w:r>
      <w:r w:rsidR="008070C0" w:rsidRPr="00CE4ECD">
        <w:rPr>
          <w:rFonts w:cstheme="minorHAnsi"/>
        </w:rPr>
        <w:t>7</w:t>
      </w:r>
      <w:r w:rsidR="00EC368F" w:rsidRPr="00CE4ECD">
        <w:rPr>
          <w:rFonts w:cstheme="minorHAnsi"/>
        </w:rPr>
        <w:t>,</w:t>
      </w:r>
      <w:r w:rsidR="0046381D" w:rsidRPr="00CE4ECD">
        <w:rPr>
          <w:rFonts w:cstheme="minorHAnsi"/>
        </w:rPr>
        <w:t>4</w:t>
      </w:r>
      <w:r w:rsidR="008070C0" w:rsidRPr="00CE4ECD">
        <w:rPr>
          <w:rFonts w:cstheme="minorHAnsi"/>
        </w:rPr>
        <w:t>8</w:t>
      </w:r>
      <w:r w:rsidR="00527471" w:rsidRPr="00CE4ECD">
        <w:rPr>
          <w:rFonts w:cstheme="minorHAnsi"/>
        </w:rPr>
        <w:t>).</w:t>
      </w:r>
      <w:r w:rsidR="001B5EEB" w:rsidRPr="00CE4ECD">
        <w:rPr>
          <w:rFonts w:cstheme="minorHAnsi"/>
        </w:rPr>
        <w:t xml:space="preserve"> </w:t>
      </w:r>
      <w:r w:rsidR="00B25666" w:rsidRPr="00CE4ECD">
        <w:rPr>
          <w:rFonts w:cstheme="minorHAnsi"/>
        </w:rPr>
        <w:t>Rapid accelerations, decelerations</w:t>
      </w:r>
      <w:r w:rsidR="00C10963" w:rsidRPr="00CE4ECD">
        <w:rPr>
          <w:rFonts w:cstheme="minorHAnsi"/>
        </w:rPr>
        <w:t>,</w:t>
      </w:r>
      <w:r w:rsidR="00B25666" w:rsidRPr="00CE4ECD">
        <w:rPr>
          <w:rFonts w:cstheme="minorHAnsi"/>
        </w:rPr>
        <w:t xml:space="preserve"> and c</w:t>
      </w:r>
      <w:r w:rsidRPr="00CE4ECD">
        <w:rPr>
          <w:rFonts w:cstheme="minorHAnsi"/>
        </w:rPr>
        <w:t>uts</w:t>
      </w:r>
      <w:r w:rsidR="00B25666" w:rsidRPr="00CE4ECD">
        <w:rPr>
          <w:rFonts w:cstheme="minorHAnsi"/>
        </w:rPr>
        <w:t xml:space="preserve"> have been noted to exist within the game through the high number of bursts (</w:t>
      </w:r>
      <w:r w:rsidR="00B25666" w:rsidRPr="00CE4ECD">
        <w:rPr>
          <w:rFonts w:cstheme="minorHAnsi"/>
          <w:i/>
          <w:iCs/>
        </w:rPr>
        <w:t>n</w:t>
      </w:r>
      <w:r w:rsidR="00B25666" w:rsidRPr="00CE4ECD">
        <w:rPr>
          <w:rFonts w:cstheme="minorHAnsi"/>
        </w:rPr>
        <w:t xml:space="preserve"> = 71.6)</w:t>
      </w:r>
      <w:r w:rsidR="00717E16" w:rsidRPr="00CE4ECD">
        <w:rPr>
          <w:rFonts w:cstheme="minorHAnsi"/>
        </w:rPr>
        <w:t>;</w:t>
      </w:r>
      <w:r w:rsidR="00F06B3D" w:rsidRPr="00CE4ECD">
        <w:rPr>
          <w:rFonts w:cstheme="minorHAnsi"/>
        </w:rPr>
        <w:t xml:space="preserve"> </w:t>
      </w:r>
      <w:r w:rsidR="00B25666" w:rsidRPr="00CE4ECD">
        <w:rPr>
          <w:rFonts w:cstheme="minorHAnsi"/>
        </w:rPr>
        <w:t>therefore</w:t>
      </w:r>
      <w:r w:rsidR="00717E16" w:rsidRPr="00CE4ECD">
        <w:rPr>
          <w:rFonts w:cstheme="minorHAnsi"/>
        </w:rPr>
        <w:t>,</w:t>
      </w:r>
      <w:r w:rsidR="00B25666" w:rsidRPr="00CE4ECD">
        <w:rPr>
          <w:rFonts w:cstheme="minorHAnsi"/>
        </w:rPr>
        <w:t xml:space="preserve"> it would be deemed wise to assess a players’ CODS a</w:t>
      </w:r>
      <w:r w:rsidR="00EC368F" w:rsidRPr="00CE4ECD">
        <w:rPr>
          <w:rFonts w:cstheme="minorHAnsi"/>
        </w:rPr>
        <w:t>bility (</w:t>
      </w:r>
      <w:r w:rsidR="008070C0" w:rsidRPr="00CE4ECD">
        <w:rPr>
          <w:rFonts w:cstheme="minorHAnsi"/>
        </w:rPr>
        <w:t>40</w:t>
      </w:r>
      <w:r w:rsidR="00B25666" w:rsidRPr="00CE4ECD">
        <w:rPr>
          <w:rFonts w:cstheme="minorHAnsi"/>
        </w:rPr>
        <w:t xml:space="preserve">). </w:t>
      </w:r>
      <w:r w:rsidRPr="00CE4ECD">
        <w:rPr>
          <w:rFonts w:cstheme="minorHAnsi"/>
        </w:rPr>
        <w:t>T</w:t>
      </w:r>
      <w:r w:rsidR="00263A26" w:rsidRPr="00CE4ECD">
        <w:rPr>
          <w:rFonts w:cstheme="minorHAnsi"/>
        </w:rPr>
        <w:t xml:space="preserve">he </w:t>
      </w:r>
      <w:r w:rsidR="00E41CA4" w:rsidRPr="00CE4ECD">
        <w:rPr>
          <w:rFonts w:cstheme="minorHAnsi"/>
        </w:rPr>
        <w:t>C</w:t>
      </w:r>
      <w:r w:rsidR="004133BC" w:rsidRPr="00CE4ECD">
        <w:rPr>
          <w:rFonts w:cstheme="minorHAnsi"/>
        </w:rPr>
        <w:t>hange</w:t>
      </w:r>
      <w:r w:rsidR="00E41CA4" w:rsidRPr="00CE4ECD">
        <w:rPr>
          <w:rFonts w:cstheme="minorHAnsi"/>
        </w:rPr>
        <w:t>-</w:t>
      </w:r>
      <w:r w:rsidR="004133BC" w:rsidRPr="00CE4ECD">
        <w:rPr>
          <w:rFonts w:cstheme="minorHAnsi"/>
        </w:rPr>
        <w:t>of</w:t>
      </w:r>
      <w:r w:rsidR="00E41CA4" w:rsidRPr="00CE4ECD">
        <w:rPr>
          <w:rFonts w:cstheme="minorHAnsi"/>
        </w:rPr>
        <w:t>-D</w:t>
      </w:r>
      <w:r w:rsidR="004133BC" w:rsidRPr="00CE4ECD">
        <w:rPr>
          <w:rFonts w:cstheme="minorHAnsi"/>
        </w:rPr>
        <w:t>irection and Acc</w:t>
      </w:r>
      <w:r w:rsidR="00E41CA4" w:rsidRPr="00CE4ECD">
        <w:rPr>
          <w:rFonts w:cstheme="minorHAnsi"/>
        </w:rPr>
        <w:t>eleration Test</w:t>
      </w:r>
      <w:r w:rsidR="00514F39" w:rsidRPr="00CE4ECD">
        <w:rPr>
          <w:rFonts w:cstheme="minorHAnsi"/>
        </w:rPr>
        <w:t xml:space="preserve"> (CODAT)</w:t>
      </w:r>
      <w:r w:rsidR="00E41CA4" w:rsidRPr="00CE4ECD">
        <w:rPr>
          <w:rFonts w:cstheme="minorHAnsi"/>
        </w:rPr>
        <w:t xml:space="preserve"> </w:t>
      </w:r>
      <w:r w:rsidR="00263A26" w:rsidRPr="00CE4ECD">
        <w:rPr>
          <w:rFonts w:cstheme="minorHAnsi"/>
        </w:rPr>
        <w:t>may be considered the most applicable to the sport due to the importance o</w:t>
      </w:r>
      <w:r w:rsidRPr="00CE4ECD">
        <w:rPr>
          <w:rFonts w:cstheme="minorHAnsi"/>
        </w:rPr>
        <w:t xml:space="preserve">f </w:t>
      </w:r>
      <w:r w:rsidR="00263A26" w:rsidRPr="00CE4ECD">
        <w:rPr>
          <w:rFonts w:cstheme="minorHAnsi"/>
        </w:rPr>
        <w:t>ac</w:t>
      </w:r>
      <w:r w:rsidR="00F06B3D" w:rsidRPr="00CE4ECD">
        <w:rPr>
          <w:rFonts w:cstheme="minorHAnsi"/>
        </w:rPr>
        <w:t>celerating over 5m (</w:t>
      </w:r>
      <w:r w:rsidR="008F101B" w:rsidRPr="00CE4ECD">
        <w:rPr>
          <w:rFonts w:cstheme="minorHAnsi"/>
        </w:rPr>
        <w:t>1</w:t>
      </w:r>
      <w:r w:rsidR="00F06B3D" w:rsidRPr="00CE4ECD">
        <w:rPr>
          <w:rFonts w:cstheme="minorHAnsi"/>
        </w:rPr>
        <w:t>), and</w:t>
      </w:r>
      <w:r w:rsidR="00E41CA4" w:rsidRPr="00CE4ECD">
        <w:rPr>
          <w:rFonts w:cstheme="minorHAnsi"/>
        </w:rPr>
        <w:t xml:space="preserve"> its practical relevance to field based sports</w:t>
      </w:r>
      <w:r w:rsidR="00DA376C" w:rsidRPr="00CE4ECD">
        <w:rPr>
          <w:rFonts w:cstheme="minorHAnsi"/>
        </w:rPr>
        <w:t xml:space="preserve"> (</w:t>
      </w:r>
      <w:r w:rsidR="007204B0" w:rsidRPr="00CE4ECD">
        <w:rPr>
          <w:rFonts w:cstheme="minorHAnsi"/>
        </w:rPr>
        <w:t>29</w:t>
      </w:r>
      <w:r w:rsidR="00DA376C" w:rsidRPr="00CE4ECD">
        <w:rPr>
          <w:rFonts w:cstheme="minorHAnsi"/>
        </w:rPr>
        <w:t>).</w:t>
      </w:r>
      <w:r w:rsidR="0093431C" w:rsidRPr="00CE4ECD">
        <w:rPr>
          <w:rFonts w:cstheme="minorHAnsi"/>
        </w:rPr>
        <w:t xml:space="preserve"> A technical evaluation of COD may also be carried out using video</w:t>
      </w:r>
      <w:r w:rsidR="00717E16" w:rsidRPr="00CE4ECD">
        <w:rPr>
          <w:rFonts w:cstheme="minorHAnsi"/>
        </w:rPr>
        <w:t xml:space="preserve"> analysis, giving the coach a </w:t>
      </w:r>
      <w:r w:rsidR="0093431C" w:rsidRPr="00CE4ECD">
        <w:rPr>
          <w:rFonts w:cstheme="minorHAnsi"/>
        </w:rPr>
        <w:t>qualitative</w:t>
      </w:r>
      <w:r w:rsidR="00717E16" w:rsidRPr="00CE4ECD">
        <w:rPr>
          <w:rFonts w:cstheme="minorHAnsi"/>
        </w:rPr>
        <w:t xml:space="preserve"> impression</w:t>
      </w:r>
      <w:r w:rsidR="0093431C" w:rsidRPr="00CE4ECD">
        <w:rPr>
          <w:rFonts w:cstheme="minorHAnsi"/>
        </w:rPr>
        <w:t xml:space="preserve"> as well as </w:t>
      </w:r>
      <w:r w:rsidR="00576047" w:rsidRPr="00CE4ECD">
        <w:rPr>
          <w:rFonts w:cstheme="minorHAnsi"/>
        </w:rPr>
        <w:t>quantitative measure</w:t>
      </w:r>
      <w:r w:rsidR="00717E16" w:rsidRPr="00CE4ECD">
        <w:rPr>
          <w:rFonts w:cstheme="minorHAnsi"/>
        </w:rPr>
        <w:t>s</w:t>
      </w:r>
      <w:r w:rsidR="0093431C" w:rsidRPr="00CE4ECD">
        <w:rPr>
          <w:rFonts w:cstheme="minorHAnsi"/>
        </w:rPr>
        <w:t xml:space="preserve"> (39).</w:t>
      </w:r>
    </w:p>
    <w:p w14:paraId="4C0BF434" w14:textId="77777777" w:rsidR="004A68A9" w:rsidRPr="00CE4ECD" w:rsidRDefault="004A68A9" w:rsidP="00725A5B">
      <w:pPr>
        <w:spacing w:line="360" w:lineRule="auto"/>
        <w:jc w:val="both"/>
        <w:rPr>
          <w:rFonts w:cstheme="minorHAnsi"/>
        </w:rPr>
      </w:pPr>
    </w:p>
    <w:p w14:paraId="6D34BDF4" w14:textId="2B0EA4D4" w:rsidR="00216D28" w:rsidRPr="00CE4ECD" w:rsidRDefault="006A5711" w:rsidP="00725A5B">
      <w:pPr>
        <w:spacing w:line="360" w:lineRule="auto"/>
        <w:jc w:val="both"/>
        <w:rPr>
          <w:rFonts w:cstheme="minorHAnsi"/>
          <w:b/>
          <w:i/>
          <w:iCs/>
        </w:rPr>
      </w:pPr>
      <w:r w:rsidRPr="00CE4ECD">
        <w:rPr>
          <w:rFonts w:cstheme="minorHAnsi"/>
          <w:b/>
          <w:i/>
          <w:iCs/>
        </w:rPr>
        <w:t xml:space="preserve">Aerobic Capacity </w:t>
      </w:r>
    </w:p>
    <w:p w14:paraId="3FE8CA95" w14:textId="342FEDF8" w:rsidR="00A11DA0" w:rsidRPr="00CE4ECD" w:rsidRDefault="00D55CEC" w:rsidP="00725A5B">
      <w:pPr>
        <w:spacing w:line="360" w:lineRule="auto"/>
        <w:jc w:val="both"/>
        <w:rPr>
          <w:rFonts w:cstheme="minorHAnsi"/>
        </w:rPr>
      </w:pPr>
      <w:r w:rsidRPr="00CE4ECD">
        <w:rPr>
          <w:rFonts w:cstheme="minorHAnsi"/>
        </w:rPr>
        <w:t xml:space="preserve">It has been suggested that aerobic and anaerobic performances correlate to success in team sports with </w:t>
      </w:r>
      <w:r w:rsidR="0006485C" w:rsidRPr="00CE4ECD">
        <w:rPr>
          <w:rFonts w:cstheme="minorHAnsi"/>
        </w:rPr>
        <w:t>advanced</w:t>
      </w:r>
      <w:r w:rsidRPr="00CE4ECD">
        <w:rPr>
          <w:rFonts w:cstheme="minorHAnsi"/>
        </w:rPr>
        <w:t xml:space="preserve"> level players achieving greater distances in the Yo-Yo intermitte</w:t>
      </w:r>
      <w:r w:rsidR="0050016F" w:rsidRPr="00CE4ECD">
        <w:rPr>
          <w:rFonts w:cstheme="minorHAnsi"/>
        </w:rPr>
        <w:t>nt recovery test level 2 (</w:t>
      </w:r>
      <w:r w:rsidR="009B14A7" w:rsidRPr="00CE4ECD">
        <w:rPr>
          <w:rFonts w:cstheme="minorHAnsi"/>
        </w:rPr>
        <w:t>5</w:t>
      </w:r>
      <w:r w:rsidR="008070C0" w:rsidRPr="00CE4ECD">
        <w:rPr>
          <w:rFonts w:cstheme="minorHAnsi"/>
        </w:rPr>
        <w:t>4</w:t>
      </w:r>
      <w:r w:rsidRPr="00CE4ECD">
        <w:rPr>
          <w:rFonts w:cstheme="minorHAnsi"/>
        </w:rPr>
        <w:t xml:space="preserve">). </w:t>
      </w:r>
      <w:r w:rsidR="00F24128" w:rsidRPr="00CE4ECD">
        <w:rPr>
          <w:rFonts w:cstheme="minorHAnsi"/>
        </w:rPr>
        <w:t xml:space="preserve">Previous studies have made comparisons in aerobic capacities between soccer and </w:t>
      </w:r>
      <w:r w:rsidR="00192869" w:rsidRPr="00CE4ECD">
        <w:rPr>
          <w:rFonts w:cstheme="minorHAnsi"/>
        </w:rPr>
        <w:t>h</w:t>
      </w:r>
      <w:r w:rsidR="00D72A8D" w:rsidRPr="00CE4ECD">
        <w:rPr>
          <w:rFonts w:cstheme="minorHAnsi"/>
        </w:rPr>
        <w:t>urling</w:t>
      </w:r>
      <w:r w:rsidR="003A0C96" w:rsidRPr="00CE4ECD">
        <w:rPr>
          <w:rFonts w:cstheme="minorHAnsi"/>
        </w:rPr>
        <w:t xml:space="preserve"> players, with values for </w:t>
      </w:r>
      <w:r w:rsidR="0055277B" w:rsidRPr="00CE4ECD">
        <w:rPr>
          <w:rFonts w:cstheme="minorHAnsi"/>
        </w:rPr>
        <w:t>Gaelic</w:t>
      </w:r>
      <w:r w:rsidR="003A0C96" w:rsidRPr="00CE4ECD">
        <w:rPr>
          <w:rFonts w:cstheme="minorHAnsi"/>
        </w:rPr>
        <w:t xml:space="preserve"> games players </w:t>
      </w:r>
      <w:r w:rsidR="00961E1A" w:rsidRPr="00CE4ECD">
        <w:rPr>
          <w:rFonts w:cstheme="minorHAnsi"/>
        </w:rPr>
        <w:t>repo</w:t>
      </w:r>
      <w:r w:rsidR="003A0C96" w:rsidRPr="00CE4ECD">
        <w:rPr>
          <w:rFonts w:cstheme="minorHAnsi"/>
        </w:rPr>
        <w:t>rted to range from</w:t>
      </w:r>
      <w:r w:rsidR="00961E1A" w:rsidRPr="00CE4ECD">
        <w:rPr>
          <w:rFonts w:cstheme="minorHAnsi"/>
        </w:rPr>
        <w:t xml:space="preserve"> </w:t>
      </w:r>
      <w:r w:rsidR="003A0C96" w:rsidRPr="00CE4ECD">
        <w:rPr>
          <w:rFonts w:cstheme="minorHAnsi"/>
        </w:rPr>
        <w:t>53.8 to</w:t>
      </w:r>
      <w:r w:rsidR="00D023D2" w:rsidRPr="00CE4ECD">
        <w:rPr>
          <w:rFonts w:cstheme="minorHAnsi"/>
        </w:rPr>
        <w:t xml:space="preserve"> 58.6 ml kg (3</w:t>
      </w:r>
      <w:r w:rsidR="007204B0" w:rsidRPr="00CE4ECD">
        <w:rPr>
          <w:rFonts w:cstheme="minorHAnsi"/>
        </w:rPr>
        <w:t>6</w:t>
      </w:r>
      <w:r w:rsidR="00961E1A" w:rsidRPr="00CE4ECD">
        <w:rPr>
          <w:rFonts w:cstheme="minorHAnsi"/>
        </w:rPr>
        <w:t>)</w:t>
      </w:r>
      <w:r w:rsidR="003A0C96" w:rsidRPr="00CE4ECD">
        <w:rPr>
          <w:rFonts w:cstheme="minorHAnsi"/>
        </w:rPr>
        <w:t xml:space="preserve">. Owning to the </w:t>
      </w:r>
      <w:r w:rsidR="00F24128" w:rsidRPr="00CE4ECD">
        <w:rPr>
          <w:rFonts w:cstheme="minorHAnsi"/>
        </w:rPr>
        <w:t>physiological stress</w:t>
      </w:r>
      <w:r w:rsidR="003A0C96" w:rsidRPr="00CE4ECD">
        <w:rPr>
          <w:rFonts w:cstheme="minorHAnsi"/>
        </w:rPr>
        <w:t>es</w:t>
      </w:r>
      <w:r w:rsidR="00F24128" w:rsidRPr="00CE4ECD">
        <w:rPr>
          <w:rFonts w:cstheme="minorHAnsi"/>
        </w:rPr>
        <w:t xml:space="preserve"> during match play (70% and 72%</w:t>
      </w:r>
      <w:r w:rsidR="003A0C96" w:rsidRPr="00CE4ECD">
        <w:rPr>
          <w:rFonts w:cstheme="minorHAnsi"/>
        </w:rPr>
        <w:t xml:space="preserve"> of maximum oxygen uptake)</w:t>
      </w:r>
      <w:r w:rsidR="00F24128" w:rsidRPr="00CE4ECD">
        <w:rPr>
          <w:rFonts w:cstheme="minorHAnsi"/>
        </w:rPr>
        <w:t xml:space="preserve"> one can see the importance of aerobic development in the sport of </w:t>
      </w:r>
      <w:r w:rsidR="00192869" w:rsidRPr="00CE4ECD">
        <w:rPr>
          <w:rFonts w:cstheme="minorHAnsi"/>
        </w:rPr>
        <w:t>h</w:t>
      </w:r>
      <w:r w:rsidR="00D72A8D" w:rsidRPr="00CE4ECD">
        <w:rPr>
          <w:rFonts w:cstheme="minorHAnsi"/>
        </w:rPr>
        <w:t>urling</w:t>
      </w:r>
      <w:r w:rsidR="006D6715" w:rsidRPr="00CE4ECD">
        <w:rPr>
          <w:rFonts w:cstheme="minorHAnsi"/>
        </w:rPr>
        <w:t xml:space="preserve"> (</w:t>
      </w:r>
      <w:r w:rsidR="004D0F3F" w:rsidRPr="00CE4ECD">
        <w:rPr>
          <w:rFonts w:cstheme="minorHAnsi"/>
        </w:rPr>
        <w:t>3</w:t>
      </w:r>
      <w:r w:rsidR="007204B0" w:rsidRPr="00CE4ECD">
        <w:rPr>
          <w:rFonts w:cstheme="minorHAnsi"/>
        </w:rPr>
        <w:t>6</w:t>
      </w:r>
      <w:r w:rsidR="003A0C96" w:rsidRPr="00CE4ECD">
        <w:rPr>
          <w:rFonts w:cstheme="minorHAnsi"/>
        </w:rPr>
        <w:t xml:space="preserve">). </w:t>
      </w:r>
    </w:p>
    <w:p w14:paraId="53454170" w14:textId="10986D83" w:rsidR="00C92E19" w:rsidRPr="00CE4ECD" w:rsidRDefault="00F24128" w:rsidP="00725A5B">
      <w:pPr>
        <w:spacing w:line="360" w:lineRule="auto"/>
        <w:jc w:val="both"/>
        <w:rPr>
          <w:rFonts w:cstheme="minorHAnsi"/>
        </w:rPr>
      </w:pPr>
      <w:r w:rsidRPr="00CE4ECD">
        <w:rPr>
          <w:rFonts w:cstheme="minorHAnsi"/>
        </w:rPr>
        <w:lastRenderedPageBreak/>
        <w:t xml:space="preserve">Studies have shown that </w:t>
      </w:r>
      <w:r w:rsidR="00192869" w:rsidRPr="00CE4ECD">
        <w:rPr>
          <w:rFonts w:cstheme="minorHAnsi"/>
        </w:rPr>
        <w:t>h</w:t>
      </w:r>
      <w:r w:rsidR="00D72A8D" w:rsidRPr="00CE4ECD">
        <w:rPr>
          <w:rFonts w:cstheme="minorHAnsi"/>
        </w:rPr>
        <w:t>urling</w:t>
      </w:r>
      <w:r w:rsidRPr="00CE4ECD">
        <w:rPr>
          <w:rFonts w:cstheme="minorHAnsi"/>
        </w:rPr>
        <w:t xml:space="preserve"> players which have been exposed to aerobic conditioning tend to recover faster in between high intense bouts of exercise (</w:t>
      </w:r>
      <w:r w:rsidR="00131E4C" w:rsidRPr="00CE4ECD">
        <w:rPr>
          <w:rFonts w:cstheme="minorHAnsi"/>
        </w:rPr>
        <w:t>1</w:t>
      </w:r>
      <w:r w:rsidR="007204B0" w:rsidRPr="00CE4ECD">
        <w:rPr>
          <w:rFonts w:cstheme="minorHAnsi"/>
        </w:rPr>
        <w:t>0</w:t>
      </w:r>
      <w:r w:rsidRPr="00CE4ECD">
        <w:rPr>
          <w:rFonts w:cstheme="minorHAnsi"/>
        </w:rPr>
        <w:t>).</w:t>
      </w:r>
      <w:r w:rsidR="003A0C96" w:rsidRPr="00CE4ECD">
        <w:rPr>
          <w:rFonts w:cstheme="minorHAnsi"/>
          <w:b/>
        </w:rPr>
        <w:t xml:space="preserve"> </w:t>
      </w:r>
      <w:r w:rsidR="003A0C96" w:rsidRPr="00CE4ECD">
        <w:rPr>
          <w:rFonts w:cstheme="minorHAnsi"/>
        </w:rPr>
        <w:t xml:space="preserve">Therefore, </w:t>
      </w:r>
      <w:r w:rsidR="00F02FF9" w:rsidRPr="00CE4ECD">
        <w:rPr>
          <w:rFonts w:cstheme="minorHAnsi"/>
        </w:rPr>
        <w:t>it is recommended that the Yo-Yo intermittent sprint test</w:t>
      </w:r>
      <w:r w:rsidR="003B5979" w:rsidRPr="00CE4ECD">
        <w:rPr>
          <w:rFonts w:cstheme="minorHAnsi"/>
        </w:rPr>
        <w:t xml:space="preserve"> (YYIR)</w:t>
      </w:r>
      <w:r w:rsidR="00F02FF9" w:rsidRPr="00CE4ECD">
        <w:rPr>
          <w:rFonts w:cstheme="minorHAnsi"/>
        </w:rPr>
        <w:t xml:space="preserve"> is used to assess </w:t>
      </w:r>
      <w:r w:rsidR="003B5979" w:rsidRPr="00CE4ECD">
        <w:rPr>
          <w:rFonts w:cstheme="minorHAnsi"/>
        </w:rPr>
        <w:t xml:space="preserve">the </w:t>
      </w:r>
      <w:r w:rsidR="00F02FF9" w:rsidRPr="00CE4ECD">
        <w:rPr>
          <w:rFonts w:cstheme="minorHAnsi"/>
        </w:rPr>
        <w:t>aerobic</w:t>
      </w:r>
      <w:r w:rsidR="009F3166">
        <w:rPr>
          <w:rFonts w:cstheme="minorHAnsi"/>
        </w:rPr>
        <w:t xml:space="preserve"> and </w:t>
      </w:r>
      <w:r w:rsidR="005611EA" w:rsidRPr="00CE4ECD">
        <w:rPr>
          <w:rFonts w:cstheme="minorHAnsi"/>
        </w:rPr>
        <w:t>anaerob</w:t>
      </w:r>
      <w:r w:rsidR="00800131" w:rsidRPr="00CE4ECD">
        <w:rPr>
          <w:rFonts w:cstheme="minorHAnsi"/>
        </w:rPr>
        <w:t>ic capacity</w:t>
      </w:r>
      <w:r w:rsidR="003B5979" w:rsidRPr="00CE4ECD">
        <w:rPr>
          <w:rFonts w:cstheme="minorHAnsi"/>
        </w:rPr>
        <w:t xml:space="preserve"> of </w:t>
      </w:r>
      <w:r w:rsidR="00C6232C" w:rsidRPr="00CE4ECD">
        <w:rPr>
          <w:rFonts w:cstheme="minorHAnsi"/>
        </w:rPr>
        <w:t>h</w:t>
      </w:r>
      <w:r w:rsidR="00D72A8D" w:rsidRPr="00CE4ECD">
        <w:rPr>
          <w:rFonts w:cstheme="minorHAnsi"/>
        </w:rPr>
        <w:t>urling</w:t>
      </w:r>
      <w:r w:rsidR="003B5979" w:rsidRPr="00CE4ECD">
        <w:rPr>
          <w:rFonts w:cstheme="minorHAnsi"/>
        </w:rPr>
        <w:t xml:space="preserve"> players (</w:t>
      </w:r>
      <w:r w:rsidR="003C21B8" w:rsidRPr="00CE4ECD">
        <w:rPr>
          <w:rFonts w:cstheme="minorHAnsi"/>
        </w:rPr>
        <w:t>1</w:t>
      </w:r>
      <w:r w:rsidR="007204B0" w:rsidRPr="00CE4ECD">
        <w:rPr>
          <w:rFonts w:cstheme="minorHAnsi"/>
        </w:rPr>
        <w:t>6</w:t>
      </w:r>
      <w:r w:rsidR="003C21B8" w:rsidRPr="00CE4ECD">
        <w:rPr>
          <w:rFonts w:cstheme="minorHAnsi"/>
        </w:rPr>
        <w:t>,</w:t>
      </w:r>
      <w:r w:rsidR="00D023D2" w:rsidRPr="00CE4ECD">
        <w:rPr>
          <w:rFonts w:cstheme="minorHAnsi"/>
        </w:rPr>
        <w:t>3</w:t>
      </w:r>
      <w:r w:rsidR="007204B0" w:rsidRPr="00CE4ECD">
        <w:rPr>
          <w:rFonts w:cstheme="minorHAnsi"/>
        </w:rPr>
        <w:t>6</w:t>
      </w:r>
      <w:r w:rsidR="00D55CEC" w:rsidRPr="00CE4ECD">
        <w:rPr>
          <w:rFonts w:cstheme="minorHAnsi"/>
        </w:rPr>
        <w:t>)</w:t>
      </w:r>
      <w:r w:rsidR="005611EA" w:rsidRPr="00CE4ECD">
        <w:rPr>
          <w:rFonts w:cstheme="minorHAnsi"/>
        </w:rPr>
        <w:t>.</w:t>
      </w:r>
      <w:r w:rsidR="00E65664" w:rsidRPr="00CE4ECD">
        <w:rPr>
          <w:rFonts w:cstheme="minorHAnsi"/>
        </w:rPr>
        <w:t xml:space="preserve"> The </w:t>
      </w:r>
      <w:r w:rsidR="00506A31" w:rsidRPr="00CE4ECD">
        <w:rPr>
          <w:rFonts w:cstheme="minorHAnsi"/>
        </w:rPr>
        <w:t xml:space="preserve">use of </w:t>
      </w:r>
      <w:r w:rsidR="003B5979" w:rsidRPr="00CE4ECD">
        <w:rPr>
          <w:rFonts w:cstheme="minorHAnsi"/>
        </w:rPr>
        <w:t>the YYIR test</w:t>
      </w:r>
      <w:r w:rsidR="00506A31" w:rsidRPr="00CE4ECD">
        <w:rPr>
          <w:rFonts w:cstheme="minorHAnsi"/>
        </w:rPr>
        <w:t xml:space="preserve"> is the test of choice</w:t>
      </w:r>
      <w:r w:rsidR="003B5979" w:rsidRPr="00CE4ECD">
        <w:rPr>
          <w:rFonts w:cstheme="minorHAnsi"/>
        </w:rPr>
        <w:t xml:space="preserve"> as it is</w:t>
      </w:r>
      <w:r w:rsidR="00506A31" w:rsidRPr="00CE4ECD">
        <w:rPr>
          <w:rFonts w:cstheme="minorHAnsi"/>
        </w:rPr>
        <w:t xml:space="preserve"> easy to administer and a practical option for measuring aerobic capacity in large numbers (</w:t>
      </w:r>
      <w:r w:rsidR="008F101B" w:rsidRPr="00CE4ECD">
        <w:rPr>
          <w:rFonts w:cstheme="minorHAnsi"/>
        </w:rPr>
        <w:t>2</w:t>
      </w:r>
      <w:r w:rsidR="003B5979" w:rsidRPr="00CE4ECD">
        <w:rPr>
          <w:rFonts w:cstheme="minorHAnsi"/>
        </w:rPr>
        <w:t>,</w:t>
      </w:r>
      <w:r w:rsidR="00FC2F98" w:rsidRPr="00CE4ECD">
        <w:rPr>
          <w:rFonts w:cstheme="minorHAnsi"/>
        </w:rPr>
        <w:t>1</w:t>
      </w:r>
      <w:r w:rsidR="007204B0" w:rsidRPr="00CE4ECD">
        <w:rPr>
          <w:rFonts w:cstheme="minorHAnsi"/>
        </w:rPr>
        <w:t>3</w:t>
      </w:r>
      <w:r w:rsidR="00D023D2" w:rsidRPr="00CE4ECD">
        <w:rPr>
          <w:rFonts w:cstheme="minorHAnsi"/>
        </w:rPr>
        <w:t>,3</w:t>
      </w:r>
      <w:r w:rsidR="007204B0" w:rsidRPr="00CE4ECD">
        <w:rPr>
          <w:rFonts w:cstheme="minorHAnsi"/>
        </w:rPr>
        <w:t>6</w:t>
      </w:r>
      <w:r w:rsidR="00506A31" w:rsidRPr="00CE4ECD">
        <w:rPr>
          <w:rFonts w:cstheme="minorHAnsi"/>
        </w:rPr>
        <w:t>).</w:t>
      </w:r>
    </w:p>
    <w:p w14:paraId="6795869D" w14:textId="1C098C60" w:rsidR="00C92E19" w:rsidRPr="00CE4ECD" w:rsidRDefault="00C92E19" w:rsidP="00C92E19">
      <w:pPr>
        <w:spacing w:line="360" w:lineRule="auto"/>
        <w:jc w:val="both"/>
        <w:rPr>
          <w:rFonts w:cstheme="minorHAnsi"/>
          <w:b/>
          <w:color w:val="000000" w:themeColor="text1"/>
        </w:rPr>
      </w:pPr>
    </w:p>
    <w:p w14:paraId="4C242872" w14:textId="61EE1E2E" w:rsidR="00C92E19" w:rsidRPr="00CE4ECD" w:rsidRDefault="004F05F0" w:rsidP="00C92E19">
      <w:pPr>
        <w:spacing w:line="360" w:lineRule="auto"/>
        <w:jc w:val="both"/>
        <w:rPr>
          <w:rFonts w:cstheme="minorHAnsi"/>
          <w:b/>
          <w:color w:val="000000" w:themeColor="text1"/>
        </w:rPr>
      </w:pPr>
      <w:r w:rsidRPr="00CE4ECD">
        <w:rPr>
          <w:rFonts w:cstheme="minorHAnsi"/>
          <w:b/>
          <w:color w:val="000000" w:themeColor="text1"/>
        </w:rPr>
        <w:t>FITNESS TESTING BATTERY</w:t>
      </w:r>
    </w:p>
    <w:p w14:paraId="22308797" w14:textId="4EFC1AF1" w:rsidR="00C92E19" w:rsidRPr="00CE4ECD" w:rsidRDefault="00C92E19" w:rsidP="00C92E19">
      <w:pPr>
        <w:spacing w:line="360" w:lineRule="auto"/>
        <w:jc w:val="both"/>
        <w:rPr>
          <w:rFonts w:cstheme="minorHAnsi"/>
        </w:rPr>
      </w:pPr>
      <w:r w:rsidRPr="00CE4ECD">
        <w:rPr>
          <w:rFonts w:cstheme="minorHAnsi"/>
        </w:rPr>
        <w:t>A hurling testing battery must evaluate the many physi</w:t>
      </w:r>
      <w:r w:rsidR="00875697" w:rsidRPr="00CE4ECD">
        <w:rPr>
          <w:rFonts w:cstheme="minorHAnsi"/>
        </w:rPr>
        <w:t xml:space="preserve">cal demands of the sport and </w:t>
      </w:r>
      <w:r w:rsidRPr="00CE4ECD">
        <w:rPr>
          <w:rFonts w:cstheme="minorHAnsi"/>
        </w:rPr>
        <w:t>many of the tests selected have also been utilised in other codes such as Gaelic football, soccer, and hockey and are quite common across field-based S&amp;C programs (table 5). (</w:t>
      </w:r>
      <w:r w:rsidR="007204B0" w:rsidRPr="00CE4ECD">
        <w:rPr>
          <w:rFonts w:cstheme="minorHAnsi"/>
        </w:rPr>
        <w:t>8</w:t>
      </w:r>
      <w:r w:rsidRPr="00CE4ECD">
        <w:rPr>
          <w:rFonts w:cstheme="minorHAnsi"/>
        </w:rPr>
        <w:t>,1</w:t>
      </w:r>
      <w:r w:rsidR="007204B0" w:rsidRPr="00CE4ECD">
        <w:rPr>
          <w:rFonts w:cstheme="minorHAnsi"/>
        </w:rPr>
        <w:t>0</w:t>
      </w:r>
      <w:r w:rsidRPr="00CE4ECD">
        <w:rPr>
          <w:rFonts w:cstheme="minorHAnsi"/>
        </w:rPr>
        <w:t>,3</w:t>
      </w:r>
      <w:r w:rsidR="007204B0" w:rsidRPr="00CE4ECD">
        <w:rPr>
          <w:rFonts w:cstheme="minorHAnsi"/>
        </w:rPr>
        <w:t>6</w:t>
      </w:r>
      <w:r w:rsidRPr="00CE4ECD">
        <w:rPr>
          <w:rFonts w:cstheme="minorHAnsi"/>
        </w:rPr>
        <w:t>,</w:t>
      </w:r>
      <w:r w:rsidR="008F101B" w:rsidRPr="00CE4ECD">
        <w:rPr>
          <w:rFonts w:cstheme="minorHAnsi"/>
        </w:rPr>
        <w:t>3</w:t>
      </w:r>
      <w:r w:rsidR="007204B0" w:rsidRPr="00CE4ECD">
        <w:rPr>
          <w:rFonts w:cstheme="minorHAnsi"/>
        </w:rPr>
        <w:t>8</w:t>
      </w:r>
      <w:r w:rsidRPr="00CE4ECD">
        <w:rPr>
          <w:rFonts w:cstheme="minorHAnsi"/>
        </w:rPr>
        <w:t>,5</w:t>
      </w:r>
      <w:r w:rsidR="008070C0" w:rsidRPr="00CE4ECD">
        <w:rPr>
          <w:rFonts w:cstheme="minorHAnsi"/>
        </w:rPr>
        <w:t>7</w:t>
      </w:r>
      <w:r w:rsidRPr="00CE4ECD">
        <w:rPr>
          <w:rFonts w:cstheme="minorHAnsi"/>
        </w:rPr>
        <w:t>). The implementation of a testing battery is an essential component of S&amp;C as it helps the coach monitor the progression of an athlete throughout the season. To evaluate a training program of a player effectively, a testing battery must first be in place to assess the physical characteristics of an athlete (</w:t>
      </w:r>
      <w:r w:rsidR="008F101B" w:rsidRPr="00CE4ECD">
        <w:rPr>
          <w:rFonts w:cstheme="minorHAnsi"/>
        </w:rPr>
        <w:t>3</w:t>
      </w:r>
      <w:r w:rsidR="007204B0" w:rsidRPr="00CE4ECD">
        <w:rPr>
          <w:rFonts w:cstheme="minorHAnsi"/>
        </w:rPr>
        <w:t>8</w:t>
      </w:r>
      <w:r w:rsidRPr="00CE4ECD">
        <w:rPr>
          <w:rFonts w:cstheme="minorHAnsi"/>
        </w:rPr>
        <w:t>). Specific to the sport and based on the need analysis provided in this article, strength, speed, and change of direction are few of many traits required for elite hurling play. The aim of the testing battery provided is to assist S&amp;C Coaches and managers alike on the most appropriate tests for the sport, and the order in which this has been presented is the most appropriate order (least fatiguing first) leading to optimal testing efficiency (4</w:t>
      </w:r>
      <w:r w:rsidR="008070C0" w:rsidRPr="00CE4ECD">
        <w:rPr>
          <w:rFonts w:cstheme="minorHAnsi"/>
        </w:rPr>
        <w:t>5</w:t>
      </w:r>
      <w:r w:rsidRPr="00CE4ECD">
        <w:rPr>
          <w:rFonts w:cstheme="minorHAnsi"/>
        </w:rPr>
        <w:t xml:space="preserve">). The accumulation of testing data is of utmost importance to provide a more in-depth analysis on the physical demands of the sport. </w:t>
      </w:r>
    </w:p>
    <w:p w14:paraId="098FAF5A" w14:textId="15491BE1" w:rsidR="00F35AF8" w:rsidRPr="00CE4ECD" w:rsidRDefault="00F35AF8" w:rsidP="00725A5B">
      <w:pPr>
        <w:spacing w:line="360" w:lineRule="auto"/>
        <w:jc w:val="both"/>
        <w:rPr>
          <w:rFonts w:cstheme="minorHAnsi"/>
        </w:rPr>
      </w:pPr>
    </w:p>
    <w:p w14:paraId="0E75FE0F" w14:textId="1B3701FD" w:rsidR="005611EA" w:rsidRPr="00CE4ECD" w:rsidRDefault="00092749" w:rsidP="00725A5B">
      <w:pPr>
        <w:spacing w:line="360" w:lineRule="auto"/>
        <w:jc w:val="both"/>
        <w:rPr>
          <w:rFonts w:cstheme="minorHAnsi"/>
          <w:color w:val="000000" w:themeColor="text1"/>
        </w:rPr>
      </w:pPr>
      <w:r w:rsidRPr="00CE4ECD">
        <w:rPr>
          <w:rFonts w:cstheme="minorHAnsi"/>
          <w:color w:val="000000" w:themeColor="text1"/>
        </w:rPr>
        <w:t>*** INSERT TABLE 5 ABOUT HERE ***</w:t>
      </w:r>
    </w:p>
    <w:p w14:paraId="16B8D19E" w14:textId="42D90E60" w:rsidR="00300732" w:rsidRPr="00CE4ECD" w:rsidRDefault="00300732" w:rsidP="00725A5B">
      <w:pPr>
        <w:spacing w:line="360" w:lineRule="auto"/>
        <w:jc w:val="both"/>
        <w:rPr>
          <w:rFonts w:cstheme="minorHAnsi"/>
        </w:rPr>
      </w:pPr>
    </w:p>
    <w:p w14:paraId="5CC3BF2F" w14:textId="40C21BE3" w:rsidR="00F02FF9" w:rsidRPr="00CE4ECD" w:rsidRDefault="006B4E84" w:rsidP="00725A5B">
      <w:pPr>
        <w:spacing w:line="360" w:lineRule="auto"/>
        <w:jc w:val="both"/>
        <w:rPr>
          <w:rFonts w:cstheme="minorHAnsi"/>
          <w:b/>
        </w:rPr>
      </w:pPr>
      <w:r w:rsidRPr="00CE4ECD">
        <w:rPr>
          <w:rFonts w:cstheme="minorHAnsi"/>
          <w:b/>
        </w:rPr>
        <w:t>PRACTICAL APPLICATIONS</w:t>
      </w:r>
      <w:r w:rsidR="00F02FF9" w:rsidRPr="00CE4ECD">
        <w:rPr>
          <w:rFonts w:cstheme="minorHAnsi"/>
          <w:b/>
        </w:rPr>
        <w:t xml:space="preserve"> </w:t>
      </w:r>
    </w:p>
    <w:p w14:paraId="7099F281" w14:textId="5FFD4BC1" w:rsidR="005D2132" w:rsidRPr="00CE4ECD" w:rsidRDefault="005611EA" w:rsidP="00521C44">
      <w:pPr>
        <w:spacing w:line="360" w:lineRule="auto"/>
        <w:jc w:val="both"/>
        <w:rPr>
          <w:rFonts w:cstheme="minorHAnsi"/>
        </w:rPr>
      </w:pPr>
      <w:r w:rsidRPr="00CE4ECD">
        <w:rPr>
          <w:rFonts w:cstheme="minorHAnsi"/>
        </w:rPr>
        <w:t xml:space="preserve">Owing </w:t>
      </w:r>
      <w:r w:rsidR="00F02FF9" w:rsidRPr="00CE4ECD">
        <w:rPr>
          <w:rFonts w:cstheme="minorHAnsi"/>
        </w:rPr>
        <w:t>to the lack of research in the sport, the development of an S&amp;C program will require a review of general S&amp;C guidelines among other codes such as</w:t>
      </w:r>
      <w:r w:rsidR="0055277B" w:rsidRPr="00CE4ECD">
        <w:rPr>
          <w:rFonts w:cstheme="minorHAnsi"/>
        </w:rPr>
        <w:t xml:space="preserve"> Gaelic</w:t>
      </w:r>
      <w:r w:rsidR="00007FB7" w:rsidRPr="00CE4ECD">
        <w:rPr>
          <w:rFonts w:cstheme="minorHAnsi"/>
        </w:rPr>
        <w:t xml:space="preserve"> football,</w:t>
      </w:r>
      <w:r w:rsidR="00F02FF9" w:rsidRPr="00CE4ECD">
        <w:rPr>
          <w:rFonts w:cstheme="minorHAnsi"/>
        </w:rPr>
        <w:t xml:space="preserve"> soccer</w:t>
      </w:r>
      <w:r w:rsidR="00C10963" w:rsidRPr="00CE4ECD">
        <w:rPr>
          <w:rFonts w:cstheme="minorHAnsi"/>
        </w:rPr>
        <w:t>,</w:t>
      </w:r>
      <w:r w:rsidR="00F02FF9" w:rsidRPr="00CE4ECD">
        <w:rPr>
          <w:rFonts w:cstheme="minorHAnsi"/>
        </w:rPr>
        <w:t xml:space="preserve"> a</w:t>
      </w:r>
      <w:r w:rsidR="00B53567" w:rsidRPr="00CE4ECD">
        <w:rPr>
          <w:rFonts w:cstheme="minorHAnsi"/>
        </w:rPr>
        <w:t>nd ice h</w:t>
      </w:r>
      <w:r w:rsidR="00F02FF9" w:rsidRPr="00CE4ECD">
        <w:rPr>
          <w:rFonts w:cstheme="minorHAnsi"/>
        </w:rPr>
        <w:t>ockey</w:t>
      </w:r>
      <w:r w:rsidR="00FE0A70" w:rsidRPr="00CE4ECD">
        <w:rPr>
          <w:rFonts w:cstheme="minorHAnsi"/>
        </w:rPr>
        <w:t xml:space="preserve"> (</w:t>
      </w:r>
      <w:r w:rsidR="007204B0" w:rsidRPr="00CE4ECD">
        <w:rPr>
          <w:rFonts w:cstheme="minorHAnsi"/>
        </w:rPr>
        <w:t>8</w:t>
      </w:r>
      <w:r w:rsidR="00007FB7" w:rsidRPr="00CE4ECD">
        <w:rPr>
          <w:rFonts w:cstheme="minorHAnsi"/>
        </w:rPr>
        <w:t>,</w:t>
      </w:r>
      <w:r w:rsidR="008F101B" w:rsidRPr="00CE4ECD">
        <w:rPr>
          <w:rFonts w:cstheme="minorHAnsi"/>
        </w:rPr>
        <w:t>3</w:t>
      </w:r>
      <w:r w:rsidR="007204B0" w:rsidRPr="00CE4ECD">
        <w:rPr>
          <w:rFonts w:cstheme="minorHAnsi"/>
        </w:rPr>
        <w:t>8</w:t>
      </w:r>
      <w:r w:rsidR="009B14A7" w:rsidRPr="00CE4ECD">
        <w:rPr>
          <w:rFonts w:cstheme="minorHAnsi"/>
        </w:rPr>
        <w:t>,5</w:t>
      </w:r>
      <w:r w:rsidR="008070C0" w:rsidRPr="00CE4ECD">
        <w:rPr>
          <w:rFonts w:cstheme="minorHAnsi"/>
        </w:rPr>
        <w:t>6</w:t>
      </w:r>
      <w:r w:rsidR="00FE0A70" w:rsidRPr="00CE4ECD">
        <w:rPr>
          <w:rFonts w:cstheme="minorHAnsi"/>
        </w:rPr>
        <w:t>).</w:t>
      </w:r>
      <w:r w:rsidR="0055277B" w:rsidRPr="00CE4ECD">
        <w:rPr>
          <w:rFonts w:cstheme="minorHAnsi"/>
        </w:rPr>
        <w:t xml:space="preserve"> </w:t>
      </w:r>
      <w:r w:rsidR="00F02FF9" w:rsidRPr="00CE4ECD">
        <w:rPr>
          <w:rFonts w:cstheme="minorHAnsi"/>
        </w:rPr>
        <w:t>Th</w:t>
      </w:r>
      <w:r w:rsidR="00717E16" w:rsidRPr="00CE4ECD">
        <w:rPr>
          <w:rFonts w:cstheme="minorHAnsi"/>
        </w:rPr>
        <w:t>e macrocycle presented (T</w:t>
      </w:r>
      <w:r w:rsidR="00FA1259" w:rsidRPr="00CE4ECD">
        <w:rPr>
          <w:rFonts w:cstheme="minorHAnsi"/>
        </w:rPr>
        <w:t>able 6)</w:t>
      </w:r>
      <w:r w:rsidR="006F1F4F" w:rsidRPr="00CE4ECD">
        <w:rPr>
          <w:rFonts w:cstheme="minorHAnsi"/>
        </w:rPr>
        <w:t xml:space="preserve"> shows the development of a club level </w:t>
      </w:r>
      <w:r w:rsidR="00C6232C" w:rsidRPr="00CE4ECD">
        <w:rPr>
          <w:rFonts w:cstheme="minorHAnsi"/>
        </w:rPr>
        <w:t>h</w:t>
      </w:r>
      <w:r w:rsidR="00D72A8D" w:rsidRPr="00CE4ECD">
        <w:rPr>
          <w:rFonts w:cstheme="minorHAnsi"/>
        </w:rPr>
        <w:t>urling</w:t>
      </w:r>
      <w:r w:rsidR="00B53567" w:rsidRPr="00CE4ECD">
        <w:rPr>
          <w:rFonts w:cstheme="minorHAnsi"/>
        </w:rPr>
        <w:t xml:space="preserve"> athlete through</w:t>
      </w:r>
      <w:r w:rsidR="0055277B" w:rsidRPr="00CE4ECD">
        <w:rPr>
          <w:rFonts w:cstheme="minorHAnsi"/>
        </w:rPr>
        <w:t xml:space="preserve"> various mesocycles (anatomical adaptation</w:t>
      </w:r>
      <w:r w:rsidR="009727DB" w:rsidRPr="00CE4ECD">
        <w:rPr>
          <w:rFonts w:cstheme="minorHAnsi"/>
        </w:rPr>
        <w:t xml:space="preserve"> (AA)</w:t>
      </w:r>
      <w:r w:rsidR="00F02FF9" w:rsidRPr="00CE4ECD">
        <w:rPr>
          <w:rFonts w:cstheme="minorHAnsi"/>
        </w:rPr>
        <w:t>, maximum stre</w:t>
      </w:r>
      <w:r w:rsidR="00157829" w:rsidRPr="00CE4ECD">
        <w:rPr>
          <w:rFonts w:cstheme="minorHAnsi"/>
        </w:rPr>
        <w:t>ngth, and power</w:t>
      </w:r>
      <w:r w:rsidR="0055277B" w:rsidRPr="00CE4ECD">
        <w:rPr>
          <w:rFonts w:cstheme="minorHAnsi"/>
        </w:rPr>
        <w:t>)</w:t>
      </w:r>
      <w:r w:rsidR="00816C37">
        <w:rPr>
          <w:rFonts w:cstheme="minorHAnsi"/>
        </w:rPr>
        <w:t xml:space="preserve"> (table 7)</w:t>
      </w:r>
      <w:r w:rsidR="004B2E81" w:rsidRPr="00CE4ECD">
        <w:rPr>
          <w:rFonts w:cstheme="minorHAnsi"/>
        </w:rPr>
        <w:t xml:space="preserve"> which</w:t>
      </w:r>
      <w:r w:rsidR="0055277B" w:rsidRPr="00CE4ECD">
        <w:rPr>
          <w:rFonts w:cstheme="minorHAnsi"/>
        </w:rPr>
        <w:t xml:space="preserve"> also</w:t>
      </w:r>
      <w:r w:rsidR="004B2E81" w:rsidRPr="00CE4ECD">
        <w:rPr>
          <w:rFonts w:cstheme="minorHAnsi"/>
        </w:rPr>
        <w:t xml:space="preserve"> ha</w:t>
      </w:r>
      <w:r w:rsidR="0055277B" w:rsidRPr="00CE4ECD">
        <w:rPr>
          <w:rFonts w:cstheme="minorHAnsi"/>
        </w:rPr>
        <w:t>ve</w:t>
      </w:r>
      <w:r w:rsidR="004B2E81" w:rsidRPr="00CE4ECD">
        <w:rPr>
          <w:rFonts w:cstheme="minorHAnsi"/>
        </w:rPr>
        <w:t xml:space="preserve"> been </w:t>
      </w:r>
      <w:r w:rsidR="0055277B" w:rsidRPr="00CE4ECD">
        <w:rPr>
          <w:rFonts w:cstheme="minorHAnsi"/>
        </w:rPr>
        <w:t>applied to other Gaelic</w:t>
      </w:r>
      <w:r w:rsidR="004B2E81" w:rsidRPr="00CE4ECD">
        <w:rPr>
          <w:rFonts w:cstheme="minorHAnsi"/>
        </w:rPr>
        <w:t xml:space="preserve"> sports</w:t>
      </w:r>
      <w:r w:rsidR="00D851A5" w:rsidRPr="00CE4ECD">
        <w:rPr>
          <w:rFonts w:cstheme="minorHAnsi"/>
        </w:rPr>
        <w:t xml:space="preserve"> (</w:t>
      </w:r>
      <w:r w:rsidR="007204B0" w:rsidRPr="00CE4ECD">
        <w:rPr>
          <w:rFonts w:cstheme="minorHAnsi"/>
        </w:rPr>
        <w:t>8</w:t>
      </w:r>
      <w:r w:rsidR="00157829" w:rsidRPr="00CE4ECD">
        <w:rPr>
          <w:rFonts w:cstheme="minorHAnsi"/>
        </w:rPr>
        <w:t>).</w:t>
      </w:r>
      <w:r w:rsidR="00F02FF9" w:rsidRPr="00CE4ECD">
        <w:rPr>
          <w:rFonts w:cstheme="minorHAnsi"/>
        </w:rPr>
        <w:t xml:space="preserve"> The author</w:t>
      </w:r>
      <w:r w:rsidR="00EE4F41" w:rsidRPr="00CE4ECD">
        <w:rPr>
          <w:rFonts w:cstheme="minorHAnsi"/>
        </w:rPr>
        <w:t>s</w:t>
      </w:r>
      <w:r w:rsidR="00F02FF9" w:rsidRPr="00CE4ECD">
        <w:rPr>
          <w:rFonts w:cstheme="minorHAnsi"/>
        </w:rPr>
        <w:t xml:space="preserve"> a</w:t>
      </w:r>
      <w:r w:rsidR="00EE4F41" w:rsidRPr="00CE4ECD">
        <w:rPr>
          <w:rFonts w:cstheme="minorHAnsi"/>
        </w:rPr>
        <w:t>cknowledge</w:t>
      </w:r>
      <w:r w:rsidR="00B53567" w:rsidRPr="00CE4ECD">
        <w:rPr>
          <w:rFonts w:cstheme="minorHAnsi"/>
        </w:rPr>
        <w:t xml:space="preserve"> that individual and younger participants will have distinctive</w:t>
      </w:r>
      <w:r w:rsidR="00F02FF9" w:rsidRPr="00CE4ECD">
        <w:rPr>
          <w:rFonts w:cstheme="minorHAnsi"/>
        </w:rPr>
        <w:t xml:space="preserve"> requireme</w:t>
      </w:r>
      <w:r w:rsidR="00B53567" w:rsidRPr="00CE4ECD">
        <w:rPr>
          <w:rFonts w:cstheme="minorHAnsi"/>
        </w:rPr>
        <w:t xml:space="preserve">nts and </w:t>
      </w:r>
      <w:r w:rsidR="00F02FF9" w:rsidRPr="00CE4ECD">
        <w:rPr>
          <w:rFonts w:cstheme="minorHAnsi"/>
        </w:rPr>
        <w:t>will respond differently to a given traini</w:t>
      </w:r>
      <w:r w:rsidR="005374D2" w:rsidRPr="00CE4ECD">
        <w:rPr>
          <w:rFonts w:cstheme="minorHAnsi"/>
        </w:rPr>
        <w:t>ng program;</w:t>
      </w:r>
      <w:r w:rsidR="00B61DB9" w:rsidRPr="00CE4ECD">
        <w:rPr>
          <w:rFonts w:cstheme="minorHAnsi"/>
        </w:rPr>
        <w:t xml:space="preserve"> therefore, may </w:t>
      </w:r>
      <w:r w:rsidR="00F02FF9" w:rsidRPr="00CE4ECD">
        <w:rPr>
          <w:rFonts w:cstheme="minorHAnsi"/>
        </w:rPr>
        <w:t xml:space="preserve">need </w:t>
      </w:r>
      <w:r w:rsidR="00B61DB9" w:rsidRPr="00CE4ECD">
        <w:rPr>
          <w:rFonts w:cstheme="minorHAnsi"/>
        </w:rPr>
        <w:t>a</w:t>
      </w:r>
      <w:r w:rsidR="00F02FF9" w:rsidRPr="00CE4ECD">
        <w:rPr>
          <w:rFonts w:cstheme="minorHAnsi"/>
        </w:rPr>
        <w:t xml:space="preserve"> supplementary program</w:t>
      </w:r>
      <w:r w:rsidR="00FE0A70" w:rsidRPr="00CE4ECD">
        <w:rPr>
          <w:rFonts w:cstheme="minorHAnsi"/>
        </w:rPr>
        <w:t xml:space="preserve"> (</w:t>
      </w:r>
      <w:r w:rsidR="009B14A7" w:rsidRPr="00CE4ECD">
        <w:rPr>
          <w:rFonts w:cstheme="minorHAnsi"/>
        </w:rPr>
        <w:t>5</w:t>
      </w:r>
      <w:r w:rsidR="008070C0" w:rsidRPr="00CE4ECD">
        <w:rPr>
          <w:rFonts w:cstheme="minorHAnsi"/>
        </w:rPr>
        <w:t>2</w:t>
      </w:r>
      <w:r w:rsidR="00FE0A70" w:rsidRPr="00CE4ECD">
        <w:rPr>
          <w:rFonts w:cstheme="minorHAnsi"/>
        </w:rPr>
        <w:t xml:space="preserve">). </w:t>
      </w:r>
      <w:r w:rsidR="00BF4195" w:rsidRPr="00CE4ECD">
        <w:rPr>
          <w:rFonts w:cstheme="minorHAnsi"/>
        </w:rPr>
        <w:t>As such</w:t>
      </w:r>
      <w:r w:rsidR="00EE4F41" w:rsidRPr="00CE4ECD">
        <w:rPr>
          <w:rFonts w:cstheme="minorHAnsi"/>
        </w:rPr>
        <w:t>,</w:t>
      </w:r>
      <w:r w:rsidR="0055277B" w:rsidRPr="00CE4ECD">
        <w:rPr>
          <w:rFonts w:cstheme="minorHAnsi"/>
        </w:rPr>
        <w:t xml:space="preserve"> </w:t>
      </w:r>
      <w:r w:rsidR="006F1F4F" w:rsidRPr="00CE4ECD">
        <w:rPr>
          <w:rFonts w:cstheme="minorHAnsi"/>
        </w:rPr>
        <w:t>club</w:t>
      </w:r>
      <w:r w:rsidR="0055277B" w:rsidRPr="00CE4ECD">
        <w:rPr>
          <w:rFonts w:cstheme="minorHAnsi"/>
        </w:rPr>
        <w:t xml:space="preserve"> player</w:t>
      </w:r>
      <w:r w:rsidR="00EE4F41" w:rsidRPr="00CE4ECD">
        <w:rPr>
          <w:rFonts w:cstheme="minorHAnsi"/>
        </w:rPr>
        <w:t>s</w:t>
      </w:r>
      <w:r w:rsidR="0055277B" w:rsidRPr="00CE4ECD">
        <w:rPr>
          <w:rFonts w:cstheme="minorHAnsi"/>
        </w:rPr>
        <w:t xml:space="preserve"> may </w:t>
      </w:r>
      <w:r w:rsidR="00F02FF9" w:rsidRPr="00CE4ECD">
        <w:rPr>
          <w:rFonts w:cstheme="minorHAnsi"/>
        </w:rPr>
        <w:t>have the ability to tra</w:t>
      </w:r>
      <w:r w:rsidR="005374D2" w:rsidRPr="00CE4ECD">
        <w:rPr>
          <w:rFonts w:cstheme="minorHAnsi"/>
        </w:rPr>
        <w:t>in in the weight room</w:t>
      </w:r>
      <w:r w:rsidR="00F02FF9" w:rsidRPr="00CE4ECD">
        <w:rPr>
          <w:rFonts w:cstheme="minorHAnsi"/>
        </w:rPr>
        <w:t xml:space="preserve"> twice</w:t>
      </w:r>
      <w:r w:rsidR="00EE4F41" w:rsidRPr="00CE4ECD">
        <w:rPr>
          <w:rFonts w:cstheme="minorHAnsi"/>
        </w:rPr>
        <w:t xml:space="preserve"> a week which should be enough to ensure minimal </w:t>
      </w:r>
      <w:r w:rsidR="00EE4F41" w:rsidRPr="00CE4ECD">
        <w:rPr>
          <w:rFonts w:cstheme="minorHAnsi"/>
        </w:rPr>
        <w:lastRenderedPageBreak/>
        <w:t xml:space="preserve">losses in strength and power qualities throughout the season if periodized appropriately (23); and will be discussed next. </w:t>
      </w:r>
    </w:p>
    <w:p w14:paraId="01FDBC85" w14:textId="77777777" w:rsidR="00B6689D" w:rsidRPr="00CE4ECD" w:rsidRDefault="00B6689D" w:rsidP="00725A5B">
      <w:pPr>
        <w:tabs>
          <w:tab w:val="left" w:pos="2325"/>
        </w:tabs>
        <w:spacing w:line="360" w:lineRule="auto"/>
        <w:jc w:val="both"/>
        <w:rPr>
          <w:rFonts w:cstheme="minorHAnsi"/>
          <w:bCs/>
          <w:i/>
          <w:iCs/>
        </w:rPr>
      </w:pPr>
    </w:p>
    <w:p w14:paraId="6E9B0C95" w14:textId="520AC393" w:rsidR="00F02FF9" w:rsidRPr="00CE4ECD" w:rsidRDefault="00D31CE5" w:rsidP="00725A5B">
      <w:pPr>
        <w:tabs>
          <w:tab w:val="left" w:pos="2325"/>
        </w:tabs>
        <w:spacing w:line="360" w:lineRule="auto"/>
        <w:jc w:val="both"/>
        <w:rPr>
          <w:rFonts w:cstheme="minorHAnsi"/>
          <w:b/>
          <w:i/>
          <w:iCs/>
        </w:rPr>
      </w:pPr>
      <w:r w:rsidRPr="00CE4ECD">
        <w:rPr>
          <w:rFonts w:cstheme="minorHAnsi"/>
          <w:b/>
          <w:i/>
          <w:iCs/>
        </w:rPr>
        <w:t>Program Design</w:t>
      </w:r>
    </w:p>
    <w:p w14:paraId="0F96CE4D" w14:textId="16F0C0EE" w:rsidR="00007FB7" w:rsidRPr="00CE4ECD" w:rsidRDefault="0055277B" w:rsidP="00725A5B">
      <w:pPr>
        <w:tabs>
          <w:tab w:val="left" w:pos="2325"/>
        </w:tabs>
        <w:spacing w:line="360" w:lineRule="auto"/>
        <w:jc w:val="both"/>
        <w:rPr>
          <w:rFonts w:cstheme="minorHAnsi"/>
        </w:rPr>
      </w:pPr>
      <w:r w:rsidRPr="00CE4ECD">
        <w:rPr>
          <w:rFonts w:cstheme="minorHAnsi"/>
        </w:rPr>
        <w:t>The preparation</w:t>
      </w:r>
      <w:r w:rsidR="00ED6F6B" w:rsidRPr="00CE4ECD">
        <w:rPr>
          <w:rFonts w:cstheme="minorHAnsi"/>
        </w:rPr>
        <w:t xml:space="preserve"> phase begins</w:t>
      </w:r>
      <w:r w:rsidR="00F02FF9" w:rsidRPr="00CE4ECD">
        <w:rPr>
          <w:rFonts w:cstheme="minorHAnsi"/>
        </w:rPr>
        <w:t xml:space="preserve"> with a</w:t>
      </w:r>
      <w:r w:rsidRPr="00CE4ECD">
        <w:rPr>
          <w:rFonts w:cstheme="minorHAnsi"/>
        </w:rPr>
        <w:t xml:space="preserve"> preparatory mesocycle, which aims to </w:t>
      </w:r>
      <w:r w:rsidR="00ED6F6B" w:rsidRPr="00CE4ECD">
        <w:rPr>
          <w:rFonts w:cstheme="minorHAnsi"/>
        </w:rPr>
        <w:t>establish a solid base</w:t>
      </w:r>
      <w:r w:rsidR="00F02FF9" w:rsidRPr="00CE4ECD">
        <w:rPr>
          <w:rFonts w:cstheme="minorHAnsi"/>
        </w:rPr>
        <w:t xml:space="preserve"> and prepare the athlete for higher training intensities </w:t>
      </w:r>
      <w:r w:rsidRPr="00CE4ECD">
        <w:rPr>
          <w:rFonts w:cstheme="minorHAnsi"/>
        </w:rPr>
        <w:t xml:space="preserve">later </w:t>
      </w:r>
      <w:r w:rsidR="009727DB" w:rsidRPr="00CE4ECD">
        <w:rPr>
          <w:rFonts w:cstheme="minorHAnsi"/>
        </w:rPr>
        <w:t>in the preparation</w:t>
      </w:r>
      <w:r w:rsidR="00F02FF9" w:rsidRPr="00CE4ECD">
        <w:rPr>
          <w:rFonts w:cstheme="minorHAnsi"/>
        </w:rPr>
        <w:t xml:space="preserve"> phase</w:t>
      </w:r>
      <w:r w:rsidR="00414706" w:rsidRPr="00CE4ECD">
        <w:rPr>
          <w:rFonts w:cstheme="minorHAnsi"/>
        </w:rPr>
        <w:t xml:space="preserve"> (</w:t>
      </w:r>
      <w:r w:rsidR="005B1262" w:rsidRPr="00CE4ECD">
        <w:rPr>
          <w:rFonts w:cstheme="minorHAnsi"/>
        </w:rPr>
        <w:t>6</w:t>
      </w:r>
      <w:r w:rsidR="008070C0" w:rsidRPr="00CE4ECD">
        <w:rPr>
          <w:rFonts w:cstheme="minorHAnsi"/>
        </w:rPr>
        <w:t>2</w:t>
      </w:r>
      <w:r w:rsidR="003F4672" w:rsidRPr="00CE4ECD">
        <w:rPr>
          <w:rFonts w:cstheme="minorHAnsi"/>
        </w:rPr>
        <w:t xml:space="preserve">). </w:t>
      </w:r>
      <w:r w:rsidR="00B53567" w:rsidRPr="00D8120B">
        <w:rPr>
          <w:rFonts w:cstheme="minorHAnsi"/>
          <w:highlight w:val="green"/>
        </w:rPr>
        <w:t>To begin this</w:t>
      </w:r>
      <w:r w:rsidR="00F02FF9" w:rsidRPr="00D8120B">
        <w:rPr>
          <w:rFonts w:cstheme="minorHAnsi"/>
          <w:highlight w:val="green"/>
        </w:rPr>
        <w:t xml:space="preserve"> phase a 4-week </w:t>
      </w:r>
      <w:r w:rsidR="00C96256" w:rsidRPr="00D8120B">
        <w:rPr>
          <w:rFonts w:cstheme="minorHAnsi"/>
          <w:highlight w:val="green"/>
        </w:rPr>
        <w:t>anatomical adaptation</w:t>
      </w:r>
      <w:r w:rsidR="00E95DD4" w:rsidRPr="00D8120B">
        <w:rPr>
          <w:rFonts w:cstheme="minorHAnsi"/>
          <w:highlight w:val="green"/>
        </w:rPr>
        <w:t xml:space="preserve"> (AA)</w:t>
      </w:r>
      <w:r w:rsidR="00F02FF9" w:rsidRPr="00D8120B">
        <w:rPr>
          <w:rFonts w:cstheme="minorHAnsi"/>
          <w:highlight w:val="green"/>
        </w:rPr>
        <w:t xml:space="preserve"> phas</w:t>
      </w:r>
      <w:r w:rsidR="00FA1259" w:rsidRPr="00D8120B">
        <w:rPr>
          <w:rFonts w:cstheme="minorHAnsi"/>
          <w:highlight w:val="green"/>
        </w:rPr>
        <w:t xml:space="preserve">e should be carried out (table </w:t>
      </w:r>
      <w:r w:rsidR="00816C37">
        <w:rPr>
          <w:rFonts w:cstheme="minorHAnsi"/>
          <w:highlight w:val="green"/>
        </w:rPr>
        <w:t>8</w:t>
      </w:r>
      <w:r w:rsidR="009727DB" w:rsidRPr="00D8120B">
        <w:rPr>
          <w:rFonts w:cstheme="minorHAnsi"/>
          <w:highlight w:val="green"/>
        </w:rPr>
        <w:t>), as it has been documented</w:t>
      </w:r>
      <w:r w:rsidR="00F02FF9" w:rsidRPr="00D8120B">
        <w:rPr>
          <w:rFonts w:cstheme="minorHAnsi"/>
          <w:highlight w:val="green"/>
        </w:rPr>
        <w:t xml:space="preserve"> that </w:t>
      </w:r>
      <w:r w:rsidR="00D8120B" w:rsidRPr="00D8120B">
        <w:rPr>
          <w:rFonts w:cstheme="minorHAnsi"/>
          <w:highlight w:val="green"/>
        </w:rPr>
        <w:t>th</w:t>
      </w:r>
      <w:r w:rsidR="00B72E7B">
        <w:rPr>
          <w:rFonts w:cstheme="minorHAnsi"/>
          <w:highlight w:val="green"/>
        </w:rPr>
        <w:t xml:space="preserve">is phase is required to prepare the body for heavier loads further along </w:t>
      </w:r>
      <w:r w:rsidR="00840BEE">
        <w:rPr>
          <w:rFonts w:cstheme="minorHAnsi"/>
          <w:highlight w:val="green"/>
        </w:rPr>
        <w:t xml:space="preserve">into </w:t>
      </w:r>
      <w:r w:rsidR="00B72E7B">
        <w:rPr>
          <w:rFonts w:cstheme="minorHAnsi"/>
          <w:highlight w:val="green"/>
        </w:rPr>
        <w:t>the season</w:t>
      </w:r>
      <w:r w:rsidR="00D8120B" w:rsidRPr="00D8120B">
        <w:rPr>
          <w:rFonts w:cstheme="minorHAnsi"/>
          <w:highlight w:val="green"/>
        </w:rPr>
        <w:t xml:space="preserve"> </w:t>
      </w:r>
      <w:r w:rsidR="003F4672" w:rsidRPr="00D8120B">
        <w:rPr>
          <w:rFonts w:cstheme="minorHAnsi"/>
          <w:highlight w:val="green"/>
        </w:rPr>
        <w:t>(</w:t>
      </w:r>
      <w:r w:rsidR="007204B0" w:rsidRPr="00D8120B">
        <w:rPr>
          <w:rFonts w:cstheme="minorHAnsi"/>
          <w:highlight w:val="green"/>
        </w:rPr>
        <w:t>6</w:t>
      </w:r>
      <w:r w:rsidR="003F4672" w:rsidRPr="00D8120B">
        <w:rPr>
          <w:rFonts w:cstheme="minorHAnsi"/>
          <w:highlight w:val="green"/>
        </w:rPr>
        <w:t>).</w:t>
      </w:r>
      <w:r w:rsidR="00F02FF9" w:rsidRPr="00CE4ECD">
        <w:rPr>
          <w:rFonts w:cstheme="minorHAnsi"/>
        </w:rPr>
        <w:t xml:space="preserve"> The</w:t>
      </w:r>
      <w:r w:rsidR="00B53567" w:rsidRPr="00CE4ECD">
        <w:rPr>
          <w:rFonts w:cstheme="minorHAnsi"/>
        </w:rPr>
        <w:t xml:space="preserve"> </w:t>
      </w:r>
      <w:r w:rsidR="00C121D2" w:rsidRPr="00CE4ECD">
        <w:rPr>
          <w:rFonts w:cstheme="minorHAnsi"/>
        </w:rPr>
        <w:t>anatomical</w:t>
      </w:r>
      <w:r w:rsidR="00C10963" w:rsidRPr="00CE4ECD">
        <w:rPr>
          <w:rFonts w:cstheme="minorHAnsi"/>
        </w:rPr>
        <w:t xml:space="preserve"> adaptation (</w:t>
      </w:r>
      <w:r w:rsidR="00F02FF9" w:rsidRPr="00CE4ECD">
        <w:rPr>
          <w:rFonts w:cstheme="minorHAnsi"/>
        </w:rPr>
        <w:t>AA</w:t>
      </w:r>
      <w:r w:rsidR="00C10963" w:rsidRPr="00CE4ECD">
        <w:rPr>
          <w:rFonts w:cstheme="minorHAnsi"/>
        </w:rPr>
        <w:t>)</w:t>
      </w:r>
      <w:r w:rsidR="009727DB" w:rsidRPr="00CE4ECD">
        <w:rPr>
          <w:rFonts w:cstheme="minorHAnsi"/>
        </w:rPr>
        <w:t xml:space="preserve"> phase</w:t>
      </w:r>
      <w:r w:rsidR="005374D2" w:rsidRPr="00CE4ECD">
        <w:rPr>
          <w:rFonts w:cstheme="minorHAnsi"/>
        </w:rPr>
        <w:t xml:space="preserve"> is described as a phase </w:t>
      </w:r>
      <w:r w:rsidR="00C121D2" w:rsidRPr="00CE4ECD">
        <w:rPr>
          <w:rFonts w:cstheme="minorHAnsi"/>
        </w:rPr>
        <w:t xml:space="preserve">which </w:t>
      </w:r>
      <w:r w:rsidR="005374D2" w:rsidRPr="00CE4ECD">
        <w:rPr>
          <w:rFonts w:cstheme="minorHAnsi"/>
        </w:rPr>
        <w:t>prioritises the</w:t>
      </w:r>
      <w:r w:rsidR="00576047" w:rsidRPr="00CE4ECD">
        <w:rPr>
          <w:rFonts w:cstheme="minorHAnsi"/>
        </w:rPr>
        <w:t xml:space="preserve"> </w:t>
      </w:r>
      <w:r w:rsidR="00C121D2" w:rsidRPr="00CE4ECD">
        <w:rPr>
          <w:rFonts w:cstheme="minorHAnsi"/>
        </w:rPr>
        <w:t>improv</w:t>
      </w:r>
      <w:r w:rsidR="00576047" w:rsidRPr="00CE4ECD">
        <w:rPr>
          <w:rFonts w:cstheme="minorHAnsi"/>
        </w:rPr>
        <w:t>e</w:t>
      </w:r>
      <w:r w:rsidR="005374D2" w:rsidRPr="00CE4ECD">
        <w:rPr>
          <w:rFonts w:cstheme="minorHAnsi"/>
        </w:rPr>
        <w:t>ment of</w:t>
      </w:r>
      <w:r w:rsidR="00F02FF9" w:rsidRPr="00CE4ECD">
        <w:rPr>
          <w:rFonts w:cstheme="minorHAnsi"/>
        </w:rPr>
        <w:t xml:space="preserve"> motor patterning</w:t>
      </w:r>
      <w:r w:rsidR="00C121D2" w:rsidRPr="00CE4ECD">
        <w:rPr>
          <w:rFonts w:cstheme="minorHAnsi"/>
        </w:rPr>
        <w:t>,</w:t>
      </w:r>
      <w:r w:rsidR="00F02FF9" w:rsidRPr="00CE4ECD">
        <w:rPr>
          <w:rFonts w:cstheme="minorHAnsi"/>
        </w:rPr>
        <w:t xml:space="preserve"> reduc</w:t>
      </w:r>
      <w:r w:rsidR="005374D2" w:rsidRPr="00CE4ECD">
        <w:rPr>
          <w:rFonts w:cstheme="minorHAnsi"/>
        </w:rPr>
        <w:t>tion of</w:t>
      </w:r>
      <w:r w:rsidR="00F02FF9" w:rsidRPr="00CE4ECD">
        <w:rPr>
          <w:rFonts w:cstheme="minorHAnsi"/>
        </w:rPr>
        <w:t xml:space="preserve"> </w:t>
      </w:r>
      <w:r w:rsidR="00ED6F6B" w:rsidRPr="00CE4ECD">
        <w:rPr>
          <w:rFonts w:cstheme="minorHAnsi"/>
        </w:rPr>
        <w:t>injuries,</w:t>
      </w:r>
      <w:r w:rsidR="009B3F1D" w:rsidRPr="00CE4ECD">
        <w:rPr>
          <w:rFonts w:cstheme="minorHAnsi"/>
        </w:rPr>
        <w:t xml:space="preserve"> </w:t>
      </w:r>
      <w:r w:rsidR="00576047" w:rsidRPr="00CE4ECD">
        <w:rPr>
          <w:rFonts w:cstheme="minorHAnsi"/>
        </w:rPr>
        <w:t xml:space="preserve">and </w:t>
      </w:r>
      <w:r w:rsidR="009B3F1D" w:rsidRPr="00CE4ECD">
        <w:rPr>
          <w:rFonts w:cstheme="minorHAnsi"/>
        </w:rPr>
        <w:t>increas</w:t>
      </w:r>
      <w:r w:rsidR="00576047" w:rsidRPr="00CE4ECD">
        <w:rPr>
          <w:rFonts w:cstheme="minorHAnsi"/>
        </w:rPr>
        <w:t>e</w:t>
      </w:r>
      <w:r w:rsidR="005374D2" w:rsidRPr="00CE4ECD">
        <w:rPr>
          <w:rFonts w:cstheme="minorHAnsi"/>
        </w:rPr>
        <w:t>d</w:t>
      </w:r>
      <w:r w:rsidR="009B3F1D" w:rsidRPr="00CE4ECD">
        <w:rPr>
          <w:rFonts w:cstheme="minorHAnsi"/>
        </w:rPr>
        <w:t xml:space="preserve"> work capacity</w:t>
      </w:r>
      <w:r w:rsidR="003F4672" w:rsidRPr="00CE4ECD">
        <w:rPr>
          <w:rFonts w:cstheme="minorHAnsi"/>
        </w:rPr>
        <w:t xml:space="preserve"> (</w:t>
      </w:r>
      <w:r w:rsidR="009B14A7" w:rsidRPr="00CE4ECD">
        <w:rPr>
          <w:rFonts w:cstheme="minorHAnsi"/>
        </w:rPr>
        <w:t>6</w:t>
      </w:r>
      <w:r w:rsidR="008070C0" w:rsidRPr="00CE4ECD">
        <w:rPr>
          <w:rFonts w:cstheme="minorHAnsi"/>
        </w:rPr>
        <w:t>2</w:t>
      </w:r>
      <w:r w:rsidR="003F4672" w:rsidRPr="00CE4ECD">
        <w:rPr>
          <w:rFonts w:cstheme="minorHAnsi"/>
        </w:rPr>
        <w:t>).</w:t>
      </w:r>
      <w:r w:rsidR="00B643F0" w:rsidRPr="00CE4ECD">
        <w:rPr>
          <w:rFonts w:cstheme="minorHAnsi"/>
        </w:rPr>
        <w:t xml:space="preserve"> </w:t>
      </w:r>
      <w:r w:rsidR="006E64BD" w:rsidRPr="00CE4ECD">
        <w:rPr>
          <w:rFonts w:cstheme="minorHAnsi"/>
        </w:rPr>
        <w:t>It was</w:t>
      </w:r>
      <w:r w:rsidR="00F02FF9" w:rsidRPr="00CE4ECD">
        <w:rPr>
          <w:rFonts w:cstheme="minorHAnsi"/>
        </w:rPr>
        <w:t xml:space="preserve"> also noted that a strength program </w:t>
      </w:r>
      <w:r w:rsidR="00B53567" w:rsidRPr="00CE4ECD">
        <w:rPr>
          <w:rFonts w:cstheme="minorHAnsi"/>
        </w:rPr>
        <w:t>of this nature should also concentrate</w:t>
      </w:r>
      <w:r w:rsidR="00F02FF9" w:rsidRPr="00CE4ECD">
        <w:rPr>
          <w:rFonts w:cstheme="minorHAnsi"/>
        </w:rPr>
        <w:t xml:space="preserve"> on the core musculature such as the abdominals, lower back, and spinal column</w:t>
      </w:r>
      <w:r w:rsidR="003F4672" w:rsidRPr="00CE4ECD">
        <w:rPr>
          <w:rFonts w:cstheme="minorHAnsi"/>
        </w:rPr>
        <w:t xml:space="preserve"> (</w:t>
      </w:r>
      <w:r w:rsidR="009B14A7" w:rsidRPr="00CE4ECD">
        <w:rPr>
          <w:rFonts w:cstheme="minorHAnsi"/>
        </w:rPr>
        <w:t>6</w:t>
      </w:r>
      <w:r w:rsidR="008070C0" w:rsidRPr="00CE4ECD">
        <w:rPr>
          <w:rFonts w:cstheme="minorHAnsi"/>
        </w:rPr>
        <w:t>1</w:t>
      </w:r>
      <w:r w:rsidR="003F4672" w:rsidRPr="00CE4ECD">
        <w:rPr>
          <w:rFonts w:cstheme="minorHAnsi"/>
        </w:rPr>
        <w:t xml:space="preserve">). </w:t>
      </w:r>
      <w:r w:rsidR="006E64BD" w:rsidRPr="00CE4ECD">
        <w:rPr>
          <w:rFonts w:cstheme="minorHAnsi"/>
        </w:rPr>
        <w:t>The</w:t>
      </w:r>
      <w:r w:rsidR="00F02FF9" w:rsidRPr="00CE4ECD">
        <w:rPr>
          <w:rFonts w:cstheme="minorHAnsi"/>
        </w:rPr>
        <w:t xml:space="preserve"> program</w:t>
      </w:r>
      <w:r w:rsidR="006E64BD" w:rsidRPr="00CE4ECD">
        <w:rPr>
          <w:rFonts w:cstheme="minorHAnsi"/>
        </w:rPr>
        <w:t xml:space="preserve"> described</w:t>
      </w:r>
      <w:r w:rsidR="00F02FF9" w:rsidRPr="00CE4ECD">
        <w:rPr>
          <w:rFonts w:cstheme="minorHAnsi"/>
        </w:rPr>
        <w:t xml:space="preserve"> </w:t>
      </w:r>
      <w:r w:rsidR="006E64BD" w:rsidRPr="00CE4ECD">
        <w:rPr>
          <w:rFonts w:cstheme="minorHAnsi"/>
        </w:rPr>
        <w:t>uses a selection of exercises that</w:t>
      </w:r>
      <w:r w:rsidR="00F02FF9" w:rsidRPr="00CE4ECD">
        <w:rPr>
          <w:rFonts w:cstheme="minorHAnsi"/>
        </w:rPr>
        <w:t xml:space="preserve"> target all muscle grou</w:t>
      </w:r>
      <w:r w:rsidR="00ED6F6B" w:rsidRPr="00CE4ECD">
        <w:rPr>
          <w:rFonts w:cstheme="minorHAnsi"/>
        </w:rPr>
        <w:t xml:space="preserve">ps, at </w:t>
      </w:r>
      <w:r w:rsidR="006E64BD" w:rsidRPr="00CE4ECD">
        <w:rPr>
          <w:rFonts w:cstheme="minorHAnsi"/>
        </w:rPr>
        <w:t>an intensity of</w:t>
      </w:r>
      <w:r w:rsidR="00F02FF9" w:rsidRPr="00CE4ECD">
        <w:rPr>
          <w:rFonts w:cstheme="minorHAnsi"/>
        </w:rPr>
        <w:t xml:space="preserve"> 12RM down to 8RM. These rep ranges will expose </w:t>
      </w:r>
      <w:r w:rsidR="00C6232C" w:rsidRPr="00CE4ECD">
        <w:rPr>
          <w:rFonts w:cstheme="minorHAnsi"/>
        </w:rPr>
        <w:t>h</w:t>
      </w:r>
      <w:r w:rsidR="00D72A8D" w:rsidRPr="00CE4ECD">
        <w:rPr>
          <w:rFonts w:cstheme="minorHAnsi"/>
        </w:rPr>
        <w:t>urling</w:t>
      </w:r>
      <w:r w:rsidR="00F274A0" w:rsidRPr="00CE4ECD">
        <w:rPr>
          <w:rFonts w:cstheme="minorHAnsi"/>
        </w:rPr>
        <w:t xml:space="preserve"> </w:t>
      </w:r>
      <w:r w:rsidR="00F02FF9" w:rsidRPr="00CE4ECD">
        <w:rPr>
          <w:rFonts w:cstheme="minorHAnsi"/>
        </w:rPr>
        <w:t>athletes to enough volume, in various training planes to improve overall coordination</w:t>
      </w:r>
      <w:r w:rsidR="003F4672" w:rsidRPr="00CE4ECD">
        <w:rPr>
          <w:rFonts w:cstheme="minorHAnsi"/>
        </w:rPr>
        <w:t xml:space="preserve"> (</w:t>
      </w:r>
      <w:r w:rsidR="009B14A7" w:rsidRPr="00CE4ECD">
        <w:rPr>
          <w:rFonts w:cstheme="minorHAnsi"/>
        </w:rPr>
        <w:t>6</w:t>
      </w:r>
      <w:r w:rsidR="008070C0" w:rsidRPr="00CE4ECD">
        <w:rPr>
          <w:rFonts w:cstheme="minorHAnsi"/>
        </w:rPr>
        <w:t>2</w:t>
      </w:r>
      <w:r w:rsidR="003F4672" w:rsidRPr="00CE4ECD">
        <w:rPr>
          <w:rFonts w:cstheme="minorHAnsi"/>
        </w:rPr>
        <w:t xml:space="preserve">). </w:t>
      </w:r>
      <w:r w:rsidR="00F02FF9" w:rsidRPr="00CE4ECD">
        <w:rPr>
          <w:rFonts w:cstheme="minorHAnsi"/>
        </w:rPr>
        <w:t>Towards the end of the AA phase, the load reached should allow the athlete to make a smooth transition into the max strength phase</w:t>
      </w:r>
      <w:r w:rsidR="00C34B80" w:rsidRPr="00CE4ECD">
        <w:rPr>
          <w:rFonts w:cstheme="minorHAnsi"/>
        </w:rPr>
        <w:t xml:space="preserve"> (</w:t>
      </w:r>
      <w:r w:rsidR="008F101B" w:rsidRPr="00CE4ECD">
        <w:rPr>
          <w:rFonts w:cstheme="minorHAnsi"/>
        </w:rPr>
        <w:t>6</w:t>
      </w:r>
      <w:r w:rsidR="008070C0" w:rsidRPr="00CE4ECD">
        <w:rPr>
          <w:rFonts w:cstheme="minorHAnsi"/>
        </w:rPr>
        <w:t>2</w:t>
      </w:r>
      <w:r w:rsidR="00C34B80" w:rsidRPr="00CE4ECD">
        <w:rPr>
          <w:rFonts w:cstheme="minorHAnsi"/>
        </w:rPr>
        <w:t>).</w:t>
      </w:r>
    </w:p>
    <w:p w14:paraId="252ED4C9" w14:textId="3DFE9388" w:rsidR="00F02FF9" w:rsidRPr="00CE4ECD" w:rsidRDefault="00F02FF9" w:rsidP="00725A5B">
      <w:pPr>
        <w:spacing w:line="360" w:lineRule="auto"/>
        <w:jc w:val="both"/>
        <w:rPr>
          <w:rFonts w:cstheme="minorHAnsi"/>
        </w:rPr>
      </w:pPr>
      <w:r w:rsidRPr="00CE4ECD">
        <w:rPr>
          <w:rFonts w:cstheme="minorHAnsi"/>
        </w:rPr>
        <w:t>A 4-week maximum strength phase</w:t>
      </w:r>
      <w:r w:rsidR="006E64BD" w:rsidRPr="00CE4ECD">
        <w:rPr>
          <w:rFonts w:cstheme="minorHAnsi"/>
        </w:rPr>
        <w:t xml:space="preserve"> will follow the AA phase, allowing</w:t>
      </w:r>
      <w:r w:rsidRPr="00CE4ECD">
        <w:rPr>
          <w:rFonts w:cstheme="minorHAnsi"/>
        </w:rPr>
        <w:t xml:space="preserve"> for improvements in maximal strength an</w:t>
      </w:r>
      <w:r w:rsidR="00FA1259" w:rsidRPr="00CE4ECD">
        <w:rPr>
          <w:rFonts w:cstheme="minorHAnsi"/>
        </w:rPr>
        <w:t xml:space="preserve">d coordination (table </w:t>
      </w:r>
      <w:r w:rsidR="00566B49">
        <w:rPr>
          <w:rFonts w:cstheme="minorHAnsi"/>
        </w:rPr>
        <w:t>9</w:t>
      </w:r>
      <w:r w:rsidR="00AF02F1" w:rsidRPr="00CE4ECD">
        <w:rPr>
          <w:rFonts w:cstheme="minorHAnsi"/>
        </w:rPr>
        <w:t>)</w:t>
      </w:r>
      <w:r w:rsidRPr="00CE4ECD">
        <w:rPr>
          <w:rFonts w:cstheme="minorHAnsi"/>
        </w:rPr>
        <w:t xml:space="preserve">. </w:t>
      </w:r>
      <w:r w:rsidR="006E64BD" w:rsidRPr="00CE4ECD">
        <w:rPr>
          <w:rFonts w:cstheme="minorHAnsi"/>
        </w:rPr>
        <w:t>A</w:t>
      </w:r>
      <w:r w:rsidRPr="00CE4ECD">
        <w:rPr>
          <w:rFonts w:cstheme="minorHAnsi"/>
        </w:rPr>
        <w:t>n intensity of 2-6RM has been selected, in accordance with research</w:t>
      </w:r>
      <w:r w:rsidR="0003324C" w:rsidRPr="00CE4ECD">
        <w:rPr>
          <w:rFonts w:cstheme="minorHAnsi"/>
        </w:rPr>
        <w:t xml:space="preserve"> (</w:t>
      </w:r>
      <w:r w:rsidR="00414706" w:rsidRPr="00CE4ECD">
        <w:rPr>
          <w:rFonts w:cstheme="minorHAnsi"/>
        </w:rPr>
        <w:t>2</w:t>
      </w:r>
      <w:r w:rsidR="007204B0" w:rsidRPr="00CE4ECD">
        <w:rPr>
          <w:rFonts w:cstheme="minorHAnsi"/>
        </w:rPr>
        <w:t>7</w:t>
      </w:r>
      <w:r w:rsidR="005B1262" w:rsidRPr="00CE4ECD">
        <w:rPr>
          <w:rFonts w:cstheme="minorHAnsi"/>
        </w:rPr>
        <w:t>,6</w:t>
      </w:r>
      <w:r w:rsidR="008070C0" w:rsidRPr="00CE4ECD">
        <w:rPr>
          <w:rFonts w:cstheme="minorHAnsi"/>
        </w:rPr>
        <w:t>2</w:t>
      </w:r>
      <w:r w:rsidR="0003324C" w:rsidRPr="00CE4ECD">
        <w:rPr>
          <w:rFonts w:cstheme="minorHAnsi"/>
        </w:rPr>
        <w:t>)</w:t>
      </w:r>
      <w:r w:rsidR="006E64BD" w:rsidRPr="00CE4ECD">
        <w:rPr>
          <w:rFonts w:cstheme="minorHAnsi"/>
        </w:rPr>
        <w:t xml:space="preserve"> to ensure strength adaptions will materialise.</w:t>
      </w:r>
      <w:r w:rsidR="00A0688F" w:rsidRPr="00CE4ECD">
        <w:rPr>
          <w:rFonts w:cstheme="minorHAnsi"/>
        </w:rPr>
        <w:t xml:space="preserve"> </w:t>
      </w:r>
      <w:r w:rsidR="00710747" w:rsidRPr="00CE4ECD">
        <w:rPr>
          <w:rFonts w:cstheme="minorHAnsi"/>
        </w:rPr>
        <w:t>Gym s</w:t>
      </w:r>
      <w:r w:rsidRPr="00CE4ECD">
        <w:rPr>
          <w:rFonts w:cstheme="minorHAnsi"/>
        </w:rPr>
        <w:t xml:space="preserve">essions have been designed to be completed in less than </w:t>
      </w:r>
      <w:r w:rsidR="00710747" w:rsidRPr="00CE4ECD">
        <w:rPr>
          <w:rFonts w:cstheme="minorHAnsi"/>
        </w:rPr>
        <w:t xml:space="preserve">60 minutes to ensure an </w:t>
      </w:r>
      <w:r w:rsidRPr="00CE4ECD">
        <w:rPr>
          <w:rFonts w:cstheme="minorHAnsi"/>
        </w:rPr>
        <w:t>optimal hormonal training setting</w:t>
      </w:r>
      <w:r w:rsidR="0003324C" w:rsidRPr="00CE4ECD">
        <w:rPr>
          <w:rFonts w:cstheme="minorHAnsi"/>
        </w:rPr>
        <w:t xml:space="preserve"> </w:t>
      </w:r>
      <w:r w:rsidR="00A0688F" w:rsidRPr="00CE4ECD">
        <w:rPr>
          <w:rFonts w:cstheme="minorHAnsi"/>
        </w:rPr>
        <w:t xml:space="preserve">is maintained </w:t>
      </w:r>
      <w:r w:rsidR="0050016F" w:rsidRPr="00CE4ECD">
        <w:rPr>
          <w:rFonts w:cstheme="minorHAnsi"/>
        </w:rPr>
        <w:t>(5</w:t>
      </w:r>
      <w:r w:rsidR="008070C0" w:rsidRPr="00CE4ECD">
        <w:rPr>
          <w:rFonts w:cstheme="minorHAnsi"/>
        </w:rPr>
        <w:t>1</w:t>
      </w:r>
      <w:r w:rsidR="0003324C" w:rsidRPr="00CE4ECD">
        <w:rPr>
          <w:rFonts w:cstheme="minorHAnsi"/>
        </w:rPr>
        <w:t>).</w:t>
      </w:r>
      <w:r w:rsidR="00710747" w:rsidRPr="00CE4ECD">
        <w:rPr>
          <w:rFonts w:cstheme="minorHAnsi"/>
        </w:rPr>
        <w:t xml:space="preserve"> </w:t>
      </w:r>
      <w:r w:rsidR="00AF02F1" w:rsidRPr="00CE4ECD">
        <w:rPr>
          <w:rFonts w:cstheme="minorHAnsi"/>
        </w:rPr>
        <w:t>The maximum strength phase involves</w:t>
      </w:r>
      <w:r w:rsidR="00710747" w:rsidRPr="00CE4ECD">
        <w:rPr>
          <w:rFonts w:cstheme="minorHAnsi"/>
        </w:rPr>
        <w:t xml:space="preserve"> a 3:1 paradigm which included a</w:t>
      </w:r>
      <w:r w:rsidRPr="00CE4ECD">
        <w:rPr>
          <w:rFonts w:cstheme="minorHAnsi"/>
        </w:rPr>
        <w:t xml:space="preserve"> 1-week deload microcycle.</w:t>
      </w:r>
      <w:r w:rsidR="00AF02F1" w:rsidRPr="00CE4ECD">
        <w:rPr>
          <w:rFonts w:cstheme="minorHAnsi"/>
        </w:rPr>
        <w:t xml:space="preserve"> This week will see a gradual reduction in training volume between 50-75%, with intensity a</w:t>
      </w:r>
      <w:r w:rsidR="00710747" w:rsidRPr="00CE4ECD">
        <w:rPr>
          <w:rFonts w:cstheme="minorHAnsi"/>
        </w:rPr>
        <w:t>nd frequency remain</w:t>
      </w:r>
      <w:r w:rsidR="0050016F" w:rsidRPr="00CE4ECD">
        <w:rPr>
          <w:rFonts w:cstheme="minorHAnsi"/>
        </w:rPr>
        <w:t>ing the same (</w:t>
      </w:r>
      <w:r w:rsidR="009B14A7" w:rsidRPr="00CE4ECD">
        <w:rPr>
          <w:rFonts w:cstheme="minorHAnsi"/>
        </w:rPr>
        <w:t>5</w:t>
      </w:r>
      <w:r w:rsidR="008070C0" w:rsidRPr="00CE4ECD">
        <w:rPr>
          <w:rFonts w:cstheme="minorHAnsi"/>
        </w:rPr>
        <w:t>2</w:t>
      </w:r>
      <w:r w:rsidR="00710747" w:rsidRPr="00CE4ECD">
        <w:rPr>
          <w:rFonts w:cstheme="minorHAnsi"/>
        </w:rPr>
        <w:t xml:space="preserve">). </w:t>
      </w:r>
      <w:r w:rsidRPr="00CE4ECD">
        <w:rPr>
          <w:rFonts w:cstheme="minorHAnsi"/>
        </w:rPr>
        <w:t>Many studies have shown this</w:t>
      </w:r>
      <w:r w:rsidR="00710747" w:rsidRPr="00CE4ECD">
        <w:rPr>
          <w:rFonts w:cstheme="minorHAnsi"/>
        </w:rPr>
        <w:t xml:space="preserve"> deload</w:t>
      </w:r>
      <w:r w:rsidRPr="00CE4ECD">
        <w:rPr>
          <w:rFonts w:cstheme="minorHAnsi"/>
        </w:rPr>
        <w:t xml:space="preserve"> method helps maximise strength and power</w:t>
      </w:r>
      <w:r w:rsidR="0050016F" w:rsidRPr="00CE4ECD">
        <w:rPr>
          <w:rFonts w:cstheme="minorHAnsi"/>
        </w:rPr>
        <w:t xml:space="preserve"> (</w:t>
      </w:r>
      <w:r w:rsidR="008F101B" w:rsidRPr="00CE4ECD">
        <w:rPr>
          <w:rFonts w:cstheme="minorHAnsi"/>
        </w:rPr>
        <w:t>5</w:t>
      </w:r>
      <w:r w:rsidR="00414706" w:rsidRPr="00CE4ECD">
        <w:rPr>
          <w:rFonts w:cstheme="minorHAnsi"/>
        </w:rPr>
        <w:t>,</w:t>
      </w:r>
      <w:r w:rsidR="009B14A7" w:rsidRPr="00CE4ECD">
        <w:rPr>
          <w:rFonts w:cstheme="minorHAnsi"/>
        </w:rPr>
        <w:t>5</w:t>
      </w:r>
      <w:r w:rsidR="008070C0" w:rsidRPr="00CE4ECD">
        <w:rPr>
          <w:rFonts w:cstheme="minorHAnsi"/>
        </w:rPr>
        <w:t>2</w:t>
      </w:r>
      <w:r w:rsidR="0003324C" w:rsidRPr="00CE4ECD">
        <w:rPr>
          <w:rFonts w:cstheme="minorHAnsi"/>
        </w:rPr>
        <w:t>).</w:t>
      </w:r>
    </w:p>
    <w:p w14:paraId="344655F9" w14:textId="0863FB91" w:rsidR="008754FE" w:rsidRPr="00CE4ECD" w:rsidRDefault="00F02FF9" w:rsidP="00725A5B">
      <w:pPr>
        <w:spacing w:line="360" w:lineRule="auto"/>
        <w:jc w:val="both"/>
        <w:rPr>
          <w:rFonts w:cstheme="minorHAnsi"/>
        </w:rPr>
      </w:pPr>
      <w:r w:rsidRPr="00CE4ECD">
        <w:rPr>
          <w:rFonts w:cstheme="minorHAnsi"/>
        </w:rPr>
        <w:t xml:space="preserve">Power </w:t>
      </w:r>
      <w:r w:rsidR="00D8120B">
        <w:rPr>
          <w:rFonts w:cstheme="minorHAnsi"/>
        </w:rPr>
        <w:t>t</w:t>
      </w:r>
      <w:r w:rsidRPr="00CE4ECD">
        <w:rPr>
          <w:rFonts w:cstheme="minorHAnsi"/>
        </w:rPr>
        <w:t>r</w:t>
      </w:r>
      <w:r w:rsidR="00710747" w:rsidRPr="00CE4ECD">
        <w:rPr>
          <w:rFonts w:cstheme="minorHAnsi"/>
        </w:rPr>
        <w:t xml:space="preserve">aining for </w:t>
      </w:r>
      <w:r w:rsidR="00C6232C" w:rsidRPr="00CE4ECD">
        <w:rPr>
          <w:rFonts w:cstheme="minorHAnsi"/>
        </w:rPr>
        <w:t>h</w:t>
      </w:r>
      <w:r w:rsidR="00D72A8D" w:rsidRPr="00CE4ECD">
        <w:rPr>
          <w:rFonts w:cstheme="minorHAnsi"/>
        </w:rPr>
        <w:t>urling</w:t>
      </w:r>
      <w:r w:rsidR="00710747" w:rsidRPr="00CE4ECD">
        <w:rPr>
          <w:rFonts w:cstheme="minorHAnsi"/>
        </w:rPr>
        <w:t xml:space="preserve"> players is presented</w:t>
      </w:r>
      <w:r w:rsidRPr="00CE4ECD">
        <w:rPr>
          <w:rFonts w:cstheme="minorHAnsi"/>
        </w:rPr>
        <w:t xml:space="preserve"> in the form of Olympic lifts derivatives and ballistic based movements</w:t>
      </w:r>
      <w:r w:rsidR="00AF02F1" w:rsidRPr="00CE4ECD">
        <w:rPr>
          <w:rFonts w:cstheme="minorHAnsi"/>
        </w:rPr>
        <w:t xml:space="preserve"> </w:t>
      </w:r>
      <w:r w:rsidR="00F274A0" w:rsidRPr="00CE4ECD">
        <w:rPr>
          <w:rFonts w:cstheme="minorHAnsi"/>
        </w:rPr>
        <w:t>(</w:t>
      </w:r>
      <w:r w:rsidR="00AB3EF5" w:rsidRPr="00CE4ECD">
        <w:rPr>
          <w:rFonts w:cstheme="minorHAnsi"/>
        </w:rPr>
        <w:t>1</w:t>
      </w:r>
      <w:r w:rsidR="007204B0" w:rsidRPr="00CE4ECD">
        <w:rPr>
          <w:rFonts w:cstheme="minorHAnsi"/>
        </w:rPr>
        <w:t>4</w:t>
      </w:r>
      <w:r w:rsidR="00FA1259" w:rsidRPr="00CE4ECD">
        <w:rPr>
          <w:rFonts w:cstheme="minorHAnsi"/>
        </w:rPr>
        <w:t xml:space="preserve">) (Table </w:t>
      </w:r>
      <w:r w:rsidR="00566B49">
        <w:rPr>
          <w:rFonts w:cstheme="minorHAnsi"/>
        </w:rPr>
        <w:t>10</w:t>
      </w:r>
      <w:r w:rsidR="00F274A0" w:rsidRPr="00CE4ECD">
        <w:rPr>
          <w:rFonts w:cstheme="minorHAnsi"/>
        </w:rPr>
        <w:t>).</w:t>
      </w:r>
      <w:r w:rsidR="00AF02F1" w:rsidRPr="00CE4ECD">
        <w:rPr>
          <w:rFonts w:cstheme="minorHAnsi"/>
        </w:rPr>
        <w:t xml:space="preserve"> Varying the intensity</w:t>
      </w:r>
      <w:r w:rsidRPr="00CE4ECD">
        <w:rPr>
          <w:rFonts w:cstheme="minorHAnsi"/>
        </w:rPr>
        <w:t xml:space="preserve"> placed on the athlete d</w:t>
      </w:r>
      <w:r w:rsidR="004E20BC" w:rsidRPr="00CE4ECD">
        <w:rPr>
          <w:rFonts w:cstheme="minorHAnsi"/>
        </w:rPr>
        <w:t xml:space="preserve">uring this phase allows for </w:t>
      </w:r>
      <w:r w:rsidRPr="00CE4ECD">
        <w:rPr>
          <w:rFonts w:cstheme="minorHAnsi"/>
        </w:rPr>
        <w:t>training of the</w:t>
      </w:r>
      <w:r w:rsidR="00F47133" w:rsidRPr="00CE4ECD">
        <w:rPr>
          <w:rFonts w:cstheme="minorHAnsi"/>
        </w:rPr>
        <w:t xml:space="preserve"> whole</w:t>
      </w:r>
      <w:r w:rsidRPr="00CE4ECD">
        <w:rPr>
          <w:rFonts w:cstheme="minorHAnsi"/>
        </w:rPr>
        <w:t xml:space="preserve"> force-vel</w:t>
      </w:r>
      <w:r w:rsidR="00F47133" w:rsidRPr="00CE4ECD">
        <w:rPr>
          <w:rFonts w:cstheme="minorHAnsi"/>
        </w:rPr>
        <w:t>o</w:t>
      </w:r>
      <w:r w:rsidR="008661F8" w:rsidRPr="00CE4ECD">
        <w:rPr>
          <w:rFonts w:cstheme="minorHAnsi"/>
        </w:rPr>
        <w:t xml:space="preserve">city curve </w:t>
      </w:r>
      <w:r w:rsidR="00F47133" w:rsidRPr="00CE4ECD">
        <w:rPr>
          <w:rFonts w:cstheme="minorHAnsi"/>
        </w:rPr>
        <w:t>(</w:t>
      </w:r>
      <w:r w:rsidR="009B14A7" w:rsidRPr="00CE4ECD">
        <w:rPr>
          <w:rFonts w:cstheme="minorHAnsi"/>
        </w:rPr>
        <w:t>5</w:t>
      </w:r>
      <w:r w:rsidR="008070C0" w:rsidRPr="00CE4ECD">
        <w:rPr>
          <w:rFonts w:cstheme="minorHAnsi"/>
        </w:rPr>
        <w:t>5</w:t>
      </w:r>
      <w:r w:rsidR="00F47133" w:rsidRPr="00CE4ECD">
        <w:rPr>
          <w:rFonts w:cstheme="minorHAnsi"/>
        </w:rPr>
        <w:t xml:space="preserve">). </w:t>
      </w:r>
      <w:r w:rsidRPr="00CE4ECD">
        <w:rPr>
          <w:rFonts w:cstheme="minorHAnsi"/>
        </w:rPr>
        <w:t>Strength traini</w:t>
      </w:r>
      <w:r w:rsidR="004E20BC" w:rsidRPr="00CE4ECD">
        <w:rPr>
          <w:rFonts w:cstheme="minorHAnsi"/>
        </w:rPr>
        <w:t>ng during the power phase is recommended to</w:t>
      </w:r>
      <w:r w:rsidRPr="00CE4ECD">
        <w:rPr>
          <w:rFonts w:cstheme="minorHAnsi"/>
        </w:rPr>
        <w:t xml:space="preserve"> maintain high levels of strength which are very important for the production of power</w:t>
      </w:r>
      <w:r w:rsidR="00F47133" w:rsidRPr="00CE4ECD">
        <w:rPr>
          <w:rFonts w:cstheme="minorHAnsi"/>
        </w:rPr>
        <w:t xml:space="preserve"> (</w:t>
      </w:r>
      <w:r w:rsidR="00AB3EF5" w:rsidRPr="00CE4ECD">
        <w:rPr>
          <w:rFonts w:cstheme="minorHAnsi"/>
        </w:rPr>
        <w:t>1</w:t>
      </w:r>
      <w:r w:rsidR="007204B0" w:rsidRPr="00CE4ECD">
        <w:rPr>
          <w:rFonts w:cstheme="minorHAnsi"/>
        </w:rPr>
        <w:t>4</w:t>
      </w:r>
      <w:r w:rsidR="003C21B8" w:rsidRPr="00CE4ECD">
        <w:rPr>
          <w:rFonts w:cstheme="minorHAnsi"/>
        </w:rPr>
        <w:t>,</w:t>
      </w:r>
      <w:r w:rsidR="0050016F" w:rsidRPr="00CE4ECD">
        <w:rPr>
          <w:rFonts w:cstheme="minorHAnsi"/>
        </w:rPr>
        <w:t>4</w:t>
      </w:r>
      <w:r w:rsidR="008070C0" w:rsidRPr="00CE4ECD">
        <w:rPr>
          <w:rFonts w:cstheme="minorHAnsi"/>
        </w:rPr>
        <w:t>4</w:t>
      </w:r>
      <w:r w:rsidR="009B14A7" w:rsidRPr="00CE4ECD">
        <w:rPr>
          <w:rFonts w:cstheme="minorHAnsi"/>
        </w:rPr>
        <w:t>,6</w:t>
      </w:r>
      <w:r w:rsidR="008070C0" w:rsidRPr="00CE4ECD">
        <w:rPr>
          <w:rFonts w:cstheme="minorHAnsi"/>
        </w:rPr>
        <w:t>2</w:t>
      </w:r>
      <w:r w:rsidR="00F47133" w:rsidRPr="00CE4ECD">
        <w:rPr>
          <w:rFonts w:cstheme="minorHAnsi"/>
        </w:rPr>
        <w:t>).</w:t>
      </w:r>
    </w:p>
    <w:p w14:paraId="5C677466" w14:textId="291B99F3" w:rsidR="00300732" w:rsidRPr="00CE4ECD" w:rsidRDefault="00955143" w:rsidP="00725A5B">
      <w:pPr>
        <w:spacing w:line="360" w:lineRule="auto"/>
        <w:jc w:val="both"/>
        <w:rPr>
          <w:rFonts w:cstheme="minorHAnsi"/>
        </w:rPr>
      </w:pPr>
      <w:r w:rsidRPr="00CE4ECD">
        <w:rPr>
          <w:rFonts w:cstheme="minorHAnsi"/>
        </w:rPr>
        <w:t>Collins et al. (1</w:t>
      </w:r>
      <w:r w:rsidR="007204B0" w:rsidRPr="00CE4ECD">
        <w:rPr>
          <w:rFonts w:cstheme="minorHAnsi"/>
        </w:rPr>
        <w:t>0</w:t>
      </w:r>
      <w:r w:rsidRPr="00CE4ECD">
        <w:rPr>
          <w:rFonts w:cstheme="minorHAnsi"/>
        </w:rPr>
        <w:t>)</w:t>
      </w:r>
      <w:r w:rsidR="008754FE" w:rsidRPr="00CE4ECD">
        <w:rPr>
          <w:rFonts w:cstheme="minorHAnsi"/>
        </w:rPr>
        <w:t xml:space="preserve"> has outlined that elite</w:t>
      </w:r>
      <w:r w:rsidR="004E20BC" w:rsidRPr="00CE4ECD">
        <w:rPr>
          <w:rFonts w:cstheme="minorHAnsi"/>
        </w:rPr>
        <w:t xml:space="preserve"> </w:t>
      </w:r>
      <w:r w:rsidR="00C6232C" w:rsidRPr="00CE4ECD">
        <w:rPr>
          <w:rFonts w:cstheme="minorHAnsi"/>
        </w:rPr>
        <w:t>h</w:t>
      </w:r>
      <w:r w:rsidR="00D72A8D" w:rsidRPr="00CE4ECD">
        <w:rPr>
          <w:rFonts w:cstheme="minorHAnsi"/>
        </w:rPr>
        <w:t>urling</w:t>
      </w:r>
      <w:r w:rsidR="004E20BC" w:rsidRPr="00CE4ECD">
        <w:rPr>
          <w:rFonts w:cstheme="minorHAnsi"/>
        </w:rPr>
        <w:t xml:space="preserve"> players must possess </w:t>
      </w:r>
      <w:r w:rsidR="008754FE" w:rsidRPr="00CE4ECD">
        <w:rPr>
          <w:rFonts w:cstheme="minorHAnsi"/>
        </w:rPr>
        <w:t>high level</w:t>
      </w:r>
      <w:r w:rsidR="004E20BC" w:rsidRPr="00CE4ECD">
        <w:rPr>
          <w:rFonts w:cstheme="minorHAnsi"/>
        </w:rPr>
        <w:t>s of aerobic capacity to be successful</w:t>
      </w:r>
      <w:r w:rsidR="00146190" w:rsidRPr="00CE4ECD">
        <w:rPr>
          <w:rFonts w:cstheme="minorHAnsi"/>
        </w:rPr>
        <w:t xml:space="preserve">. </w:t>
      </w:r>
      <w:r w:rsidR="00F2088B" w:rsidRPr="00CE4ECD">
        <w:rPr>
          <w:rFonts w:cstheme="minorHAnsi"/>
        </w:rPr>
        <w:t>Over an 8-week period</w:t>
      </w:r>
      <w:r w:rsidR="00A0688F" w:rsidRPr="00CE4ECD">
        <w:rPr>
          <w:rFonts w:cstheme="minorHAnsi"/>
        </w:rPr>
        <w:t>,</w:t>
      </w:r>
      <w:r w:rsidR="00F2088B" w:rsidRPr="00CE4ECD">
        <w:rPr>
          <w:rFonts w:cstheme="minorHAnsi"/>
        </w:rPr>
        <w:t xml:space="preserve"> Helgerud et al</w:t>
      </w:r>
      <w:r w:rsidRPr="00CE4ECD">
        <w:rPr>
          <w:rFonts w:cstheme="minorHAnsi"/>
        </w:rPr>
        <w:t>. (</w:t>
      </w:r>
      <w:r w:rsidR="008F101B" w:rsidRPr="00CE4ECD">
        <w:rPr>
          <w:rFonts w:cstheme="minorHAnsi"/>
        </w:rPr>
        <w:t>2</w:t>
      </w:r>
      <w:r w:rsidR="007204B0" w:rsidRPr="00CE4ECD">
        <w:rPr>
          <w:rFonts w:cstheme="minorHAnsi"/>
        </w:rPr>
        <w:t>8</w:t>
      </w:r>
      <w:r w:rsidRPr="00CE4ECD">
        <w:rPr>
          <w:rFonts w:cstheme="minorHAnsi"/>
        </w:rPr>
        <w:t>)</w:t>
      </w:r>
      <w:r w:rsidR="00F2088B" w:rsidRPr="00CE4ECD">
        <w:rPr>
          <w:rFonts w:cstheme="minorHAnsi"/>
        </w:rPr>
        <w:t xml:space="preserve"> discovered that using the 4</w:t>
      </w:r>
      <w:r w:rsidR="00824EA6" w:rsidRPr="00CE4ECD">
        <w:rPr>
          <w:rFonts w:cstheme="minorHAnsi"/>
        </w:rPr>
        <w:t>x</w:t>
      </w:r>
      <w:r w:rsidR="00F2088B" w:rsidRPr="00CE4ECD">
        <w:rPr>
          <w:rFonts w:cstheme="minorHAnsi"/>
        </w:rPr>
        <w:t xml:space="preserve">4 method significantly improved V̇O2max in football players </w:t>
      </w:r>
      <w:r w:rsidR="008274A4" w:rsidRPr="00CE4ECD">
        <w:rPr>
          <w:rFonts w:cstheme="minorHAnsi"/>
        </w:rPr>
        <w:t>by 7.5–10.8% (</w:t>
      </w:r>
      <w:r w:rsidR="008F101B" w:rsidRPr="00CE4ECD">
        <w:rPr>
          <w:rFonts w:cstheme="minorHAnsi"/>
        </w:rPr>
        <w:t>2</w:t>
      </w:r>
      <w:r w:rsidR="007204B0" w:rsidRPr="00CE4ECD">
        <w:rPr>
          <w:rFonts w:cstheme="minorHAnsi"/>
        </w:rPr>
        <w:t>8</w:t>
      </w:r>
      <w:r w:rsidRPr="00CE4ECD">
        <w:rPr>
          <w:rFonts w:cstheme="minorHAnsi"/>
        </w:rPr>
        <w:t>,</w:t>
      </w:r>
      <w:r w:rsidR="009B14A7" w:rsidRPr="00CE4ECD">
        <w:rPr>
          <w:rFonts w:cstheme="minorHAnsi"/>
        </w:rPr>
        <w:t>5</w:t>
      </w:r>
      <w:r w:rsidR="008070C0" w:rsidRPr="00CE4ECD">
        <w:rPr>
          <w:rFonts w:cstheme="minorHAnsi"/>
        </w:rPr>
        <w:t>7</w:t>
      </w:r>
      <w:r w:rsidR="009B14A7" w:rsidRPr="00CE4ECD">
        <w:rPr>
          <w:rFonts w:cstheme="minorHAnsi"/>
        </w:rPr>
        <w:t>,</w:t>
      </w:r>
      <w:r w:rsidR="008F101B" w:rsidRPr="00CE4ECD">
        <w:rPr>
          <w:rFonts w:cstheme="minorHAnsi"/>
        </w:rPr>
        <w:t>5</w:t>
      </w:r>
      <w:r w:rsidR="008070C0" w:rsidRPr="00CE4ECD">
        <w:rPr>
          <w:rFonts w:cstheme="minorHAnsi"/>
        </w:rPr>
        <w:t>9</w:t>
      </w:r>
      <w:r w:rsidR="00F2088B" w:rsidRPr="00CE4ECD">
        <w:rPr>
          <w:rFonts w:cstheme="minorHAnsi"/>
        </w:rPr>
        <w:t xml:space="preserve">). </w:t>
      </w:r>
      <w:r w:rsidR="00146190" w:rsidRPr="00CE4ECD">
        <w:rPr>
          <w:rFonts w:cstheme="minorHAnsi"/>
        </w:rPr>
        <w:t xml:space="preserve">Therefore, the use of the </w:t>
      </w:r>
      <w:r w:rsidR="00146190" w:rsidRPr="00CE4ECD">
        <w:rPr>
          <w:rFonts w:cstheme="minorHAnsi"/>
        </w:rPr>
        <w:lastRenderedPageBreak/>
        <w:t>4</w:t>
      </w:r>
      <w:r w:rsidR="00620101" w:rsidRPr="00CE4ECD">
        <w:rPr>
          <w:rFonts w:cstheme="minorHAnsi"/>
        </w:rPr>
        <w:t>x</w:t>
      </w:r>
      <w:r w:rsidR="00146190" w:rsidRPr="00CE4ECD">
        <w:rPr>
          <w:rFonts w:cstheme="minorHAnsi"/>
        </w:rPr>
        <w:t xml:space="preserve">4 method </w:t>
      </w:r>
      <w:r w:rsidRPr="00CE4ECD">
        <w:rPr>
          <w:rFonts w:cstheme="minorHAnsi"/>
        </w:rPr>
        <w:t>outlined by Helgerud et al. (</w:t>
      </w:r>
      <w:r w:rsidR="008F101B" w:rsidRPr="00CE4ECD">
        <w:rPr>
          <w:rFonts w:cstheme="minorHAnsi"/>
        </w:rPr>
        <w:t>2</w:t>
      </w:r>
      <w:r w:rsidR="007204B0" w:rsidRPr="00CE4ECD">
        <w:rPr>
          <w:rFonts w:cstheme="minorHAnsi"/>
        </w:rPr>
        <w:t>8</w:t>
      </w:r>
      <w:r w:rsidRPr="00CE4ECD">
        <w:rPr>
          <w:rFonts w:cstheme="minorHAnsi"/>
        </w:rPr>
        <w:t>)</w:t>
      </w:r>
      <w:r w:rsidR="00146190" w:rsidRPr="00CE4ECD">
        <w:rPr>
          <w:rFonts w:cstheme="minorHAnsi"/>
        </w:rPr>
        <w:t xml:space="preserve"> may prove beneficial to significantly improving </w:t>
      </w:r>
      <w:r w:rsidR="00C6232C" w:rsidRPr="00CE4ECD">
        <w:rPr>
          <w:rFonts w:cstheme="minorHAnsi"/>
        </w:rPr>
        <w:t>h</w:t>
      </w:r>
      <w:r w:rsidR="00D72A8D" w:rsidRPr="00CE4ECD">
        <w:rPr>
          <w:rFonts w:cstheme="minorHAnsi"/>
        </w:rPr>
        <w:t>urling</w:t>
      </w:r>
      <w:r w:rsidR="00146190" w:rsidRPr="00CE4ECD">
        <w:rPr>
          <w:rFonts w:cstheme="minorHAnsi"/>
        </w:rPr>
        <w:t xml:space="preserve"> players’ aerobic capacity</w:t>
      </w:r>
      <w:r w:rsidR="005374D2" w:rsidRPr="00CE4ECD">
        <w:rPr>
          <w:rFonts w:cstheme="minorHAnsi"/>
        </w:rPr>
        <w:t xml:space="preserve"> which may have a positive</w:t>
      </w:r>
      <w:r w:rsidR="00F2088B" w:rsidRPr="00CE4ECD">
        <w:rPr>
          <w:rFonts w:cstheme="minorHAnsi"/>
        </w:rPr>
        <w:t xml:space="preserve"> impact on</w:t>
      </w:r>
      <w:r w:rsidR="005374D2" w:rsidRPr="00CE4ECD">
        <w:rPr>
          <w:rFonts w:cstheme="minorHAnsi"/>
        </w:rPr>
        <w:t xml:space="preserve"> match</w:t>
      </w:r>
      <w:r w:rsidR="00F2088B" w:rsidRPr="00CE4ECD">
        <w:rPr>
          <w:rFonts w:cstheme="minorHAnsi"/>
        </w:rPr>
        <w:t xml:space="preserve"> pe</w:t>
      </w:r>
      <w:r w:rsidR="004E20BC" w:rsidRPr="00CE4ECD">
        <w:rPr>
          <w:rFonts w:cstheme="minorHAnsi"/>
        </w:rPr>
        <w:t>rformance (</w:t>
      </w:r>
      <w:r w:rsidR="00131E4C" w:rsidRPr="00CE4ECD">
        <w:rPr>
          <w:rFonts w:cstheme="minorHAnsi"/>
        </w:rPr>
        <w:t>1</w:t>
      </w:r>
      <w:r w:rsidR="007204B0" w:rsidRPr="00CE4ECD">
        <w:rPr>
          <w:rFonts w:cstheme="minorHAnsi"/>
        </w:rPr>
        <w:t>0</w:t>
      </w:r>
      <w:r w:rsidR="00414706" w:rsidRPr="00CE4ECD">
        <w:rPr>
          <w:rFonts w:cstheme="minorHAnsi"/>
        </w:rPr>
        <w:t>,</w:t>
      </w:r>
      <w:r w:rsidR="008F101B" w:rsidRPr="00CE4ECD">
        <w:rPr>
          <w:rFonts w:cstheme="minorHAnsi"/>
        </w:rPr>
        <w:t>2</w:t>
      </w:r>
      <w:r w:rsidR="007204B0" w:rsidRPr="00CE4ECD">
        <w:rPr>
          <w:rFonts w:cstheme="minorHAnsi"/>
        </w:rPr>
        <w:t>8</w:t>
      </w:r>
      <w:r w:rsidR="004E20BC" w:rsidRPr="00CE4ECD">
        <w:rPr>
          <w:rFonts w:cstheme="minorHAnsi"/>
        </w:rPr>
        <w:t>)</w:t>
      </w:r>
      <w:r w:rsidR="00566B49">
        <w:rPr>
          <w:rFonts w:cstheme="minorHAnsi"/>
        </w:rPr>
        <w:t xml:space="preserve"> (Table 11)</w:t>
      </w:r>
      <w:r w:rsidR="004E20BC" w:rsidRPr="00CE4ECD">
        <w:rPr>
          <w:rFonts w:cstheme="minorHAnsi"/>
        </w:rPr>
        <w:t>.</w:t>
      </w:r>
      <w:r w:rsidR="00E2503B" w:rsidRPr="00CE4ECD">
        <w:rPr>
          <w:rFonts w:cstheme="minorHAnsi"/>
        </w:rPr>
        <w:t xml:space="preserve"> </w:t>
      </w:r>
      <w:r w:rsidR="00E2503B" w:rsidRPr="00D8120B">
        <w:rPr>
          <w:rFonts w:cstheme="minorHAnsi"/>
          <w:highlight w:val="green"/>
        </w:rPr>
        <w:t>This method of interval training requires participants to run at 90-95% of maximal heart rate</w:t>
      </w:r>
      <w:r w:rsidR="00D8120B">
        <w:rPr>
          <w:rFonts w:cstheme="minorHAnsi"/>
          <w:highlight w:val="green"/>
        </w:rPr>
        <w:t xml:space="preserve"> (180-190 bpm)</w:t>
      </w:r>
      <w:r w:rsidR="00E2503B" w:rsidRPr="00D8120B">
        <w:rPr>
          <w:rFonts w:cstheme="minorHAnsi"/>
          <w:highlight w:val="green"/>
        </w:rPr>
        <w:t xml:space="preserve"> for 4 minutes followed by 3 minutes of active recovery of 70% maximal heart rate.</w:t>
      </w:r>
      <w:r w:rsidR="00E2503B" w:rsidRPr="00CE4ECD">
        <w:rPr>
          <w:rFonts w:cstheme="minorHAnsi"/>
        </w:rPr>
        <w:t xml:space="preserve"> This</w:t>
      </w:r>
      <w:r w:rsidR="005374D2" w:rsidRPr="00CE4ECD">
        <w:rPr>
          <w:rFonts w:cstheme="minorHAnsi"/>
        </w:rPr>
        <w:t xml:space="preserve"> 7-minute period would represent one full repetition and would be completed a further three times to complete the full conditioning session </w:t>
      </w:r>
      <w:r w:rsidR="00E2503B" w:rsidRPr="00CE4ECD">
        <w:rPr>
          <w:rFonts w:cstheme="minorHAnsi"/>
        </w:rPr>
        <w:t>(</w:t>
      </w:r>
      <w:r w:rsidR="008F101B" w:rsidRPr="00CE4ECD">
        <w:rPr>
          <w:rFonts w:cstheme="minorHAnsi"/>
        </w:rPr>
        <w:t>2</w:t>
      </w:r>
      <w:r w:rsidR="007204B0" w:rsidRPr="00CE4ECD">
        <w:rPr>
          <w:rFonts w:cstheme="minorHAnsi"/>
        </w:rPr>
        <w:t>8</w:t>
      </w:r>
      <w:r w:rsidR="00E2503B" w:rsidRPr="00CE4ECD">
        <w:rPr>
          <w:rFonts w:cstheme="minorHAnsi"/>
        </w:rPr>
        <w:t>).</w:t>
      </w:r>
      <w:r w:rsidR="005374D2" w:rsidRPr="00CE4ECD">
        <w:rPr>
          <w:rFonts w:cstheme="minorHAnsi"/>
        </w:rPr>
        <w:t xml:space="preserve"> Realistically, this is probably easier to conduct in a gym setting on a treadmill where heart rate can be more easily monitored throughout. </w:t>
      </w:r>
    </w:p>
    <w:p w14:paraId="39F48622" w14:textId="77777777" w:rsidR="004F05F0" w:rsidRPr="00CE4ECD" w:rsidRDefault="004F05F0" w:rsidP="00725A5B">
      <w:pPr>
        <w:spacing w:line="360" w:lineRule="auto"/>
        <w:jc w:val="both"/>
        <w:rPr>
          <w:rFonts w:cstheme="minorHAnsi"/>
          <w:color w:val="000000" w:themeColor="text1"/>
        </w:rPr>
      </w:pPr>
    </w:p>
    <w:p w14:paraId="2D06CCF0" w14:textId="2ECBD8FB" w:rsidR="00521C44" w:rsidRPr="00CE4ECD" w:rsidRDefault="00F81158" w:rsidP="00725A5B">
      <w:pPr>
        <w:spacing w:line="360" w:lineRule="auto"/>
        <w:jc w:val="both"/>
        <w:rPr>
          <w:rFonts w:cstheme="minorHAnsi"/>
          <w:color w:val="000000" w:themeColor="text1"/>
        </w:rPr>
      </w:pPr>
      <w:r w:rsidRPr="00CE4ECD">
        <w:rPr>
          <w:rFonts w:cstheme="minorHAnsi"/>
          <w:color w:val="000000" w:themeColor="text1"/>
        </w:rPr>
        <w:t>*** INSERT TABLES 6-1</w:t>
      </w:r>
      <w:r w:rsidR="00270598">
        <w:rPr>
          <w:rFonts w:cstheme="minorHAnsi"/>
          <w:color w:val="000000" w:themeColor="text1"/>
        </w:rPr>
        <w:t>3</w:t>
      </w:r>
      <w:r w:rsidR="00092749" w:rsidRPr="00CE4ECD">
        <w:rPr>
          <w:rFonts w:cstheme="minorHAnsi"/>
          <w:color w:val="000000" w:themeColor="text1"/>
        </w:rPr>
        <w:t xml:space="preserve"> ABOUT HERE ***</w:t>
      </w:r>
    </w:p>
    <w:p w14:paraId="74CAA25C" w14:textId="77777777" w:rsidR="004F05F0" w:rsidRPr="00CE4ECD" w:rsidRDefault="004F05F0" w:rsidP="00725A5B">
      <w:pPr>
        <w:spacing w:line="360" w:lineRule="auto"/>
        <w:jc w:val="both"/>
        <w:rPr>
          <w:rFonts w:cstheme="minorHAnsi"/>
          <w:b/>
          <w:color w:val="000000" w:themeColor="text1"/>
        </w:rPr>
      </w:pPr>
    </w:p>
    <w:p w14:paraId="7ABA1874" w14:textId="484D057F" w:rsidR="001B29B9" w:rsidRPr="00CE4ECD" w:rsidRDefault="004F05F0" w:rsidP="00725A5B">
      <w:pPr>
        <w:spacing w:line="360" w:lineRule="auto"/>
        <w:jc w:val="both"/>
        <w:rPr>
          <w:rFonts w:cstheme="minorHAnsi"/>
          <w:b/>
          <w:color w:val="000000" w:themeColor="text1"/>
        </w:rPr>
      </w:pPr>
      <w:r w:rsidRPr="00CE4ECD">
        <w:rPr>
          <w:rFonts w:cstheme="minorHAnsi"/>
          <w:b/>
          <w:color w:val="000000" w:themeColor="text1"/>
        </w:rPr>
        <w:t>CONCLUSION</w:t>
      </w:r>
    </w:p>
    <w:p w14:paraId="5115E9EB" w14:textId="3CF31229" w:rsidR="00907B9A" w:rsidRPr="00CE4ECD" w:rsidRDefault="00907B9A" w:rsidP="00907B9A">
      <w:pPr>
        <w:spacing w:line="360" w:lineRule="auto"/>
        <w:jc w:val="both"/>
        <w:rPr>
          <w:rFonts w:cstheme="minorHAnsi"/>
        </w:rPr>
      </w:pPr>
      <w:r w:rsidRPr="00CE4ECD">
        <w:rPr>
          <w:rFonts w:cstheme="minorHAnsi"/>
        </w:rPr>
        <w:t xml:space="preserve">Owing to its amateur status and absence in research many teams are restricted by lack of finance and resources, which </w:t>
      </w:r>
      <w:r w:rsidR="0064705A" w:rsidRPr="00CE4ECD">
        <w:rPr>
          <w:rFonts w:cstheme="minorHAnsi"/>
        </w:rPr>
        <w:t>may lead</w:t>
      </w:r>
      <w:r w:rsidRPr="00CE4ECD">
        <w:rPr>
          <w:rFonts w:cstheme="minorHAnsi"/>
        </w:rPr>
        <w:t xml:space="preserve"> to improper strength and conditioning protocols being implemented. In response to the lack of research, the aim of this article was to provide a needs analysis of the sport with a focus on the key physiological aspects and movement mechanics. </w:t>
      </w:r>
      <w:r w:rsidRPr="00CE4ECD">
        <w:t xml:space="preserve">Furthermore, based on the evidence provided, </w:t>
      </w:r>
      <w:r w:rsidRPr="00CE4ECD">
        <w:rPr>
          <w:rFonts w:cstheme="minorHAnsi"/>
        </w:rPr>
        <w:t xml:space="preserve">this article has presented the strength and conditioning professional with </w:t>
      </w:r>
      <w:r w:rsidRPr="00CE4ECD">
        <w:t xml:space="preserve">a subsequent testing battery along with a full pre-season S&amp;C program that would be </w:t>
      </w:r>
      <w:r w:rsidR="00C6232C" w:rsidRPr="00CE4ECD">
        <w:t>practical for the adult h</w:t>
      </w:r>
      <w:r w:rsidRPr="00CE4ECD">
        <w:t>urling athlete.</w:t>
      </w:r>
      <w:r w:rsidRPr="00CE4ECD">
        <w:rPr>
          <w:rFonts w:cstheme="minorHAnsi"/>
        </w:rPr>
        <w:t xml:space="preserve"> </w:t>
      </w:r>
      <w:r w:rsidR="004E08EB" w:rsidRPr="00CE4ECD">
        <w:rPr>
          <w:rFonts w:cstheme="minorHAnsi"/>
        </w:rPr>
        <w:t>H</w:t>
      </w:r>
      <w:r w:rsidR="00F35AF8" w:rsidRPr="00CE4ECD">
        <w:rPr>
          <w:rFonts w:cstheme="minorHAnsi"/>
        </w:rPr>
        <w:t xml:space="preserve">urling players must possess high levels of aerobic conditioning, strength and power. It is recommended that these characteristics are developed </w:t>
      </w:r>
      <w:r w:rsidR="006E43F9" w:rsidRPr="00CE4ECD">
        <w:rPr>
          <w:rFonts w:cstheme="minorHAnsi"/>
        </w:rPr>
        <w:t>using</w:t>
      </w:r>
      <w:r w:rsidR="003C662F" w:rsidRPr="00CE4ECD">
        <w:rPr>
          <w:rFonts w:cstheme="minorHAnsi"/>
        </w:rPr>
        <w:t xml:space="preserve"> aerobic </w:t>
      </w:r>
      <w:r w:rsidR="006E43F9" w:rsidRPr="00CE4ECD">
        <w:rPr>
          <w:rFonts w:cstheme="minorHAnsi"/>
        </w:rPr>
        <w:t>development, heavy resistance training</w:t>
      </w:r>
      <w:r w:rsidR="009A03D9" w:rsidRPr="00CE4ECD">
        <w:rPr>
          <w:rFonts w:cstheme="minorHAnsi"/>
        </w:rPr>
        <w:t>,</w:t>
      </w:r>
      <w:r w:rsidR="006E43F9" w:rsidRPr="00CE4ECD">
        <w:rPr>
          <w:rFonts w:cstheme="minorHAnsi"/>
        </w:rPr>
        <w:t xml:space="preserve"> and ballistic style weightlifting. </w:t>
      </w:r>
      <w:r w:rsidRPr="00CE4ECD">
        <w:rPr>
          <w:rFonts w:cstheme="minorHAnsi"/>
        </w:rPr>
        <w:t xml:space="preserve">It is important to take into consideration that this programme will not fit with all players but sections of this programme can be utilised by the strength and conditioning professional to develop their athletes. </w:t>
      </w:r>
      <w:r w:rsidR="00C6232C" w:rsidRPr="00CE4ECD">
        <w:rPr>
          <w:rFonts w:cstheme="minorHAnsi"/>
        </w:rPr>
        <w:t>If participation in h</w:t>
      </w:r>
      <w:r w:rsidRPr="00CE4ECD">
        <w:rPr>
          <w:rFonts w:cstheme="minorHAnsi"/>
        </w:rPr>
        <w:t xml:space="preserve">urling is to grow across the globe, there will be a need for further research in various areas such as biomechanics to establish further evidence based S&amp;C programs for the athlete. </w:t>
      </w:r>
    </w:p>
    <w:p w14:paraId="60DA3DDD" w14:textId="77777777" w:rsidR="00907B9A" w:rsidRPr="00CE4ECD" w:rsidRDefault="00907B9A" w:rsidP="00907B9A"/>
    <w:p w14:paraId="50BBB443" w14:textId="6DDEA1FF" w:rsidR="00907B9A" w:rsidRPr="00CE4ECD" w:rsidRDefault="00907B9A" w:rsidP="00AC38F7">
      <w:pPr>
        <w:spacing w:line="360" w:lineRule="auto"/>
        <w:jc w:val="both"/>
      </w:pPr>
      <w:r w:rsidRPr="00CE4ECD">
        <w:rPr>
          <w:b/>
          <w:bCs/>
        </w:rPr>
        <w:t>Conflicts of Interest and Source of Funding</w:t>
      </w:r>
      <w:r w:rsidRPr="00CE4ECD">
        <w:t>: The authors report no conﬂicts of interest and no source</w:t>
      </w:r>
      <w:r w:rsidR="00AC38F7" w:rsidRPr="00CE4ECD">
        <w:t>s</w:t>
      </w:r>
      <w:r w:rsidRPr="00CE4ECD">
        <w:t xml:space="preserve"> of funding.</w:t>
      </w:r>
      <w:r w:rsidR="00AC38F7" w:rsidRPr="00CE4ECD">
        <w:t xml:space="preserve"> </w:t>
      </w:r>
    </w:p>
    <w:p w14:paraId="55E5A5B5" w14:textId="661303C4" w:rsidR="00A11DA0" w:rsidRPr="00CE4ECD" w:rsidRDefault="00A11DA0" w:rsidP="00725A5B">
      <w:pPr>
        <w:spacing w:line="360" w:lineRule="auto"/>
        <w:jc w:val="both"/>
      </w:pPr>
    </w:p>
    <w:p w14:paraId="2D5FFD69" w14:textId="3BB7727A" w:rsidR="003B6146" w:rsidRPr="00CE4ECD" w:rsidRDefault="003B6146" w:rsidP="00725A5B">
      <w:pPr>
        <w:spacing w:line="360" w:lineRule="auto"/>
        <w:jc w:val="both"/>
        <w:rPr>
          <w:rFonts w:cstheme="minorHAnsi"/>
          <w:b/>
          <w:szCs w:val="20"/>
        </w:rPr>
      </w:pPr>
    </w:p>
    <w:p w14:paraId="71B4B911" w14:textId="19C75FEC" w:rsidR="006B4E84" w:rsidRDefault="006B4E84" w:rsidP="00725A5B">
      <w:pPr>
        <w:spacing w:line="360" w:lineRule="auto"/>
        <w:jc w:val="both"/>
        <w:rPr>
          <w:rFonts w:cstheme="minorHAnsi"/>
          <w:b/>
          <w:color w:val="000000" w:themeColor="text1"/>
        </w:rPr>
      </w:pPr>
    </w:p>
    <w:p w14:paraId="72746FCD" w14:textId="4C0A1F1E" w:rsidR="000361F2" w:rsidRPr="00CE4ECD" w:rsidRDefault="004F05F0" w:rsidP="00725A5B">
      <w:pPr>
        <w:spacing w:line="360" w:lineRule="auto"/>
        <w:jc w:val="both"/>
        <w:rPr>
          <w:rFonts w:cstheme="minorHAnsi"/>
          <w:b/>
          <w:color w:val="000000" w:themeColor="text1"/>
        </w:rPr>
      </w:pPr>
      <w:r w:rsidRPr="00CE4ECD">
        <w:rPr>
          <w:rFonts w:cstheme="minorHAnsi"/>
          <w:b/>
          <w:color w:val="000000" w:themeColor="text1"/>
        </w:rPr>
        <w:lastRenderedPageBreak/>
        <w:t>REFERENCES</w:t>
      </w:r>
    </w:p>
    <w:p w14:paraId="758E19B8" w14:textId="08E3A3CC" w:rsidR="000F3B9E" w:rsidRPr="00CE4ECD" w:rsidRDefault="00D320B4"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Ball K</w:t>
      </w:r>
      <w:r w:rsidR="007761E4">
        <w:rPr>
          <w:rFonts w:cstheme="minorHAnsi"/>
          <w:color w:val="000000" w:themeColor="text1"/>
          <w:shd w:val="clear" w:color="auto" w:fill="FFFFFF"/>
        </w:rPr>
        <w:t>,</w:t>
      </w:r>
      <w:r w:rsidRPr="00CE4ECD">
        <w:rPr>
          <w:rFonts w:cstheme="minorHAnsi"/>
          <w:color w:val="000000" w:themeColor="text1"/>
          <w:shd w:val="clear" w:color="auto" w:fill="FFFFFF"/>
        </w:rPr>
        <w:t xml:space="preserve"> and Horgan</w:t>
      </w:r>
      <w:r w:rsidR="000F3B9E" w:rsidRPr="00CE4ECD">
        <w:rPr>
          <w:rFonts w:cstheme="minorHAnsi"/>
          <w:color w:val="000000" w:themeColor="text1"/>
          <w:shd w:val="clear" w:color="auto" w:fill="FFFFFF"/>
        </w:rPr>
        <w:t xml:space="preserve"> B. Performance analysis of kicking and striking skills in Gaelic sports. </w:t>
      </w:r>
      <w:r w:rsidR="00530D16">
        <w:rPr>
          <w:rFonts w:cstheme="minorHAnsi"/>
          <w:i/>
          <w:iCs/>
          <w:color w:val="000000" w:themeColor="text1"/>
          <w:shd w:val="clear" w:color="auto" w:fill="FFFFFF"/>
        </w:rPr>
        <w:t xml:space="preserve">Perf Anal </w:t>
      </w:r>
      <w:r w:rsidR="000F3B9E" w:rsidRPr="00CE4ECD">
        <w:rPr>
          <w:rFonts w:cstheme="minorHAnsi"/>
          <w:i/>
          <w:iCs/>
          <w:color w:val="000000" w:themeColor="text1"/>
          <w:shd w:val="clear" w:color="auto" w:fill="FFFFFF"/>
        </w:rPr>
        <w:t>Sport IX</w:t>
      </w:r>
      <w:r w:rsidRPr="00CE4ECD">
        <w:rPr>
          <w:rFonts w:cstheme="minorHAnsi"/>
          <w:color w:val="000000" w:themeColor="text1"/>
          <w:shd w:val="clear" w:color="auto" w:fill="FFFFFF"/>
        </w:rPr>
        <w:t xml:space="preserve"> :</w:t>
      </w:r>
      <w:r w:rsidR="000F3B9E" w:rsidRPr="00CE4ECD">
        <w:rPr>
          <w:rFonts w:cstheme="minorHAnsi"/>
          <w:color w:val="000000" w:themeColor="text1"/>
          <w:shd w:val="clear" w:color="auto" w:fill="FFFFFF"/>
        </w:rPr>
        <w:t>117, 2013</w:t>
      </w:r>
      <w:r w:rsidR="00183B57" w:rsidRPr="00CE4ECD">
        <w:rPr>
          <w:rFonts w:cstheme="minorHAnsi"/>
          <w:color w:val="000000" w:themeColor="text1"/>
          <w:shd w:val="clear" w:color="auto" w:fill="FFFFFF"/>
        </w:rPr>
        <w:t>.</w:t>
      </w:r>
    </w:p>
    <w:p w14:paraId="2313F7EE" w14:textId="200F8AAD" w:rsidR="0078517E" w:rsidRPr="00CE4ECD" w:rsidRDefault="0053198D"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Bishop C, Brazier</w:t>
      </w:r>
      <w:r w:rsidR="0078517E" w:rsidRPr="00CE4ECD">
        <w:rPr>
          <w:rFonts w:cstheme="minorHAnsi"/>
          <w:color w:val="000000" w:themeColor="text1"/>
          <w:shd w:val="clear" w:color="auto" w:fill="FFFFFF"/>
        </w:rPr>
        <w:t xml:space="preserve"> J</w:t>
      </w:r>
      <w:r w:rsidR="00D320B4" w:rsidRPr="00CE4ECD">
        <w:rPr>
          <w:rFonts w:cstheme="minorHAnsi"/>
          <w:color w:val="000000" w:themeColor="text1"/>
          <w:shd w:val="clear" w:color="auto" w:fill="FFFFFF"/>
        </w:rPr>
        <w:t>, Cree J, and</w:t>
      </w:r>
      <w:r w:rsidRPr="00CE4ECD">
        <w:rPr>
          <w:rFonts w:cstheme="minorHAnsi"/>
          <w:color w:val="000000" w:themeColor="text1"/>
          <w:shd w:val="clear" w:color="auto" w:fill="FFFFFF"/>
        </w:rPr>
        <w:t xml:space="preserve"> Turner A</w:t>
      </w:r>
      <w:r w:rsidR="0078517E" w:rsidRPr="00CE4ECD">
        <w:rPr>
          <w:rFonts w:cstheme="minorHAnsi"/>
          <w:color w:val="000000" w:themeColor="text1"/>
          <w:shd w:val="clear" w:color="auto" w:fill="FFFFFF"/>
        </w:rPr>
        <w:t>. A needs analysis and testing battery for field hockey. </w:t>
      </w:r>
      <w:r w:rsidR="00530D16">
        <w:rPr>
          <w:rFonts w:cstheme="minorHAnsi"/>
          <w:i/>
          <w:iCs/>
          <w:color w:val="000000" w:themeColor="text1"/>
          <w:shd w:val="clear" w:color="auto" w:fill="FFFFFF"/>
        </w:rPr>
        <w:t xml:space="preserve">Prof Strength </w:t>
      </w:r>
      <w:r w:rsidR="005C1992" w:rsidRPr="00CE4ECD">
        <w:rPr>
          <w:rFonts w:cstheme="minorHAnsi"/>
          <w:i/>
          <w:iCs/>
          <w:color w:val="000000" w:themeColor="text1"/>
          <w:shd w:val="clear" w:color="auto" w:fill="FFFFFF"/>
        </w:rPr>
        <w:t>Cond</w:t>
      </w:r>
      <w:r w:rsidR="00530D16">
        <w:rPr>
          <w:rFonts w:cstheme="minorHAnsi"/>
          <w:i/>
          <w:iCs/>
          <w:color w:val="000000" w:themeColor="text1"/>
          <w:shd w:val="clear" w:color="auto" w:fill="FFFFFF"/>
        </w:rPr>
        <w:t xml:space="preserve"> J</w:t>
      </w:r>
      <w:r w:rsidR="0078517E" w:rsidRPr="00CE4ECD">
        <w:rPr>
          <w:rFonts w:cstheme="minorHAnsi"/>
          <w:color w:val="000000" w:themeColor="text1"/>
          <w:shd w:val="clear" w:color="auto" w:fill="FFFFFF"/>
        </w:rPr>
        <w:t> </w:t>
      </w:r>
      <w:r w:rsidR="0078517E" w:rsidRPr="00B76653">
        <w:rPr>
          <w:rFonts w:cstheme="minorHAnsi"/>
          <w:color w:val="000000" w:themeColor="text1"/>
          <w:shd w:val="clear" w:color="auto" w:fill="FFFFFF"/>
        </w:rPr>
        <w:t>36</w:t>
      </w:r>
      <w:r w:rsidRPr="00B76653">
        <w:rPr>
          <w:rFonts w:cstheme="minorHAnsi"/>
          <w:color w:val="000000" w:themeColor="text1"/>
          <w:shd w:val="clear" w:color="auto" w:fill="FFFFFF"/>
        </w:rPr>
        <w:t>:</w:t>
      </w:r>
      <w:r w:rsidR="0078517E" w:rsidRPr="00CE4ECD">
        <w:rPr>
          <w:rFonts w:cstheme="minorHAnsi"/>
          <w:color w:val="000000" w:themeColor="text1"/>
          <w:shd w:val="clear" w:color="auto" w:fill="FFFFFF"/>
        </w:rPr>
        <w:t xml:space="preserve"> 15-26</w:t>
      </w:r>
      <w:r w:rsidRPr="00CE4ECD">
        <w:rPr>
          <w:rFonts w:cstheme="minorHAnsi"/>
          <w:color w:val="000000" w:themeColor="text1"/>
          <w:shd w:val="clear" w:color="auto" w:fill="FFFFFF"/>
        </w:rPr>
        <w:t>, 2015.</w:t>
      </w:r>
    </w:p>
    <w:p w14:paraId="66FB72D9" w14:textId="1E4B6ABE" w:rsidR="0053198D" w:rsidRPr="00CE4ECD" w:rsidRDefault="00D320B4"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Blake C, Murphy JC, Gissane C, and</w:t>
      </w:r>
      <w:r w:rsidR="00FB7E37">
        <w:rPr>
          <w:rFonts w:cstheme="minorHAnsi"/>
          <w:color w:val="000000" w:themeColor="text1"/>
          <w:shd w:val="clear" w:color="auto" w:fill="FFFFFF"/>
        </w:rPr>
        <w:t xml:space="preserve"> O'M</w:t>
      </w:r>
      <w:r w:rsidR="0053198D" w:rsidRPr="00CE4ECD">
        <w:rPr>
          <w:rFonts w:cstheme="minorHAnsi"/>
          <w:color w:val="000000" w:themeColor="text1"/>
          <w:shd w:val="clear" w:color="auto" w:fill="FFFFFF"/>
        </w:rPr>
        <w:t xml:space="preserve">alley E. A prospective study of injury in elite </w:t>
      </w:r>
      <w:r w:rsidR="00FB7E37" w:rsidRPr="00CE4ECD">
        <w:rPr>
          <w:rFonts w:cstheme="minorHAnsi"/>
          <w:color w:val="000000" w:themeColor="text1"/>
          <w:shd w:val="clear" w:color="auto" w:fill="FFFFFF"/>
        </w:rPr>
        <w:t>Gaelic</w:t>
      </w:r>
      <w:r w:rsidR="0053198D" w:rsidRPr="00CE4ECD">
        <w:rPr>
          <w:rFonts w:cstheme="minorHAnsi"/>
          <w:color w:val="000000" w:themeColor="text1"/>
          <w:shd w:val="clear" w:color="auto" w:fill="FFFFFF"/>
        </w:rPr>
        <w:t xml:space="preserve"> games. </w:t>
      </w:r>
      <w:r w:rsidR="0053198D" w:rsidRPr="00CE4ECD">
        <w:rPr>
          <w:rFonts w:cstheme="minorHAnsi"/>
          <w:i/>
          <w:iCs/>
          <w:color w:val="000000" w:themeColor="text1"/>
          <w:shd w:val="clear" w:color="auto" w:fill="FFFFFF"/>
        </w:rPr>
        <w:t>Br</w:t>
      </w:r>
      <w:r w:rsidR="00530D16">
        <w:rPr>
          <w:rFonts w:cstheme="minorHAnsi"/>
          <w:i/>
          <w:iCs/>
          <w:color w:val="000000" w:themeColor="text1"/>
          <w:shd w:val="clear" w:color="auto" w:fill="FFFFFF"/>
        </w:rPr>
        <w:t xml:space="preserve"> J S</w:t>
      </w:r>
      <w:r w:rsidRPr="00CE4ECD">
        <w:rPr>
          <w:rFonts w:cstheme="minorHAnsi"/>
          <w:i/>
          <w:iCs/>
          <w:color w:val="000000" w:themeColor="text1"/>
          <w:shd w:val="clear" w:color="auto" w:fill="FFFFFF"/>
        </w:rPr>
        <w:t>ports M</w:t>
      </w:r>
      <w:r w:rsidR="005C1992" w:rsidRPr="00CE4ECD">
        <w:rPr>
          <w:rFonts w:cstheme="minorHAnsi"/>
          <w:i/>
          <w:iCs/>
          <w:color w:val="000000" w:themeColor="text1"/>
          <w:shd w:val="clear" w:color="auto" w:fill="FFFFFF"/>
        </w:rPr>
        <w:t>ed</w:t>
      </w:r>
      <w:r w:rsidRPr="00CE4ECD">
        <w:rPr>
          <w:rFonts w:cstheme="minorHAnsi"/>
          <w:color w:val="000000" w:themeColor="text1"/>
          <w:shd w:val="clear" w:color="auto" w:fill="FFFFFF"/>
        </w:rPr>
        <w:t xml:space="preserve"> </w:t>
      </w:r>
      <w:r w:rsidR="0053198D" w:rsidRPr="00B76653">
        <w:rPr>
          <w:rFonts w:cstheme="minorHAnsi"/>
          <w:color w:val="000000" w:themeColor="text1"/>
          <w:shd w:val="clear" w:color="auto" w:fill="FFFFFF"/>
        </w:rPr>
        <w:t>45:</w:t>
      </w:r>
      <w:r w:rsidR="0053198D" w:rsidRPr="00CE4ECD">
        <w:rPr>
          <w:rFonts w:cstheme="minorHAnsi"/>
          <w:color w:val="000000" w:themeColor="text1"/>
          <w:shd w:val="clear" w:color="auto" w:fill="FFFFFF"/>
        </w:rPr>
        <w:t xml:space="preserve"> 337-337, 2011.</w:t>
      </w:r>
    </w:p>
    <w:p w14:paraId="6E0F0F86" w14:textId="232EE980" w:rsidR="0053198D" w:rsidRPr="00827202" w:rsidRDefault="00D320B4" w:rsidP="0064200A">
      <w:pPr>
        <w:pStyle w:val="ListParagraph"/>
        <w:numPr>
          <w:ilvl w:val="0"/>
          <w:numId w:val="2"/>
        </w:numPr>
        <w:spacing w:line="360" w:lineRule="auto"/>
        <w:jc w:val="both"/>
        <w:rPr>
          <w:rFonts w:cstheme="minorHAnsi"/>
          <w:color w:val="000000" w:themeColor="text1"/>
          <w:shd w:val="clear" w:color="auto" w:fill="FFFFFF"/>
        </w:rPr>
      </w:pPr>
      <w:r w:rsidRPr="00827202">
        <w:rPr>
          <w:rFonts w:cstheme="minorHAnsi"/>
          <w:color w:val="000000" w:themeColor="text1"/>
          <w:shd w:val="clear" w:color="auto" w:fill="FFFFFF"/>
        </w:rPr>
        <w:t xml:space="preserve">Blake C, John M, Conor G, and </w:t>
      </w:r>
      <w:r w:rsidR="0053198D" w:rsidRPr="00827202">
        <w:rPr>
          <w:rFonts w:cstheme="minorHAnsi"/>
          <w:color w:val="000000" w:themeColor="text1"/>
          <w:shd w:val="clear" w:color="auto" w:fill="FFFFFF"/>
        </w:rPr>
        <w:t>O'</w:t>
      </w:r>
      <w:r w:rsidR="00827202" w:rsidRPr="00827202">
        <w:rPr>
          <w:rFonts w:cstheme="minorHAnsi"/>
          <w:color w:val="000000" w:themeColor="text1"/>
          <w:shd w:val="clear" w:color="auto" w:fill="FFFFFF"/>
        </w:rPr>
        <w:t>M</w:t>
      </w:r>
      <w:r w:rsidR="0053198D" w:rsidRPr="00827202">
        <w:rPr>
          <w:rFonts w:cstheme="minorHAnsi"/>
          <w:color w:val="000000" w:themeColor="text1"/>
          <w:shd w:val="clear" w:color="auto" w:fill="FFFFFF"/>
        </w:rPr>
        <w:t xml:space="preserve">alley E. Injury to the head region in elite male </w:t>
      </w:r>
      <w:r w:rsidR="00FB7E37" w:rsidRPr="00827202">
        <w:rPr>
          <w:rFonts w:cstheme="minorHAnsi"/>
          <w:color w:val="000000" w:themeColor="text1"/>
          <w:shd w:val="clear" w:color="auto" w:fill="FFFFFF"/>
        </w:rPr>
        <w:t>Gaelic</w:t>
      </w:r>
      <w:r w:rsidR="0053198D" w:rsidRPr="00827202">
        <w:rPr>
          <w:rFonts w:cstheme="minorHAnsi"/>
          <w:color w:val="000000" w:themeColor="text1"/>
          <w:shd w:val="clear" w:color="auto" w:fill="FFFFFF"/>
        </w:rPr>
        <w:t xml:space="preserve"> football and hurling: 2007–2012. </w:t>
      </w:r>
      <w:r w:rsidR="0053198D" w:rsidRPr="00827202">
        <w:rPr>
          <w:rFonts w:cstheme="minorHAnsi"/>
          <w:i/>
          <w:iCs/>
          <w:color w:val="000000" w:themeColor="text1"/>
          <w:shd w:val="clear" w:color="auto" w:fill="FFFFFF"/>
        </w:rPr>
        <w:t>Br J Sports Med</w:t>
      </w:r>
      <w:r w:rsidR="0053198D" w:rsidRPr="00827202">
        <w:rPr>
          <w:rFonts w:cstheme="minorHAnsi"/>
          <w:color w:val="000000" w:themeColor="text1"/>
          <w:shd w:val="clear" w:color="auto" w:fill="FFFFFF"/>
        </w:rPr>
        <w:t> </w:t>
      </w:r>
      <w:r w:rsidR="0053198D" w:rsidRPr="00B76653">
        <w:rPr>
          <w:rFonts w:cstheme="minorHAnsi"/>
          <w:color w:val="000000" w:themeColor="text1"/>
          <w:shd w:val="clear" w:color="auto" w:fill="FFFFFF"/>
        </w:rPr>
        <w:t>48:</w:t>
      </w:r>
      <w:r w:rsidR="0053198D" w:rsidRPr="00827202">
        <w:rPr>
          <w:rFonts w:cstheme="minorHAnsi"/>
          <w:color w:val="000000" w:themeColor="text1"/>
          <w:shd w:val="clear" w:color="auto" w:fill="FFFFFF"/>
        </w:rPr>
        <w:t xml:space="preserve"> 569-569, 2014.</w:t>
      </w:r>
    </w:p>
    <w:p w14:paraId="228B4106" w14:textId="4DEA305F" w:rsidR="005852CA" w:rsidRPr="00827202" w:rsidRDefault="005852CA" w:rsidP="005852CA">
      <w:pPr>
        <w:pStyle w:val="ListParagraph"/>
        <w:numPr>
          <w:ilvl w:val="0"/>
          <w:numId w:val="2"/>
        </w:numPr>
        <w:spacing w:line="360" w:lineRule="auto"/>
        <w:jc w:val="both"/>
        <w:rPr>
          <w:rFonts w:cstheme="minorHAnsi"/>
          <w:color w:val="000000" w:themeColor="text1"/>
          <w:shd w:val="clear" w:color="auto" w:fill="FFFFFF"/>
        </w:rPr>
      </w:pPr>
      <w:r w:rsidRPr="00827202">
        <w:rPr>
          <w:rFonts w:cstheme="minorHAnsi"/>
          <w:color w:val="000000" w:themeColor="text1"/>
          <w:shd w:val="clear" w:color="auto" w:fill="FFFFFF"/>
        </w:rPr>
        <w:t>Bompa T</w:t>
      </w:r>
      <w:r w:rsidR="00827202" w:rsidRPr="00827202">
        <w:rPr>
          <w:rFonts w:cstheme="minorHAnsi"/>
          <w:color w:val="000000" w:themeColor="text1"/>
          <w:shd w:val="clear" w:color="auto" w:fill="FFFFFF"/>
        </w:rPr>
        <w:t>,</w:t>
      </w:r>
      <w:r w:rsidRPr="00827202">
        <w:rPr>
          <w:rFonts w:cstheme="minorHAnsi"/>
          <w:color w:val="000000" w:themeColor="text1"/>
          <w:shd w:val="clear" w:color="auto" w:fill="FFFFFF"/>
        </w:rPr>
        <w:t xml:space="preserve"> and Haff G</w:t>
      </w:r>
      <w:r w:rsidRPr="00827202">
        <w:rPr>
          <w:rFonts w:cstheme="minorHAnsi"/>
          <w:i/>
          <w:color w:val="000000" w:themeColor="text1"/>
          <w:shd w:val="clear" w:color="auto" w:fill="FFFFFF"/>
        </w:rPr>
        <w:t>. Periodization Theory and Methodology of Training</w:t>
      </w:r>
      <w:r w:rsidR="00FB7E37">
        <w:rPr>
          <w:rFonts w:cstheme="minorHAnsi"/>
          <w:color w:val="000000" w:themeColor="text1"/>
          <w:shd w:val="clear" w:color="auto" w:fill="FFFFFF"/>
        </w:rPr>
        <w:t xml:space="preserve"> (5th E</w:t>
      </w:r>
      <w:r w:rsidRPr="00827202">
        <w:rPr>
          <w:rFonts w:cstheme="minorHAnsi"/>
          <w:color w:val="000000" w:themeColor="text1"/>
          <w:shd w:val="clear" w:color="auto" w:fill="FFFFFF"/>
        </w:rPr>
        <w:t xml:space="preserve">d). Champaign, IL: Human Kinetics, 2009. </w:t>
      </w:r>
      <w:r w:rsidR="004C68F9" w:rsidRPr="00827202">
        <w:rPr>
          <w:rFonts w:cstheme="minorHAnsi"/>
          <w:color w:val="000000" w:themeColor="text1"/>
          <w:shd w:val="clear" w:color="auto" w:fill="FFFFFF"/>
        </w:rPr>
        <w:t>pp. 47.</w:t>
      </w:r>
    </w:p>
    <w:p w14:paraId="5F4DA8C1" w14:textId="5D484810" w:rsidR="000733BB" w:rsidRPr="00827202" w:rsidRDefault="005852CA" w:rsidP="005852CA">
      <w:pPr>
        <w:pStyle w:val="ListParagraph"/>
        <w:numPr>
          <w:ilvl w:val="0"/>
          <w:numId w:val="2"/>
        </w:numPr>
        <w:spacing w:line="360" w:lineRule="auto"/>
        <w:jc w:val="both"/>
        <w:rPr>
          <w:rFonts w:cstheme="minorHAnsi"/>
          <w:color w:val="000000" w:themeColor="text1"/>
          <w:shd w:val="clear" w:color="auto" w:fill="FFFFFF"/>
        </w:rPr>
      </w:pPr>
      <w:r w:rsidRPr="00827202">
        <w:rPr>
          <w:rFonts w:cstheme="minorHAnsi"/>
          <w:color w:val="000000" w:themeColor="text1"/>
          <w:shd w:val="clear" w:color="auto" w:fill="FFFFFF"/>
        </w:rPr>
        <w:t>Bompa T</w:t>
      </w:r>
      <w:r w:rsidR="00827202" w:rsidRPr="00827202">
        <w:rPr>
          <w:rFonts w:cstheme="minorHAnsi"/>
          <w:color w:val="000000" w:themeColor="text1"/>
          <w:shd w:val="clear" w:color="auto" w:fill="FFFFFF"/>
        </w:rPr>
        <w:t>,</w:t>
      </w:r>
      <w:r w:rsidR="007C28CB" w:rsidRPr="00827202">
        <w:rPr>
          <w:rFonts w:cstheme="minorHAnsi"/>
          <w:color w:val="000000" w:themeColor="text1"/>
          <w:shd w:val="clear" w:color="auto" w:fill="FFFFFF"/>
        </w:rPr>
        <w:t xml:space="preserve"> and Buzzichelli C</w:t>
      </w:r>
      <w:r w:rsidRPr="00827202">
        <w:rPr>
          <w:rFonts w:cstheme="minorHAnsi"/>
          <w:i/>
          <w:color w:val="000000" w:themeColor="text1"/>
          <w:shd w:val="clear" w:color="auto" w:fill="FFFFFF"/>
        </w:rPr>
        <w:t>. Periodization Training for Sports</w:t>
      </w:r>
      <w:r w:rsidRPr="00827202">
        <w:rPr>
          <w:rFonts w:cstheme="minorHAnsi"/>
          <w:color w:val="000000" w:themeColor="text1"/>
          <w:shd w:val="clear" w:color="auto" w:fill="FFFFFF"/>
        </w:rPr>
        <w:t xml:space="preserve"> (</w:t>
      </w:r>
      <w:r w:rsidR="007C28CB" w:rsidRPr="00827202">
        <w:rPr>
          <w:rFonts w:cstheme="minorHAnsi"/>
          <w:color w:val="000000" w:themeColor="text1"/>
          <w:shd w:val="clear" w:color="auto" w:fill="FFFFFF"/>
        </w:rPr>
        <w:t>3rd</w:t>
      </w:r>
      <w:r w:rsidRPr="00827202">
        <w:rPr>
          <w:rFonts w:cstheme="minorHAnsi"/>
          <w:color w:val="000000" w:themeColor="text1"/>
          <w:shd w:val="clear" w:color="auto" w:fill="FFFFFF"/>
        </w:rPr>
        <w:t xml:space="preserve"> </w:t>
      </w:r>
      <w:r w:rsidR="00FB7E37" w:rsidRPr="00827202">
        <w:rPr>
          <w:rFonts w:cstheme="minorHAnsi"/>
          <w:color w:val="000000" w:themeColor="text1"/>
          <w:shd w:val="clear" w:color="auto" w:fill="FFFFFF"/>
        </w:rPr>
        <w:t>Ed</w:t>
      </w:r>
      <w:r w:rsidRPr="00827202">
        <w:rPr>
          <w:rFonts w:cstheme="minorHAnsi"/>
          <w:color w:val="000000" w:themeColor="text1"/>
          <w:shd w:val="clear" w:color="auto" w:fill="FFFFFF"/>
        </w:rPr>
        <w:t>). Champaign, IL: Human Kinetics, 2005. pp.</w:t>
      </w:r>
      <w:r w:rsidR="007C28CB" w:rsidRPr="00827202">
        <w:rPr>
          <w:rFonts w:cstheme="minorHAnsi"/>
          <w:color w:val="000000" w:themeColor="text1"/>
          <w:shd w:val="clear" w:color="auto" w:fill="FFFFFF"/>
        </w:rPr>
        <w:t xml:space="preserve"> </w:t>
      </w:r>
      <w:r w:rsidR="00B72E7B" w:rsidRPr="00827202">
        <w:rPr>
          <w:rFonts w:cstheme="minorHAnsi"/>
          <w:color w:val="000000" w:themeColor="text1"/>
          <w:shd w:val="clear" w:color="auto" w:fill="FFFFFF"/>
        </w:rPr>
        <w:t>230</w:t>
      </w:r>
      <w:r w:rsidR="007C28CB" w:rsidRPr="00827202">
        <w:rPr>
          <w:rFonts w:cstheme="minorHAnsi"/>
          <w:color w:val="000000" w:themeColor="text1"/>
          <w:shd w:val="clear" w:color="auto" w:fill="FFFFFF"/>
        </w:rPr>
        <w:t>.</w:t>
      </w:r>
    </w:p>
    <w:p w14:paraId="6E0B7EF1" w14:textId="45DB5F13" w:rsidR="00EC2E8A" w:rsidRPr="00827202" w:rsidRDefault="00183B57" w:rsidP="00725A5B">
      <w:pPr>
        <w:pStyle w:val="ListParagraph"/>
        <w:numPr>
          <w:ilvl w:val="0"/>
          <w:numId w:val="2"/>
        </w:numPr>
        <w:spacing w:line="360" w:lineRule="auto"/>
        <w:jc w:val="both"/>
        <w:rPr>
          <w:rFonts w:cstheme="minorHAnsi"/>
          <w:color w:val="000000" w:themeColor="text1"/>
          <w:shd w:val="clear" w:color="auto" w:fill="FFFFFF"/>
        </w:rPr>
      </w:pPr>
      <w:r w:rsidRPr="00827202">
        <w:rPr>
          <w:rFonts w:cstheme="minorHAnsi"/>
          <w:color w:val="000000" w:themeColor="text1"/>
          <w:shd w:val="clear" w:color="auto" w:fill="FFFFFF"/>
        </w:rPr>
        <w:t>Brick N, and</w:t>
      </w:r>
      <w:r w:rsidR="00705FFB" w:rsidRPr="00827202">
        <w:rPr>
          <w:rFonts w:cstheme="minorHAnsi"/>
          <w:color w:val="000000" w:themeColor="text1"/>
          <w:shd w:val="clear" w:color="auto" w:fill="FFFFFF"/>
        </w:rPr>
        <w:t xml:space="preserve"> O’Donoghue P. </w:t>
      </w:r>
      <w:r w:rsidR="00EC2E8A" w:rsidRPr="00827202">
        <w:rPr>
          <w:rFonts w:cstheme="minorHAnsi"/>
          <w:color w:val="000000" w:themeColor="text1"/>
          <w:shd w:val="clear" w:color="auto" w:fill="FFFFFF"/>
        </w:rPr>
        <w:t xml:space="preserve">Fitness profiles of elite players in </w:t>
      </w:r>
      <w:r w:rsidR="004E08EB" w:rsidRPr="00827202">
        <w:rPr>
          <w:rFonts w:cstheme="minorHAnsi"/>
          <w:color w:val="000000" w:themeColor="text1"/>
          <w:shd w:val="clear" w:color="auto" w:fill="FFFFFF"/>
        </w:rPr>
        <w:t>h</w:t>
      </w:r>
      <w:r w:rsidR="00D72A8D" w:rsidRPr="00827202">
        <w:rPr>
          <w:rFonts w:cstheme="minorHAnsi"/>
          <w:color w:val="000000" w:themeColor="text1"/>
          <w:shd w:val="clear" w:color="auto" w:fill="FFFFFF"/>
        </w:rPr>
        <w:t>urling</w:t>
      </w:r>
      <w:r w:rsidR="00EC2E8A" w:rsidRPr="00827202">
        <w:rPr>
          <w:rFonts w:cstheme="minorHAnsi"/>
          <w:color w:val="000000" w:themeColor="text1"/>
          <w:shd w:val="clear" w:color="auto" w:fill="FFFFFF"/>
        </w:rPr>
        <w:t xml:space="preserve"> and three football codes: Soccer, r</w:t>
      </w:r>
      <w:r w:rsidR="00705FFB" w:rsidRPr="00827202">
        <w:rPr>
          <w:rFonts w:cstheme="minorHAnsi"/>
          <w:color w:val="000000" w:themeColor="text1"/>
          <w:shd w:val="clear" w:color="auto" w:fill="FFFFFF"/>
        </w:rPr>
        <w:t>ugby union and Gaelic football.</w:t>
      </w:r>
      <w:r w:rsidR="00EC2E8A" w:rsidRPr="00827202">
        <w:rPr>
          <w:rFonts w:cstheme="minorHAnsi"/>
          <w:color w:val="000000" w:themeColor="text1"/>
          <w:shd w:val="clear" w:color="auto" w:fill="FFFFFF"/>
        </w:rPr>
        <w:t> </w:t>
      </w:r>
      <w:r w:rsidR="00530D16" w:rsidRPr="00827202">
        <w:rPr>
          <w:rFonts w:cstheme="minorHAnsi"/>
          <w:i/>
          <w:iCs/>
          <w:color w:val="000000" w:themeColor="text1"/>
          <w:shd w:val="clear" w:color="auto" w:fill="FFFFFF"/>
        </w:rPr>
        <w:t>Sci</w:t>
      </w:r>
      <w:r w:rsidR="00EC2E8A" w:rsidRPr="00827202">
        <w:rPr>
          <w:rFonts w:cstheme="minorHAnsi"/>
          <w:i/>
          <w:iCs/>
          <w:color w:val="000000" w:themeColor="text1"/>
          <w:shd w:val="clear" w:color="auto" w:fill="FFFFFF"/>
        </w:rPr>
        <w:t xml:space="preserve"> Football V</w:t>
      </w:r>
      <w:r w:rsidR="00FD1501" w:rsidRPr="00827202">
        <w:rPr>
          <w:rFonts w:cstheme="minorHAnsi"/>
          <w:color w:val="000000" w:themeColor="text1"/>
          <w:shd w:val="clear" w:color="auto" w:fill="FFFFFF"/>
        </w:rPr>
        <w:t xml:space="preserve"> 172:</w:t>
      </w:r>
      <w:r w:rsidRPr="00827202">
        <w:rPr>
          <w:rFonts w:cstheme="minorHAnsi"/>
          <w:color w:val="000000" w:themeColor="text1"/>
          <w:shd w:val="clear" w:color="auto" w:fill="FFFFFF"/>
        </w:rPr>
        <w:t xml:space="preserve"> </w:t>
      </w:r>
      <w:r w:rsidR="00FD1501" w:rsidRPr="00827202">
        <w:rPr>
          <w:rFonts w:cstheme="minorHAnsi"/>
          <w:color w:val="000000" w:themeColor="text1"/>
          <w:shd w:val="clear" w:color="auto" w:fill="FFFFFF"/>
        </w:rPr>
        <w:t>526-527</w:t>
      </w:r>
      <w:r w:rsidRPr="00827202">
        <w:rPr>
          <w:rFonts w:cstheme="minorHAnsi"/>
          <w:color w:val="000000" w:themeColor="text1"/>
          <w:shd w:val="clear" w:color="auto" w:fill="FFFFFF"/>
        </w:rPr>
        <w:t>,</w:t>
      </w:r>
      <w:r w:rsidR="00FD1501" w:rsidRPr="00827202">
        <w:rPr>
          <w:rFonts w:cstheme="minorHAnsi"/>
          <w:color w:val="000000" w:themeColor="text1"/>
          <w:shd w:val="clear" w:color="auto" w:fill="FFFFFF"/>
        </w:rPr>
        <w:t xml:space="preserve"> 2005</w:t>
      </w:r>
      <w:r w:rsidRPr="00827202">
        <w:rPr>
          <w:rFonts w:cstheme="minorHAnsi"/>
          <w:color w:val="000000" w:themeColor="text1"/>
          <w:shd w:val="clear" w:color="auto" w:fill="FFFFFF"/>
        </w:rPr>
        <w:t>.</w:t>
      </w:r>
    </w:p>
    <w:p w14:paraId="31CFEAF2" w14:textId="0AD56F20" w:rsidR="000733BB" w:rsidRPr="00827202" w:rsidRDefault="00183B57" w:rsidP="00725A5B">
      <w:pPr>
        <w:pStyle w:val="ListParagraph"/>
        <w:numPr>
          <w:ilvl w:val="0"/>
          <w:numId w:val="2"/>
        </w:numPr>
        <w:spacing w:line="360" w:lineRule="auto"/>
        <w:jc w:val="both"/>
        <w:rPr>
          <w:rFonts w:cstheme="minorHAnsi"/>
          <w:color w:val="000000" w:themeColor="text1"/>
          <w:shd w:val="clear" w:color="auto" w:fill="FFFFFF"/>
        </w:rPr>
      </w:pPr>
      <w:r w:rsidRPr="00827202">
        <w:rPr>
          <w:rFonts w:cstheme="minorHAnsi"/>
          <w:color w:val="000000" w:themeColor="text1"/>
          <w:shd w:val="clear" w:color="auto" w:fill="FFFFFF"/>
        </w:rPr>
        <w:t>Brown J, and</w:t>
      </w:r>
      <w:r w:rsidR="00FD1501" w:rsidRPr="00827202">
        <w:rPr>
          <w:rFonts w:cstheme="minorHAnsi"/>
          <w:color w:val="000000" w:themeColor="text1"/>
          <w:shd w:val="clear" w:color="auto" w:fill="FFFFFF"/>
        </w:rPr>
        <w:t xml:space="preserve"> Waller M. </w:t>
      </w:r>
      <w:r w:rsidR="000733BB" w:rsidRPr="00827202">
        <w:rPr>
          <w:rFonts w:cstheme="minorHAnsi"/>
          <w:color w:val="000000" w:themeColor="text1"/>
          <w:shd w:val="clear" w:color="auto" w:fill="FFFFFF"/>
        </w:rPr>
        <w:t xml:space="preserve">Needs analysis, physiological response, and program guidelines for </w:t>
      </w:r>
      <w:r w:rsidR="0055277B" w:rsidRPr="00827202">
        <w:rPr>
          <w:rFonts w:cstheme="minorHAnsi"/>
          <w:color w:val="000000" w:themeColor="text1"/>
          <w:shd w:val="clear" w:color="auto" w:fill="FFFFFF"/>
        </w:rPr>
        <w:t>Gaelic</w:t>
      </w:r>
      <w:r w:rsidR="00FD1501" w:rsidRPr="00827202">
        <w:rPr>
          <w:rFonts w:cstheme="minorHAnsi"/>
          <w:color w:val="000000" w:themeColor="text1"/>
          <w:shd w:val="clear" w:color="auto" w:fill="FFFFFF"/>
        </w:rPr>
        <w:t xml:space="preserve"> football.</w:t>
      </w:r>
      <w:r w:rsidR="000733BB" w:rsidRPr="00827202">
        <w:rPr>
          <w:rFonts w:cstheme="minorHAnsi"/>
          <w:color w:val="000000" w:themeColor="text1"/>
          <w:shd w:val="clear" w:color="auto" w:fill="FFFFFF"/>
        </w:rPr>
        <w:t> </w:t>
      </w:r>
      <w:r w:rsidR="00530D16" w:rsidRPr="00827202">
        <w:rPr>
          <w:rFonts w:cstheme="minorHAnsi"/>
          <w:i/>
          <w:iCs/>
          <w:color w:val="000000" w:themeColor="text1"/>
          <w:shd w:val="clear" w:color="auto" w:fill="FFFFFF"/>
        </w:rPr>
        <w:t xml:space="preserve">Strength </w:t>
      </w:r>
      <w:r w:rsidR="00FD1501" w:rsidRPr="00827202">
        <w:rPr>
          <w:rFonts w:cstheme="minorHAnsi"/>
          <w:i/>
          <w:iCs/>
          <w:color w:val="000000" w:themeColor="text1"/>
          <w:shd w:val="clear" w:color="auto" w:fill="FFFFFF"/>
        </w:rPr>
        <w:t xml:space="preserve">Cond J </w:t>
      </w:r>
      <w:r w:rsidR="000733BB" w:rsidRPr="00827202">
        <w:rPr>
          <w:rFonts w:cstheme="minorHAnsi"/>
          <w:color w:val="000000" w:themeColor="text1"/>
          <w:shd w:val="clear" w:color="auto" w:fill="FFFFFF"/>
        </w:rPr>
        <w:t>36</w:t>
      </w:r>
      <w:r w:rsidR="00FD1501" w:rsidRPr="00827202">
        <w:rPr>
          <w:rFonts w:cstheme="minorHAnsi"/>
          <w:color w:val="000000" w:themeColor="text1"/>
          <w:shd w:val="clear" w:color="auto" w:fill="FFFFFF"/>
        </w:rPr>
        <w:t>: 73-81, 2014.</w:t>
      </w:r>
    </w:p>
    <w:p w14:paraId="674F5109" w14:textId="2212699F" w:rsidR="00FD1501" w:rsidRPr="00CE4ECD" w:rsidRDefault="00FD1501"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Byrne P, Moody J, </w:t>
      </w:r>
      <w:r w:rsidR="00183B57" w:rsidRPr="00CE4ECD">
        <w:rPr>
          <w:rFonts w:cstheme="minorHAnsi"/>
          <w:color w:val="000000" w:themeColor="text1"/>
          <w:shd w:val="clear" w:color="auto" w:fill="FFFFFF"/>
        </w:rPr>
        <w:t>Cooper S, and</w:t>
      </w:r>
      <w:r w:rsidRPr="00CE4ECD">
        <w:rPr>
          <w:rFonts w:cstheme="minorHAnsi"/>
          <w:color w:val="000000" w:themeColor="text1"/>
          <w:shd w:val="clear" w:color="auto" w:fill="FFFFFF"/>
        </w:rPr>
        <w:t xml:space="preserve"> Kinsella S. The Reliability of Countermovement Jump Performance and the Reactive Strength Index in Identifying Drop-Jump </w:t>
      </w:r>
      <w:r w:rsidR="008E2090" w:rsidRPr="00CE4ECD">
        <w:rPr>
          <w:rFonts w:cstheme="minorHAnsi"/>
          <w:color w:val="000000" w:themeColor="text1"/>
          <w:shd w:val="clear" w:color="auto" w:fill="FFFFFF"/>
        </w:rPr>
        <w:t xml:space="preserve">Drop Height in Hurling Players. </w:t>
      </w:r>
      <w:r w:rsidR="00530D16">
        <w:rPr>
          <w:rFonts w:cstheme="minorHAnsi"/>
          <w:i/>
          <w:color w:val="000000" w:themeColor="text1"/>
          <w:shd w:val="clear" w:color="auto" w:fill="FFFFFF"/>
        </w:rPr>
        <w:t xml:space="preserve">J Exerc </w:t>
      </w:r>
      <w:r w:rsidR="008E2090" w:rsidRPr="00CE4ECD">
        <w:rPr>
          <w:rFonts w:cstheme="minorHAnsi"/>
          <w:i/>
          <w:color w:val="000000" w:themeColor="text1"/>
          <w:shd w:val="clear" w:color="auto" w:fill="FFFFFF"/>
        </w:rPr>
        <w:t xml:space="preserve">Sports Med </w:t>
      </w:r>
      <w:r w:rsidR="008E2090" w:rsidRPr="00CE4ECD">
        <w:rPr>
          <w:rFonts w:cstheme="minorHAnsi"/>
          <w:color w:val="000000" w:themeColor="text1"/>
          <w:shd w:val="clear" w:color="auto" w:fill="FFFFFF"/>
        </w:rPr>
        <w:t>1: 1-10, 2017</w:t>
      </w:r>
      <w:r w:rsidRPr="00CE4ECD">
        <w:rPr>
          <w:rFonts w:cstheme="minorHAnsi"/>
          <w:color w:val="000000" w:themeColor="text1"/>
          <w:shd w:val="clear" w:color="auto" w:fill="FFFFFF"/>
        </w:rPr>
        <w:t>.</w:t>
      </w:r>
    </w:p>
    <w:p w14:paraId="10751890" w14:textId="1A4ABF5C" w:rsidR="000733BB" w:rsidRPr="008938F3" w:rsidRDefault="008E2090"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Collins K, Reilly T</w:t>
      </w:r>
      <w:r w:rsidRPr="008938F3">
        <w:rPr>
          <w:rFonts w:cstheme="minorHAnsi"/>
          <w:color w:val="000000" w:themeColor="text1"/>
          <w:shd w:val="clear" w:color="auto" w:fill="FFFFFF"/>
        </w:rPr>
        <w:t>, Morton JP, McRobert</w:t>
      </w:r>
      <w:r w:rsidR="00183B57" w:rsidRPr="008938F3">
        <w:rPr>
          <w:rFonts w:cstheme="minorHAnsi"/>
          <w:color w:val="000000" w:themeColor="text1"/>
          <w:shd w:val="clear" w:color="auto" w:fill="FFFFFF"/>
        </w:rPr>
        <w:t xml:space="preserve"> A, and</w:t>
      </w:r>
      <w:r w:rsidRPr="008938F3">
        <w:rPr>
          <w:rFonts w:cstheme="minorHAnsi"/>
          <w:color w:val="000000" w:themeColor="text1"/>
          <w:shd w:val="clear" w:color="auto" w:fill="FFFFFF"/>
        </w:rPr>
        <w:t xml:space="preserve"> Doran D. </w:t>
      </w:r>
      <w:r w:rsidR="000733BB" w:rsidRPr="008938F3">
        <w:rPr>
          <w:rFonts w:cstheme="minorHAnsi"/>
          <w:color w:val="000000" w:themeColor="text1"/>
          <w:shd w:val="clear" w:color="auto" w:fill="FFFFFF"/>
        </w:rPr>
        <w:t xml:space="preserve">Anthropometric and performance characteristics of elite </w:t>
      </w:r>
      <w:r w:rsidR="004E08EB" w:rsidRPr="008938F3">
        <w:rPr>
          <w:rFonts w:cstheme="minorHAnsi"/>
          <w:color w:val="000000" w:themeColor="text1"/>
          <w:shd w:val="clear" w:color="auto" w:fill="FFFFFF"/>
        </w:rPr>
        <w:t>h</w:t>
      </w:r>
      <w:r w:rsidR="00D72A8D" w:rsidRPr="008938F3">
        <w:rPr>
          <w:rFonts w:cstheme="minorHAnsi"/>
          <w:color w:val="000000" w:themeColor="text1"/>
          <w:shd w:val="clear" w:color="auto" w:fill="FFFFFF"/>
        </w:rPr>
        <w:t>urling</w:t>
      </w:r>
      <w:r w:rsidRPr="008938F3">
        <w:rPr>
          <w:rFonts w:cstheme="minorHAnsi"/>
          <w:color w:val="000000" w:themeColor="text1"/>
          <w:shd w:val="clear" w:color="auto" w:fill="FFFFFF"/>
        </w:rPr>
        <w:t xml:space="preserve"> players.</w:t>
      </w:r>
      <w:r w:rsidR="000733BB" w:rsidRPr="008938F3">
        <w:rPr>
          <w:rFonts w:cstheme="minorHAnsi"/>
          <w:color w:val="000000" w:themeColor="text1"/>
          <w:shd w:val="clear" w:color="auto" w:fill="FFFFFF"/>
        </w:rPr>
        <w:t> </w:t>
      </w:r>
      <w:r w:rsidR="00530D16" w:rsidRPr="008938F3">
        <w:rPr>
          <w:rFonts w:cstheme="minorHAnsi"/>
          <w:i/>
          <w:iCs/>
          <w:color w:val="000000" w:themeColor="text1"/>
          <w:shd w:val="clear" w:color="auto" w:fill="FFFFFF"/>
        </w:rPr>
        <w:t>J Athl Enhance</w:t>
      </w:r>
      <w:r w:rsidR="000733BB" w:rsidRPr="008938F3">
        <w:rPr>
          <w:rFonts w:cstheme="minorHAnsi"/>
          <w:i/>
          <w:iCs/>
          <w:color w:val="000000" w:themeColor="text1"/>
          <w:shd w:val="clear" w:color="auto" w:fill="FFFFFF"/>
        </w:rPr>
        <w:t xml:space="preserve"> </w:t>
      </w:r>
      <w:r w:rsidR="000733BB" w:rsidRPr="00B446AD">
        <w:rPr>
          <w:rFonts w:cstheme="minorHAnsi"/>
          <w:color w:val="000000" w:themeColor="text1"/>
          <w:shd w:val="clear" w:color="auto" w:fill="FFFFFF"/>
        </w:rPr>
        <w:t>3</w:t>
      </w:r>
      <w:r w:rsidRPr="00B446AD">
        <w:rPr>
          <w:rFonts w:cstheme="minorHAnsi"/>
          <w:color w:val="000000" w:themeColor="text1"/>
          <w:shd w:val="clear" w:color="auto" w:fill="FFFFFF"/>
        </w:rPr>
        <w:t>:</w:t>
      </w:r>
      <w:r w:rsidRPr="008938F3">
        <w:rPr>
          <w:rFonts w:cstheme="minorHAnsi"/>
          <w:color w:val="000000" w:themeColor="text1"/>
          <w:shd w:val="clear" w:color="auto" w:fill="FFFFFF"/>
        </w:rPr>
        <w:t xml:space="preserve"> 2</w:t>
      </w:r>
      <w:r w:rsidR="00C114FA">
        <w:rPr>
          <w:rFonts w:cstheme="minorHAnsi"/>
          <w:color w:val="000000" w:themeColor="text1"/>
          <w:shd w:val="clear" w:color="auto" w:fill="FFFFFF"/>
        </w:rPr>
        <w:t>-6</w:t>
      </w:r>
      <w:r w:rsidRPr="008938F3">
        <w:rPr>
          <w:rFonts w:cstheme="minorHAnsi"/>
          <w:color w:val="000000" w:themeColor="text1"/>
          <w:shd w:val="clear" w:color="auto" w:fill="FFFFFF"/>
        </w:rPr>
        <w:t>, 2014.</w:t>
      </w:r>
    </w:p>
    <w:p w14:paraId="773C0D33" w14:textId="27C382CB" w:rsidR="000733BB" w:rsidRPr="008938F3" w:rsidRDefault="00EC61B8" w:rsidP="00725A5B">
      <w:pPr>
        <w:pStyle w:val="ListParagraph"/>
        <w:numPr>
          <w:ilvl w:val="0"/>
          <w:numId w:val="2"/>
        </w:numPr>
        <w:spacing w:line="360" w:lineRule="auto"/>
        <w:jc w:val="both"/>
        <w:rPr>
          <w:rFonts w:cstheme="minorHAnsi"/>
          <w:color w:val="000000" w:themeColor="text1"/>
          <w:shd w:val="clear" w:color="auto" w:fill="FFFFFF"/>
        </w:rPr>
      </w:pPr>
      <w:r w:rsidRPr="008938F3">
        <w:rPr>
          <w:rFonts w:cstheme="minorHAnsi"/>
          <w:color w:val="000000" w:themeColor="text1"/>
          <w:shd w:val="clear" w:color="auto" w:fill="FFFFFF"/>
        </w:rPr>
        <w:t xml:space="preserve">Collins K, </w:t>
      </w:r>
      <w:r w:rsidR="000733BB" w:rsidRPr="008938F3">
        <w:rPr>
          <w:rFonts w:cstheme="minorHAnsi"/>
          <w:color w:val="000000" w:themeColor="text1"/>
          <w:shd w:val="clear" w:color="auto" w:fill="FFFFFF"/>
        </w:rPr>
        <w:t>Doran</w:t>
      </w:r>
      <w:r w:rsidRPr="008938F3">
        <w:rPr>
          <w:rFonts w:cstheme="minorHAnsi"/>
          <w:color w:val="000000" w:themeColor="text1"/>
          <w:shd w:val="clear" w:color="auto" w:fill="FFFFFF"/>
        </w:rPr>
        <w:t xml:space="preserve"> A</w:t>
      </w:r>
      <w:r w:rsidR="00183B57" w:rsidRPr="008938F3">
        <w:rPr>
          <w:rFonts w:cstheme="minorHAnsi"/>
          <w:color w:val="000000" w:themeColor="text1"/>
          <w:shd w:val="clear" w:color="auto" w:fill="FFFFFF"/>
        </w:rPr>
        <w:t>, and</w:t>
      </w:r>
      <w:r w:rsidRPr="008938F3">
        <w:rPr>
          <w:rFonts w:cstheme="minorHAnsi"/>
          <w:color w:val="000000" w:themeColor="text1"/>
          <w:shd w:val="clear" w:color="auto" w:fill="FFFFFF"/>
        </w:rPr>
        <w:t xml:space="preserve"> </w:t>
      </w:r>
      <w:r w:rsidR="000733BB" w:rsidRPr="008938F3">
        <w:rPr>
          <w:rFonts w:cstheme="minorHAnsi"/>
          <w:color w:val="000000" w:themeColor="text1"/>
          <w:shd w:val="clear" w:color="auto" w:fill="FFFFFF"/>
        </w:rPr>
        <w:t>Reilly</w:t>
      </w:r>
      <w:r w:rsidRPr="008938F3">
        <w:rPr>
          <w:rFonts w:cstheme="minorHAnsi"/>
          <w:color w:val="000000" w:themeColor="text1"/>
          <w:shd w:val="clear" w:color="auto" w:fill="FFFFFF"/>
        </w:rPr>
        <w:t xml:space="preserve"> T. </w:t>
      </w:r>
      <w:r w:rsidR="000733BB" w:rsidRPr="008938F3">
        <w:rPr>
          <w:rFonts w:cstheme="minorHAnsi"/>
          <w:color w:val="000000" w:themeColor="text1"/>
          <w:shd w:val="clear" w:color="auto" w:fill="FFFFFF"/>
        </w:rPr>
        <w:t xml:space="preserve">The Physiological Demands of </w:t>
      </w:r>
      <w:r w:rsidR="004E08EB" w:rsidRPr="008938F3">
        <w:rPr>
          <w:rFonts w:cstheme="minorHAnsi"/>
          <w:color w:val="000000" w:themeColor="text1"/>
          <w:shd w:val="clear" w:color="auto" w:fill="FFFFFF"/>
        </w:rPr>
        <w:t>h</w:t>
      </w:r>
      <w:r w:rsidR="00D72A8D" w:rsidRPr="008938F3">
        <w:rPr>
          <w:rFonts w:cstheme="minorHAnsi"/>
          <w:color w:val="000000" w:themeColor="text1"/>
          <w:shd w:val="clear" w:color="auto" w:fill="FFFFFF"/>
        </w:rPr>
        <w:t>urling</w:t>
      </w:r>
      <w:r w:rsidRPr="008938F3">
        <w:rPr>
          <w:rFonts w:cstheme="minorHAnsi"/>
          <w:color w:val="000000" w:themeColor="text1"/>
          <w:shd w:val="clear" w:color="auto" w:fill="FFFFFF"/>
        </w:rPr>
        <w:t xml:space="preserve"> Match-Play.</w:t>
      </w:r>
      <w:r w:rsidR="000733BB" w:rsidRPr="008938F3">
        <w:rPr>
          <w:rFonts w:cstheme="minorHAnsi"/>
          <w:color w:val="000000" w:themeColor="text1"/>
          <w:shd w:val="clear" w:color="auto" w:fill="FFFFFF"/>
        </w:rPr>
        <w:t> </w:t>
      </w:r>
      <w:r w:rsidR="00530D16" w:rsidRPr="008938F3">
        <w:rPr>
          <w:rFonts w:cstheme="minorHAnsi"/>
          <w:i/>
          <w:iCs/>
          <w:color w:val="000000" w:themeColor="text1"/>
          <w:shd w:val="clear" w:color="auto" w:fill="FFFFFF"/>
        </w:rPr>
        <w:t>Cont Ergon Hum Fact</w:t>
      </w:r>
      <w:r w:rsidR="008938F3" w:rsidRPr="008938F3">
        <w:rPr>
          <w:rFonts w:cstheme="minorHAnsi"/>
          <w:i/>
          <w:iCs/>
          <w:color w:val="000000" w:themeColor="text1"/>
          <w:shd w:val="clear" w:color="auto" w:fill="FFFFFF"/>
        </w:rPr>
        <w:t>:</w:t>
      </w:r>
      <w:r w:rsidRPr="008938F3">
        <w:rPr>
          <w:rFonts w:cstheme="minorHAnsi"/>
          <w:color w:val="000000" w:themeColor="text1"/>
          <w:shd w:val="clear" w:color="auto" w:fill="FFFFFF"/>
        </w:rPr>
        <w:t xml:space="preserve"> 591-595, 2010</w:t>
      </w:r>
      <w:r w:rsidR="00183B57" w:rsidRPr="008938F3">
        <w:rPr>
          <w:rFonts w:cstheme="minorHAnsi"/>
          <w:color w:val="000000" w:themeColor="text1"/>
          <w:shd w:val="clear" w:color="auto" w:fill="FFFFFF"/>
        </w:rPr>
        <w:t>.</w:t>
      </w:r>
    </w:p>
    <w:p w14:paraId="55D342E8" w14:textId="73C7244D" w:rsidR="000733BB" w:rsidRPr="008938F3" w:rsidRDefault="00EC61B8" w:rsidP="00725A5B">
      <w:pPr>
        <w:pStyle w:val="ListParagraph"/>
        <w:numPr>
          <w:ilvl w:val="0"/>
          <w:numId w:val="2"/>
        </w:numPr>
        <w:spacing w:line="360" w:lineRule="auto"/>
        <w:jc w:val="both"/>
        <w:rPr>
          <w:rFonts w:cstheme="minorHAnsi"/>
          <w:color w:val="000000" w:themeColor="text1"/>
          <w:shd w:val="clear" w:color="auto" w:fill="FFFFFF"/>
        </w:rPr>
      </w:pPr>
      <w:r w:rsidRPr="008938F3">
        <w:rPr>
          <w:rFonts w:cstheme="minorHAnsi"/>
          <w:color w:val="000000" w:themeColor="text1"/>
          <w:shd w:val="clear" w:color="auto" w:fill="FFFFFF"/>
        </w:rPr>
        <w:t>Collins K, McRobert A, Morton P</w:t>
      </w:r>
      <w:r w:rsidR="00183B57" w:rsidRPr="008938F3">
        <w:rPr>
          <w:rFonts w:cstheme="minorHAnsi"/>
          <w:color w:val="000000" w:themeColor="text1"/>
          <w:shd w:val="clear" w:color="auto" w:fill="FFFFFF"/>
        </w:rPr>
        <w:t>, O’Sullivan D, and</w:t>
      </w:r>
      <w:r w:rsidRPr="008938F3">
        <w:rPr>
          <w:rFonts w:cstheme="minorHAnsi"/>
          <w:color w:val="000000" w:themeColor="text1"/>
          <w:shd w:val="clear" w:color="auto" w:fill="FFFFFF"/>
        </w:rPr>
        <w:t xml:space="preserve"> Doran D. </w:t>
      </w:r>
      <w:r w:rsidR="000733BB" w:rsidRPr="008938F3">
        <w:rPr>
          <w:rFonts w:cstheme="minorHAnsi"/>
          <w:color w:val="000000" w:themeColor="text1"/>
          <w:shd w:val="clear" w:color="auto" w:fill="FFFFFF"/>
        </w:rPr>
        <w:t xml:space="preserve">The Work-Rate of Elite </w:t>
      </w:r>
      <w:r w:rsidR="004E08EB" w:rsidRPr="008938F3">
        <w:rPr>
          <w:rFonts w:cstheme="minorHAnsi"/>
          <w:color w:val="000000" w:themeColor="text1"/>
          <w:shd w:val="clear" w:color="auto" w:fill="FFFFFF"/>
        </w:rPr>
        <w:t>h</w:t>
      </w:r>
      <w:r w:rsidR="00D72A8D" w:rsidRPr="008938F3">
        <w:rPr>
          <w:rFonts w:cstheme="minorHAnsi"/>
          <w:color w:val="000000" w:themeColor="text1"/>
          <w:shd w:val="clear" w:color="auto" w:fill="FFFFFF"/>
        </w:rPr>
        <w:t>urling</w:t>
      </w:r>
      <w:r w:rsidRPr="008938F3">
        <w:rPr>
          <w:rFonts w:cstheme="minorHAnsi"/>
          <w:color w:val="000000" w:themeColor="text1"/>
          <w:shd w:val="clear" w:color="auto" w:fill="FFFFFF"/>
        </w:rPr>
        <w:t xml:space="preserve"> Match-Play.</w:t>
      </w:r>
      <w:r w:rsidR="000733BB" w:rsidRPr="008938F3">
        <w:rPr>
          <w:rFonts w:cstheme="minorHAnsi"/>
          <w:color w:val="000000" w:themeColor="text1"/>
          <w:shd w:val="clear" w:color="auto" w:fill="FFFFFF"/>
        </w:rPr>
        <w:t> </w:t>
      </w:r>
      <w:r w:rsidRPr="008938F3">
        <w:rPr>
          <w:rFonts w:cstheme="minorHAnsi"/>
          <w:i/>
          <w:iCs/>
          <w:color w:val="000000" w:themeColor="text1"/>
          <w:shd w:val="clear" w:color="auto" w:fill="FFFFFF"/>
        </w:rPr>
        <w:t>J Strength Cond R</w:t>
      </w:r>
      <w:r w:rsidR="00530D16" w:rsidRPr="008938F3">
        <w:rPr>
          <w:rFonts w:cstheme="minorHAnsi"/>
          <w:i/>
          <w:iCs/>
          <w:color w:val="000000" w:themeColor="text1"/>
          <w:shd w:val="clear" w:color="auto" w:fill="FFFFFF"/>
        </w:rPr>
        <w:t>es</w:t>
      </w:r>
      <w:r w:rsidR="000733BB" w:rsidRPr="008938F3">
        <w:rPr>
          <w:rFonts w:cstheme="minorHAnsi"/>
          <w:color w:val="000000" w:themeColor="text1"/>
          <w:shd w:val="clear" w:color="auto" w:fill="FFFFFF"/>
        </w:rPr>
        <w:t> (2017).</w:t>
      </w:r>
      <w:r w:rsidR="008938F3" w:rsidRPr="008938F3">
        <w:rPr>
          <w:rFonts w:cstheme="minorHAnsi"/>
          <w:color w:val="000000" w:themeColor="text1"/>
          <w:shd w:val="clear" w:color="auto" w:fill="FFFFFF"/>
        </w:rPr>
        <w:t xml:space="preserve"> </w:t>
      </w:r>
      <w:r w:rsidR="008938F3" w:rsidRPr="008938F3">
        <w:rPr>
          <w:rFonts w:cstheme="minorHAnsi"/>
          <w:color w:val="000000"/>
          <w:shd w:val="clear" w:color="auto" w:fill="FFFFFF"/>
        </w:rPr>
        <w:t>[e-pub ahead of print].</w:t>
      </w:r>
    </w:p>
    <w:p w14:paraId="345B3783" w14:textId="38D50ADD" w:rsidR="00651EF5" w:rsidRPr="00CE4ECD" w:rsidRDefault="006959C1"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Coneyworth P, </w:t>
      </w:r>
      <w:r w:rsidR="00651EF5" w:rsidRPr="00CE4ECD">
        <w:rPr>
          <w:rFonts w:cstheme="minorHAnsi"/>
          <w:color w:val="000000" w:themeColor="text1"/>
          <w:shd w:val="clear" w:color="auto" w:fill="FFFFFF"/>
        </w:rPr>
        <w:t>Ward</w:t>
      </w:r>
      <w:r w:rsidR="00183B57" w:rsidRPr="00CE4ECD">
        <w:rPr>
          <w:rFonts w:cstheme="minorHAnsi"/>
          <w:color w:val="000000" w:themeColor="text1"/>
          <w:shd w:val="clear" w:color="auto" w:fill="FFFFFF"/>
        </w:rPr>
        <w:t xml:space="preserve"> N, and</w:t>
      </w:r>
      <w:r w:rsidRPr="00CE4ECD">
        <w:rPr>
          <w:rFonts w:cstheme="minorHAnsi"/>
          <w:color w:val="000000" w:themeColor="text1"/>
          <w:shd w:val="clear" w:color="auto" w:fill="FFFFFF"/>
        </w:rPr>
        <w:t xml:space="preserve"> </w:t>
      </w:r>
      <w:r w:rsidR="00651EF5" w:rsidRPr="00CE4ECD">
        <w:rPr>
          <w:rFonts w:cstheme="minorHAnsi"/>
          <w:color w:val="000000" w:themeColor="text1"/>
          <w:shd w:val="clear" w:color="auto" w:fill="FFFFFF"/>
        </w:rPr>
        <w:t>Turner</w:t>
      </w:r>
      <w:r w:rsidRPr="00CE4ECD">
        <w:rPr>
          <w:rFonts w:cstheme="minorHAnsi"/>
          <w:color w:val="000000" w:themeColor="text1"/>
          <w:shd w:val="clear" w:color="auto" w:fill="FFFFFF"/>
        </w:rPr>
        <w:t xml:space="preserve"> A. </w:t>
      </w:r>
      <w:r w:rsidR="00651EF5" w:rsidRPr="00CE4ECD">
        <w:rPr>
          <w:rFonts w:cstheme="minorHAnsi"/>
          <w:color w:val="000000" w:themeColor="text1"/>
          <w:shd w:val="clear" w:color="auto" w:fill="FFFFFF"/>
        </w:rPr>
        <w:t>A field-based fitness te</w:t>
      </w:r>
      <w:r w:rsidRPr="00CE4ECD">
        <w:rPr>
          <w:rFonts w:cstheme="minorHAnsi"/>
          <w:color w:val="000000" w:themeColor="text1"/>
          <w:shd w:val="clear" w:color="auto" w:fill="FFFFFF"/>
        </w:rPr>
        <w:t>sting battery for Rugby League.</w:t>
      </w:r>
      <w:r w:rsidR="00651EF5" w:rsidRPr="00CE4ECD">
        <w:rPr>
          <w:rFonts w:cstheme="minorHAnsi"/>
          <w:color w:val="000000" w:themeColor="text1"/>
          <w:shd w:val="clear" w:color="auto" w:fill="FFFFFF"/>
        </w:rPr>
        <w:t> </w:t>
      </w:r>
      <w:r w:rsidR="00651EF5" w:rsidRPr="00CE4ECD">
        <w:rPr>
          <w:rFonts w:cstheme="minorHAnsi"/>
          <w:i/>
          <w:iCs/>
          <w:color w:val="000000" w:themeColor="text1"/>
          <w:shd w:val="clear" w:color="auto" w:fill="FFFFFF"/>
        </w:rPr>
        <w:t xml:space="preserve">Prof </w:t>
      </w:r>
      <w:r w:rsidR="00651EF5" w:rsidRPr="008938F3">
        <w:rPr>
          <w:rFonts w:cstheme="minorHAnsi"/>
          <w:i/>
          <w:iCs/>
          <w:color w:val="000000" w:themeColor="text1"/>
          <w:shd w:val="clear" w:color="auto" w:fill="FFFFFF"/>
        </w:rPr>
        <w:t xml:space="preserve">Strength </w:t>
      </w:r>
      <w:r w:rsidR="005C1992" w:rsidRPr="008938F3">
        <w:rPr>
          <w:rFonts w:cstheme="minorHAnsi"/>
          <w:i/>
          <w:iCs/>
          <w:color w:val="000000" w:themeColor="text1"/>
          <w:shd w:val="clear" w:color="auto" w:fill="FFFFFF"/>
        </w:rPr>
        <w:t>Cond</w:t>
      </w:r>
      <w:r w:rsidRPr="008938F3">
        <w:rPr>
          <w:rFonts w:cstheme="minorHAnsi"/>
          <w:i/>
          <w:color w:val="000000" w:themeColor="text1"/>
          <w:shd w:val="clear" w:color="auto" w:fill="FFFFFF"/>
        </w:rPr>
        <w:t> </w:t>
      </w:r>
      <w:r w:rsidR="008938F3" w:rsidRPr="008938F3">
        <w:rPr>
          <w:rFonts w:cstheme="minorHAnsi"/>
          <w:i/>
          <w:color w:val="000000" w:themeColor="text1"/>
          <w:shd w:val="clear" w:color="auto" w:fill="FFFFFF"/>
        </w:rPr>
        <w:t>J</w:t>
      </w:r>
      <w:r w:rsidR="008938F3">
        <w:rPr>
          <w:rFonts w:cstheme="minorHAnsi"/>
          <w:color w:val="000000" w:themeColor="text1"/>
          <w:shd w:val="clear" w:color="auto" w:fill="FFFFFF"/>
        </w:rPr>
        <w:t xml:space="preserve"> </w:t>
      </w:r>
      <w:r w:rsidRPr="00CE4ECD">
        <w:rPr>
          <w:rFonts w:cstheme="minorHAnsi"/>
          <w:color w:val="000000" w:themeColor="text1"/>
          <w:shd w:val="clear" w:color="auto" w:fill="FFFFFF"/>
        </w:rPr>
        <w:t>25: 4-9, 2012.</w:t>
      </w:r>
    </w:p>
    <w:p w14:paraId="24BA8EFB" w14:textId="60648DAA" w:rsidR="000733BB" w:rsidRPr="00CE4ECD" w:rsidRDefault="000733BB"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Corm</w:t>
      </w:r>
      <w:r w:rsidR="006959C1" w:rsidRPr="00CE4ECD">
        <w:rPr>
          <w:rFonts w:cstheme="minorHAnsi"/>
          <w:color w:val="000000" w:themeColor="text1"/>
          <w:shd w:val="clear" w:color="auto" w:fill="FFFFFF"/>
        </w:rPr>
        <w:t xml:space="preserve">ie P, </w:t>
      </w:r>
      <w:r w:rsidRPr="00CE4ECD">
        <w:rPr>
          <w:rFonts w:cstheme="minorHAnsi"/>
          <w:color w:val="000000" w:themeColor="text1"/>
          <w:shd w:val="clear" w:color="auto" w:fill="FFFFFF"/>
        </w:rPr>
        <w:t>McGuigan</w:t>
      </w:r>
      <w:r w:rsidR="00183B57" w:rsidRPr="00CE4ECD">
        <w:rPr>
          <w:rFonts w:cstheme="minorHAnsi"/>
          <w:color w:val="000000" w:themeColor="text1"/>
          <w:shd w:val="clear" w:color="auto" w:fill="FFFFFF"/>
        </w:rPr>
        <w:t xml:space="preserve"> M, and</w:t>
      </w:r>
      <w:r w:rsidR="006959C1" w:rsidRPr="00CE4ECD">
        <w:rPr>
          <w:rFonts w:cstheme="minorHAnsi"/>
          <w:color w:val="000000" w:themeColor="text1"/>
          <w:shd w:val="clear" w:color="auto" w:fill="FFFFFF"/>
        </w:rPr>
        <w:t xml:space="preserve"> </w:t>
      </w:r>
      <w:r w:rsidRPr="00CE4ECD">
        <w:rPr>
          <w:rFonts w:cstheme="minorHAnsi"/>
          <w:color w:val="000000" w:themeColor="text1"/>
          <w:shd w:val="clear" w:color="auto" w:fill="FFFFFF"/>
        </w:rPr>
        <w:t>Newton</w:t>
      </w:r>
      <w:r w:rsidR="006959C1" w:rsidRPr="00CE4ECD">
        <w:rPr>
          <w:rFonts w:cstheme="minorHAnsi"/>
          <w:color w:val="000000" w:themeColor="text1"/>
          <w:shd w:val="clear" w:color="auto" w:fill="FFFFFF"/>
        </w:rPr>
        <w:t xml:space="preserve"> R. </w:t>
      </w:r>
      <w:r w:rsidRPr="00CE4ECD">
        <w:rPr>
          <w:rFonts w:cstheme="minorHAnsi"/>
          <w:color w:val="000000" w:themeColor="text1"/>
          <w:shd w:val="clear" w:color="auto" w:fill="FFFFFF"/>
        </w:rPr>
        <w:t>Developi</w:t>
      </w:r>
      <w:r w:rsidR="006959C1" w:rsidRPr="00CE4ECD">
        <w:rPr>
          <w:rFonts w:cstheme="minorHAnsi"/>
          <w:color w:val="000000" w:themeColor="text1"/>
          <w:shd w:val="clear" w:color="auto" w:fill="FFFFFF"/>
        </w:rPr>
        <w:t>ng maximal neuromuscular power.</w:t>
      </w:r>
      <w:r w:rsidRPr="00CE4ECD">
        <w:rPr>
          <w:rFonts w:cstheme="minorHAnsi"/>
          <w:color w:val="000000" w:themeColor="text1"/>
          <w:shd w:val="clear" w:color="auto" w:fill="FFFFFF"/>
        </w:rPr>
        <w:t> </w:t>
      </w:r>
      <w:r w:rsidRPr="00CE4ECD">
        <w:rPr>
          <w:rFonts w:cstheme="minorHAnsi"/>
          <w:i/>
          <w:iCs/>
          <w:color w:val="000000" w:themeColor="text1"/>
          <w:shd w:val="clear" w:color="auto" w:fill="FFFFFF"/>
        </w:rPr>
        <w:t xml:space="preserve">Sports </w:t>
      </w:r>
      <w:r w:rsidR="005852CA" w:rsidRPr="00CE4ECD">
        <w:rPr>
          <w:rFonts w:cstheme="minorHAnsi"/>
          <w:i/>
          <w:iCs/>
          <w:color w:val="000000" w:themeColor="text1"/>
          <w:shd w:val="clear" w:color="auto" w:fill="FFFFFF"/>
        </w:rPr>
        <w:t>Med</w:t>
      </w:r>
      <w:r w:rsidR="006959C1" w:rsidRPr="00CE4ECD">
        <w:rPr>
          <w:rFonts w:cstheme="minorHAnsi"/>
          <w:color w:val="000000" w:themeColor="text1"/>
          <w:shd w:val="clear" w:color="auto" w:fill="FFFFFF"/>
        </w:rPr>
        <w:t> 41: 17-38, 2011.</w:t>
      </w:r>
    </w:p>
    <w:p w14:paraId="240BFEB7" w14:textId="4722B31B" w:rsidR="000733BB" w:rsidRPr="00CE4ECD" w:rsidRDefault="00E61247"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Crowley P</w:t>
      </w:r>
      <w:r w:rsidR="00183B57" w:rsidRPr="00CE4ECD">
        <w:rPr>
          <w:rFonts w:cstheme="minorHAnsi"/>
          <w:color w:val="000000" w:themeColor="text1"/>
          <w:shd w:val="clear" w:color="auto" w:fill="FFFFFF"/>
        </w:rPr>
        <w:t>, and</w:t>
      </w:r>
      <w:r w:rsidRPr="00CE4ECD">
        <w:rPr>
          <w:rFonts w:cstheme="minorHAnsi"/>
          <w:color w:val="000000" w:themeColor="text1"/>
          <w:shd w:val="clear" w:color="auto" w:fill="FFFFFF"/>
        </w:rPr>
        <w:t xml:space="preserve"> Crowley M. </w:t>
      </w:r>
      <w:r w:rsidR="000733BB" w:rsidRPr="00CE4ECD">
        <w:rPr>
          <w:rFonts w:cstheme="minorHAnsi"/>
          <w:color w:val="000000" w:themeColor="text1"/>
          <w:shd w:val="clear" w:color="auto" w:fill="FFFFFF"/>
        </w:rPr>
        <w:t xml:space="preserve">Dramatic impact of using protective equipment on the level of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000733BB" w:rsidRPr="00CE4ECD">
        <w:rPr>
          <w:rFonts w:cstheme="minorHAnsi"/>
          <w:color w:val="000000" w:themeColor="text1"/>
          <w:shd w:val="clear" w:color="auto" w:fill="FFFFFF"/>
        </w:rPr>
        <w:t>-related h</w:t>
      </w:r>
      <w:r w:rsidRPr="00CE4ECD">
        <w:rPr>
          <w:rFonts w:cstheme="minorHAnsi"/>
          <w:color w:val="000000" w:themeColor="text1"/>
          <w:shd w:val="clear" w:color="auto" w:fill="FFFFFF"/>
        </w:rPr>
        <w:t xml:space="preserve">ead injuries: </w:t>
      </w:r>
      <w:r w:rsidR="000733BB" w:rsidRPr="00CE4ECD">
        <w:rPr>
          <w:rFonts w:cstheme="minorHAnsi"/>
          <w:color w:val="000000" w:themeColor="text1"/>
          <w:shd w:val="clear" w:color="auto" w:fill="FFFFFF"/>
        </w:rPr>
        <w:t>an ultimatel</w:t>
      </w:r>
      <w:r w:rsidRPr="00CE4ECD">
        <w:rPr>
          <w:rFonts w:cstheme="minorHAnsi"/>
          <w:color w:val="000000" w:themeColor="text1"/>
          <w:shd w:val="clear" w:color="auto" w:fill="FFFFFF"/>
        </w:rPr>
        <w:t>y successful 27-year programme.</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Br</w:t>
      </w:r>
      <w:r w:rsidR="008938F3">
        <w:rPr>
          <w:rFonts w:cstheme="minorHAnsi"/>
          <w:i/>
          <w:iCs/>
          <w:color w:val="000000" w:themeColor="text1"/>
          <w:shd w:val="clear" w:color="auto" w:fill="FFFFFF"/>
        </w:rPr>
        <w:t xml:space="preserve"> </w:t>
      </w:r>
      <w:r w:rsidR="000733BB" w:rsidRPr="00CE4ECD">
        <w:rPr>
          <w:rFonts w:cstheme="minorHAnsi"/>
          <w:i/>
          <w:iCs/>
          <w:color w:val="000000" w:themeColor="text1"/>
          <w:shd w:val="clear" w:color="auto" w:fill="FFFFFF"/>
        </w:rPr>
        <w:t>J Sports Med</w:t>
      </w:r>
      <w:r w:rsidRPr="00CE4ECD">
        <w:rPr>
          <w:rFonts w:cstheme="minorHAnsi"/>
          <w:color w:val="000000" w:themeColor="text1"/>
          <w:shd w:val="clear" w:color="auto" w:fill="FFFFFF"/>
        </w:rPr>
        <w:t> 48: 147-150, 2014.</w:t>
      </w:r>
    </w:p>
    <w:p w14:paraId="79D6B68E" w14:textId="78F13F5C" w:rsidR="006E2F30" w:rsidRPr="00CE4ECD" w:rsidRDefault="00E61247" w:rsidP="00E61247">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lastRenderedPageBreak/>
        <w:t xml:space="preserve">Cullen BD, Cregg CJ, Kelly DT, Hughes SM, Daly PG, </w:t>
      </w:r>
      <w:r w:rsidR="008938F3">
        <w:rPr>
          <w:rFonts w:cstheme="minorHAnsi"/>
          <w:color w:val="000000" w:themeColor="text1"/>
          <w:shd w:val="clear" w:color="auto" w:fill="FFFFFF"/>
        </w:rPr>
        <w:t>and</w:t>
      </w:r>
      <w:r w:rsidRPr="00CE4ECD">
        <w:rPr>
          <w:rFonts w:cstheme="minorHAnsi"/>
          <w:color w:val="000000" w:themeColor="text1"/>
          <w:shd w:val="clear" w:color="auto" w:fill="FFFFFF"/>
        </w:rPr>
        <w:t xml:space="preserve"> Moyna NM. </w:t>
      </w:r>
      <w:r w:rsidR="006E2F30" w:rsidRPr="00CE4ECD">
        <w:rPr>
          <w:rFonts w:cstheme="minorHAnsi"/>
          <w:color w:val="000000" w:themeColor="text1"/>
        </w:rPr>
        <w:t xml:space="preserve">Fitness profiling of elite level adolescent </w:t>
      </w:r>
      <w:r w:rsidR="0055277B" w:rsidRPr="00CE4ECD">
        <w:rPr>
          <w:rFonts w:cstheme="minorHAnsi"/>
          <w:color w:val="000000" w:themeColor="text1"/>
        </w:rPr>
        <w:t>Gaelic</w:t>
      </w:r>
      <w:r w:rsidRPr="00CE4ECD">
        <w:rPr>
          <w:rFonts w:cstheme="minorHAnsi"/>
          <w:color w:val="000000" w:themeColor="text1"/>
        </w:rPr>
        <w:t xml:space="preserve"> football players. </w:t>
      </w:r>
      <w:r w:rsidRPr="00CE4ECD">
        <w:rPr>
          <w:rFonts w:cstheme="minorHAnsi"/>
          <w:i/>
          <w:color w:val="000000" w:themeColor="text1"/>
        </w:rPr>
        <w:t>J Strength Cond Res</w:t>
      </w:r>
      <w:r w:rsidR="006E2F30" w:rsidRPr="00CE4ECD">
        <w:rPr>
          <w:rFonts w:cstheme="minorHAnsi"/>
          <w:color w:val="000000" w:themeColor="text1"/>
        </w:rPr>
        <w:t xml:space="preserve"> </w:t>
      </w:r>
      <w:r w:rsidRPr="00CE4ECD">
        <w:rPr>
          <w:rFonts w:cstheme="minorHAnsi"/>
          <w:color w:val="000000" w:themeColor="text1"/>
        </w:rPr>
        <w:t>27</w:t>
      </w:r>
      <w:r w:rsidR="006E2F30" w:rsidRPr="00CE4ECD">
        <w:rPr>
          <w:rFonts w:cstheme="minorHAnsi"/>
          <w:color w:val="000000" w:themeColor="text1"/>
        </w:rPr>
        <w:t>: 20</w:t>
      </w:r>
      <w:r w:rsidRPr="00CE4ECD">
        <w:rPr>
          <w:rFonts w:cstheme="minorHAnsi"/>
          <w:color w:val="000000" w:themeColor="text1"/>
        </w:rPr>
        <w:t>96-2103, 2013.</w:t>
      </w:r>
    </w:p>
    <w:p w14:paraId="195C01A8" w14:textId="0CDD6B2D" w:rsidR="00216D28" w:rsidRPr="00CE4ECD" w:rsidRDefault="00216D28"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Duncan, M</w:t>
      </w:r>
      <w:r w:rsidR="00D320B4" w:rsidRPr="00CE4ECD">
        <w:rPr>
          <w:rFonts w:cstheme="minorHAnsi"/>
          <w:color w:val="000000" w:themeColor="text1"/>
          <w:shd w:val="clear" w:color="auto" w:fill="FFFFFF"/>
        </w:rPr>
        <w:t xml:space="preserve">. </w:t>
      </w:r>
      <w:r w:rsidRPr="00CE4ECD">
        <w:rPr>
          <w:rFonts w:cstheme="minorHAnsi"/>
          <w:color w:val="000000" w:themeColor="text1"/>
          <w:shd w:val="clear" w:color="auto" w:fill="FFFFFF"/>
        </w:rPr>
        <w:t xml:space="preserve">Plyometric Training in </w:t>
      </w:r>
      <w:r w:rsidR="0055277B" w:rsidRPr="00CE4ECD">
        <w:rPr>
          <w:rFonts w:cstheme="minorHAnsi"/>
          <w:color w:val="000000" w:themeColor="text1"/>
          <w:shd w:val="clear" w:color="auto" w:fill="FFFFFF"/>
        </w:rPr>
        <w:t>Gaelic</w:t>
      </w:r>
      <w:r w:rsidRPr="00CE4ECD">
        <w:rPr>
          <w:rFonts w:cstheme="minorHAnsi"/>
          <w:color w:val="000000" w:themeColor="text1"/>
          <w:shd w:val="clear" w:color="auto" w:fill="FFFFFF"/>
        </w:rPr>
        <w:t xml:space="preserve"> Games: A Case </w:t>
      </w:r>
      <w:r w:rsidR="00D320B4" w:rsidRPr="00CE4ECD">
        <w:rPr>
          <w:rFonts w:cstheme="minorHAnsi"/>
          <w:color w:val="000000" w:themeColor="text1"/>
          <w:shd w:val="clear" w:color="auto" w:fill="FFFFFF"/>
        </w:rPr>
        <w:t>Study on a County-Level Hurler.</w:t>
      </w:r>
      <w:r w:rsidRPr="00CE4ECD">
        <w:rPr>
          <w:rFonts w:cstheme="minorHAnsi"/>
          <w:color w:val="000000" w:themeColor="text1"/>
          <w:shd w:val="clear" w:color="auto" w:fill="FFFFFF"/>
        </w:rPr>
        <w:t> </w:t>
      </w:r>
      <w:r w:rsidRPr="00CE4ECD">
        <w:rPr>
          <w:rFonts w:cstheme="minorHAnsi"/>
          <w:i/>
          <w:iCs/>
          <w:color w:val="000000" w:themeColor="text1"/>
          <w:shd w:val="clear" w:color="auto" w:fill="FFFFFF"/>
        </w:rPr>
        <w:t xml:space="preserve">Int </w:t>
      </w:r>
      <w:r w:rsidR="005852CA" w:rsidRPr="00CE4ECD">
        <w:rPr>
          <w:rFonts w:cstheme="minorHAnsi"/>
          <w:i/>
          <w:iCs/>
          <w:color w:val="000000" w:themeColor="text1"/>
          <w:shd w:val="clear" w:color="auto" w:fill="FFFFFF"/>
        </w:rPr>
        <w:t>J</w:t>
      </w:r>
      <w:r w:rsidR="00FB7E37">
        <w:rPr>
          <w:rFonts w:cstheme="minorHAnsi"/>
          <w:i/>
          <w:iCs/>
          <w:color w:val="000000" w:themeColor="text1"/>
          <w:shd w:val="clear" w:color="auto" w:fill="FFFFFF"/>
        </w:rPr>
        <w:t xml:space="preserve"> Sports Physiol P</w:t>
      </w:r>
      <w:r w:rsidRPr="00CE4ECD">
        <w:rPr>
          <w:rFonts w:cstheme="minorHAnsi"/>
          <w:i/>
          <w:iCs/>
          <w:color w:val="000000" w:themeColor="text1"/>
          <w:shd w:val="clear" w:color="auto" w:fill="FFFFFF"/>
        </w:rPr>
        <w:t>erf</w:t>
      </w:r>
      <w:r w:rsidR="00FB7E37">
        <w:rPr>
          <w:rFonts w:cstheme="minorHAnsi"/>
          <w:i/>
          <w:iCs/>
          <w:color w:val="000000" w:themeColor="text1"/>
          <w:shd w:val="clear" w:color="auto" w:fill="FFFFFF"/>
        </w:rPr>
        <w:t>or</w:t>
      </w:r>
      <w:bookmarkStart w:id="0" w:name="_GoBack"/>
      <w:bookmarkEnd w:id="0"/>
      <w:r w:rsidR="00D320B4" w:rsidRPr="00CE4ECD">
        <w:rPr>
          <w:rFonts w:cstheme="minorHAnsi"/>
          <w:color w:val="000000" w:themeColor="text1"/>
          <w:shd w:val="clear" w:color="auto" w:fill="FFFFFF"/>
        </w:rPr>
        <w:t> 1: 299-302, 2006</w:t>
      </w:r>
      <w:r w:rsidR="00183B57" w:rsidRPr="00CE4ECD">
        <w:rPr>
          <w:rFonts w:cstheme="minorHAnsi"/>
          <w:color w:val="000000" w:themeColor="text1"/>
          <w:shd w:val="clear" w:color="auto" w:fill="FFFFFF"/>
        </w:rPr>
        <w:t>.</w:t>
      </w:r>
    </w:p>
    <w:p w14:paraId="7B37698D" w14:textId="05FE4F0C" w:rsidR="000733BB" w:rsidRPr="00CE4ECD" w:rsidRDefault="00D320B4"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Escamilla R, </w:t>
      </w:r>
      <w:r w:rsidR="000630A5">
        <w:rPr>
          <w:rFonts w:cstheme="minorHAnsi"/>
          <w:color w:val="000000" w:themeColor="text1"/>
          <w:shd w:val="clear" w:color="auto" w:fill="FFFFFF"/>
        </w:rPr>
        <w:t>and</w:t>
      </w:r>
      <w:r w:rsidRPr="00CE4ECD">
        <w:rPr>
          <w:rFonts w:cstheme="minorHAnsi"/>
          <w:color w:val="000000" w:themeColor="text1"/>
          <w:shd w:val="clear" w:color="auto" w:fill="FFFFFF"/>
        </w:rPr>
        <w:t xml:space="preserve"> </w:t>
      </w:r>
      <w:r w:rsidR="000733BB" w:rsidRPr="00CE4ECD">
        <w:rPr>
          <w:rFonts w:cstheme="minorHAnsi"/>
          <w:color w:val="000000" w:themeColor="text1"/>
          <w:shd w:val="clear" w:color="auto" w:fill="FFFFFF"/>
        </w:rPr>
        <w:t>Andrews</w:t>
      </w:r>
      <w:r w:rsidRPr="00CE4ECD">
        <w:rPr>
          <w:rFonts w:cstheme="minorHAnsi"/>
          <w:color w:val="000000" w:themeColor="text1"/>
          <w:shd w:val="clear" w:color="auto" w:fill="FFFFFF"/>
        </w:rPr>
        <w:t xml:space="preserve"> J. </w:t>
      </w:r>
      <w:r w:rsidR="000733BB" w:rsidRPr="00CE4ECD">
        <w:rPr>
          <w:rFonts w:cstheme="minorHAnsi"/>
          <w:color w:val="000000" w:themeColor="text1"/>
          <w:shd w:val="clear" w:color="auto" w:fill="FFFFFF"/>
        </w:rPr>
        <w:t>Shoulder muscle recruitment patterns and related biomechanics</w:t>
      </w:r>
      <w:r w:rsidRPr="00CE4ECD">
        <w:rPr>
          <w:rFonts w:cstheme="minorHAnsi"/>
          <w:color w:val="000000" w:themeColor="text1"/>
          <w:shd w:val="clear" w:color="auto" w:fill="FFFFFF"/>
        </w:rPr>
        <w:t xml:space="preserve"> during upper extremity sports.</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 xml:space="preserve">Sports </w:t>
      </w:r>
      <w:r w:rsidR="005852CA" w:rsidRPr="00CE4ECD">
        <w:rPr>
          <w:rFonts w:cstheme="minorHAnsi"/>
          <w:i/>
          <w:iCs/>
          <w:color w:val="000000" w:themeColor="text1"/>
          <w:shd w:val="clear" w:color="auto" w:fill="FFFFFF"/>
        </w:rPr>
        <w:t>Med</w:t>
      </w:r>
      <w:r w:rsidRPr="00CE4ECD">
        <w:rPr>
          <w:rFonts w:cstheme="minorHAnsi"/>
          <w:color w:val="000000" w:themeColor="text1"/>
          <w:shd w:val="clear" w:color="auto" w:fill="FFFFFF"/>
        </w:rPr>
        <w:t> 39: 569-590, 2009.</w:t>
      </w:r>
    </w:p>
    <w:p w14:paraId="17D93379" w14:textId="6494F6BE" w:rsidR="000733BB" w:rsidRPr="00A71E48" w:rsidRDefault="00183B57" w:rsidP="00725A5B">
      <w:pPr>
        <w:pStyle w:val="ListParagraph"/>
        <w:numPr>
          <w:ilvl w:val="0"/>
          <w:numId w:val="2"/>
        </w:numPr>
        <w:spacing w:line="360" w:lineRule="auto"/>
        <w:jc w:val="both"/>
        <w:rPr>
          <w:rFonts w:cstheme="minorHAnsi"/>
          <w:color w:val="000000" w:themeColor="text1"/>
          <w:shd w:val="clear" w:color="auto" w:fill="FFFFFF"/>
        </w:rPr>
      </w:pPr>
      <w:r w:rsidRPr="00A71E48">
        <w:rPr>
          <w:rFonts w:cstheme="minorHAnsi"/>
          <w:color w:val="000000" w:themeColor="text1"/>
          <w:shd w:val="clear" w:color="auto" w:fill="FFFFFF"/>
        </w:rPr>
        <w:t xml:space="preserve">Fenton C. </w:t>
      </w:r>
      <w:r w:rsidR="000733BB" w:rsidRPr="00A71E48">
        <w:rPr>
          <w:rFonts w:cstheme="minorHAnsi"/>
          <w:color w:val="000000" w:themeColor="text1"/>
          <w:shd w:val="clear" w:color="auto" w:fill="FFFFFF"/>
        </w:rPr>
        <w:t xml:space="preserve">A comparison in </w:t>
      </w:r>
      <w:r w:rsidR="004E08EB" w:rsidRPr="00A71E48">
        <w:rPr>
          <w:rFonts w:cstheme="minorHAnsi"/>
          <w:color w:val="000000" w:themeColor="text1"/>
          <w:shd w:val="clear" w:color="auto" w:fill="FFFFFF"/>
        </w:rPr>
        <w:t>h</w:t>
      </w:r>
      <w:r w:rsidR="00D72A8D" w:rsidRPr="00A71E48">
        <w:rPr>
          <w:rFonts w:cstheme="minorHAnsi"/>
          <w:color w:val="000000" w:themeColor="text1"/>
          <w:shd w:val="clear" w:color="auto" w:fill="FFFFFF"/>
        </w:rPr>
        <w:t>urling</w:t>
      </w:r>
      <w:r w:rsidR="000733BB" w:rsidRPr="00A71E48">
        <w:rPr>
          <w:rFonts w:cstheme="minorHAnsi"/>
          <w:color w:val="000000" w:themeColor="text1"/>
          <w:shd w:val="clear" w:color="auto" w:fill="FFFFFF"/>
        </w:rPr>
        <w:t xml:space="preserve"> of the physiological cost between carr</w:t>
      </w:r>
      <w:r w:rsidRPr="00A71E48">
        <w:rPr>
          <w:rFonts w:cstheme="minorHAnsi"/>
          <w:color w:val="000000" w:themeColor="text1"/>
          <w:shd w:val="clear" w:color="auto" w:fill="FFFFFF"/>
        </w:rPr>
        <w:t>ying and not carrying a hurley.</w:t>
      </w:r>
      <w:r w:rsidR="000733BB" w:rsidRPr="00A71E48">
        <w:rPr>
          <w:rFonts w:cstheme="minorHAnsi"/>
          <w:color w:val="000000" w:themeColor="text1"/>
          <w:shd w:val="clear" w:color="auto" w:fill="FFFFFF"/>
        </w:rPr>
        <w:t> </w:t>
      </w:r>
      <w:r w:rsidR="005852CA" w:rsidRPr="00A71E48">
        <w:rPr>
          <w:rFonts w:cstheme="minorHAnsi"/>
          <w:i/>
          <w:iCs/>
          <w:color w:val="000000" w:themeColor="text1"/>
          <w:shd w:val="clear" w:color="auto" w:fill="FFFFFF"/>
        </w:rPr>
        <w:t>J</w:t>
      </w:r>
      <w:r w:rsidRPr="00A71E48">
        <w:rPr>
          <w:rFonts w:cstheme="minorHAnsi"/>
          <w:i/>
          <w:iCs/>
          <w:color w:val="000000" w:themeColor="text1"/>
          <w:shd w:val="clear" w:color="auto" w:fill="FFFFFF"/>
        </w:rPr>
        <w:t xml:space="preserve"> Sports Sci</w:t>
      </w:r>
      <w:r w:rsidRPr="00A71E48">
        <w:rPr>
          <w:rFonts w:cstheme="minorHAnsi"/>
          <w:color w:val="000000" w:themeColor="text1"/>
          <w:shd w:val="clear" w:color="auto" w:fill="FFFFFF"/>
        </w:rPr>
        <w:t> 14: 81-</w:t>
      </w:r>
      <w:r w:rsidR="000733BB" w:rsidRPr="00A71E48">
        <w:rPr>
          <w:rFonts w:cstheme="minorHAnsi"/>
          <w:color w:val="000000" w:themeColor="text1"/>
          <w:shd w:val="clear" w:color="auto" w:fill="FFFFFF"/>
        </w:rPr>
        <w:t>8</w:t>
      </w:r>
      <w:r w:rsidRPr="00A71E48">
        <w:rPr>
          <w:rFonts w:cstheme="minorHAnsi"/>
          <w:color w:val="000000" w:themeColor="text1"/>
          <w:shd w:val="clear" w:color="auto" w:fill="FFFFFF"/>
        </w:rPr>
        <w:t>2, 1996.</w:t>
      </w:r>
    </w:p>
    <w:p w14:paraId="02985625" w14:textId="7CC5A7DA" w:rsidR="000733BB" w:rsidRPr="00CE4ECD" w:rsidRDefault="004716A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Flanagan E, Ebben W, and </w:t>
      </w:r>
      <w:r w:rsidR="000733BB" w:rsidRPr="00CE4ECD">
        <w:rPr>
          <w:rFonts w:cstheme="minorHAnsi"/>
          <w:color w:val="000000" w:themeColor="text1"/>
          <w:shd w:val="clear" w:color="auto" w:fill="FFFFFF"/>
        </w:rPr>
        <w:t>Jensen</w:t>
      </w:r>
      <w:r w:rsidRPr="00CE4ECD">
        <w:rPr>
          <w:rFonts w:cstheme="minorHAnsi"/>
          <w:color w:val="000000" w:themeColor="text1"/>
          <w:shd w:val="clear" w:color="auto" w:fill="FFFFFF"/>
        </w:rPr>
        <w:t xml:space="preserve"> R</w:t>
      </w:r>
      <w:r w:rsidR="00C5688A" w:rsidRPr="00CE4ECD">
        <w:rPr>
          <w:rFonts w:cstheme="minorHAnsi"/>
          <w:color w:val="000000" w:themeColor="text1"/>
          <w:shd w:val="clear" w:color="auto" w:fill="FFFFFF"/>
        </w:rPr>
        <w:t xml:space="preserve">. </w:t>
      </w:r>
      <w:r w:rsidR="000733BB" w:rsidRPr="00CE4ECD">
        <w:rPr>
          <w:rFonts w:cstheme="minorHAnsi"/>
          <w:color w:val="000000" w:themeColor="text1"/>
          <w:shd w:val="clear" w:color="auto" w:fill="FFFFFF"/>
        </w:rPr>
        <w:t>Reliability of the reactive strength index and time to st</w:t>
      </w:r>
      <w:r w:rsidR="00C5688A" w:rsidRPr="00CE4ECD">
        <w:rPr>
          <w:rFonts w:cstheme="minorHAnsi"/>
          <w:color w:val="000000" w:themeColor="text1"/>
          <w:shd w:val="clear" w:color="auto" w:fill="FFFFFF"/>
        </w:rPr>
        <w:t>abilization during depth jumps.</w:t>
      </w:r>
      <w:r w:rsidR="000733BB" w:rsidRPr="00CE4ECD">
        <w:rPr>
          <w:rFonts w:cstheme="minorHAnsi"/>
          <w:color w:val="000000" w:themeColor="text1"/>
          <w:shd w:val="clear" w:color="auto" w:fill="FFFFFF"/>
        </w:rPr>
        <w:t> </w:t>
      </w:r>
      <w:r w:rsidR="00C5688A" w:rsidRPr="00CE4ECD">
        <w:rPr>
          <w:rFonts w:cstheme="minorHAnsi"/>
          <w:i/>
          <w:iCs/>
          <w:color w:val="000000" w:themeColor="text1"/>
          <w:shd w:val="clear" w:color="auto" w:fill="FFFFFF"/>
        </w:rPr>
        <w:t>J Strength Cond Res</w:t>
      </w:r>
      <w:r w:rsidR="00C5688A" w:rsidRPr="00CE4ECD">
        <w:rPr>
          <w:rFonts w:cstheme="minorHAnsi"/>
          <w:color w:val="000000" w:themeColor="text1"/>
          <w:shd w:val="clear" w:color="auto" w:fill="FFFFFF"/>
        </w:rPr>
        <w:t> 22: 1677-1682, 2008.</w:t>
      </w:r>
    </w:p>
    <w:p w14:paraId="292D6ADC" w14:textId="3AEFE280" w:rsidR="000733BB" w:rsidRPr="00CE4ECD" w:rsidRDefault="00C5688A"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Flynn TH, Fennessy K</w:t>
      </w:r>
      <w:r w:rsidR="005C1992" w:rsidRPr="00CE4ECD">
        <w:rPr>
          <w:rFonts w:cstheme="minorHAnsi"/>
          <w:color w:val="000000" w:themeColor="text1"/>
          <w:shd w:val="clear" w:color="auto" w:fill="FFFFFF"/>
        </w:rPr>
        <w:t>, Horgan N, Walsh B, O’C</w:t>
      </w:r>
      <w:r w:rsidRPr="00CE4ECD">
        <w:rPr>
          <w:rFonts w:cstheme="minorHAnsi"/>
          <w:color w:val="000000" w:themeColor="text1"/>
          <w:shd w:val="clear" w:color="auto" w:fill="FFFFFF"/>
        </w:rPr>
        <w:t xml:space="preserve">onnell E, Cleary P, and Beatty S. </w:t>
      </w:r>
      <w:r w:rsidR="000733BB" w:rsidRPr="00CE4ECD">
        <w:rPr>
          <w:rFonts w:cstheme="minorHAnsi"/>
          <w:color w:val="000000" w:themeColor="text1"/>
          <w:shd w:val="clear" w:color="auto" w:fill="FFFFFF"/>
        </w:rPr>
        <w:t xml:space="preserve">Ocular injury in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w:t>
      </w:r>
      <w:r w:rsidR="000733BB" w:rsidRPr="00CE4ECD">
        <w:rPr>
          <w:rFonts w:cstheme="minorHAnsi"/>
          <w:color w:val="000000" w:themeColor="text1"/>
          <w:shd w:val="clear" w:color="auto" w:fill="FFFFFF"/>
        </w:rPr>
        <w:t> </w:t>
      </w:r>
      <w:r w:rsidRPr="00CE4ECD">
        <w:rPr>
          <w:rFonts w:cstheme="minorHAnsi"/>
          <w:i/>
          <w:iCs/>
          <w:color w:val="000000" w:themeColor="text1"/>
          <w:shd w:val="clear" w:color="auto" w:fill="FFFFFF"/>
        </w:rPr>
        <w:t>Br J Sports Med</w:t>
      </w:r>
      <w:r w:rsidRPr="00CE4ECD">
        <w:rPr>
          <w:rFonts w:cstheme="minorHAnsi"/>
          <w:color w:val="000000" w:themeColor="text1"/>
          <w:shd w:val="clear" w:color="auto" w:fill="FFFFFF"/>
        </w:rPr>
        <w:t xml:space="preserve"> 39: 493-496, 2005.</w:t>
      </w:r>
    </w:p>
    <w:p w14:paraId="79DD5454" w14:textId="33506A1A" w:rsidR="002B3E4A" w:rsidRPr="00CE4ECD" w:rsidRDefault="001215F2"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Gallardo-Fuentes F, Gallardo-Fuentes J, Ramírez-Campillo R, Balsalobre-Fernández C, Martínez C, Caniuqueo A, Cañas R, Banzer W, Loturco I, Nakamura FY, and Izquierdo M. </w:t>
      </w:r>
      <w:r w:rsidR="002B3E4A" w:rsidRPr="00CE4ECD">
        <w:rPr>
          <w:rFonts w:cstheme="minorHAnsi"/>
          <w:color w:val="000000" w:themeColor="text1"/>
          <w:shd w:val="clear" w:color="auto" w:fill="FFFFFF"/>
        </w:rPr>
        <w:t>Intersession and intrasession reliability and validity of the My Jump app for measuring different jump actions in trained male and female athl</w:t>
      </w:r>
      <w:r w:rsidRPr="00CE4ECD">
        <w:rPr>
          <w:rFonts w:cstheme="minorHAnsi"/>
          <w:color w:val="000000" w:themeColor="text1"/>
          <w:shd w:val="clear" w:color="auto" w:fill="FFFFFF"/>
        </w:rPr>
        <w:t>etes. </w:t>
      </w:r>
      <w:r w:rsidRPr="00A71E48">
        <w:rPr>
          <w:rFonts w:cstheme="minorHAnsi"/>
          <w:i/>
          <w:color w:val="000000" w:themeColor="text1"/>
          <w:shd w:val="clear" w:color="auto" w:fill="FFFFFF"/>
        </w:rPr>
        <w:t>J Strength Cond Res</w:t>
      </w:r>
      <w:r w:rsidRPr="00CE4ECD">
        <w:rPr>
          <w:rFonts w:cstheme="minorHAnsi"/>
          <w:color w:val="000000" w:themeColor="text1"/>
          <w:shd w:val="clear" w:color="auto" w:fill="FFFFFF"/>
        </w:rPr>
        <w:t> </w:t>
      </w:r>
      <w:r w:rsidRPr="00A71E48">
        <w:rPr>
          <w:rFonts w:cstheme="minorHAnsi"/>
          <w:color w:val="000000" w:themeColor="text1"/>
          <w:shd w:val="clear" w:color="auto" w:fill="FFFFFF"/>
        </w:rPr>
        <w:t>22</w:t>
      </w:r>
      <w:r w:rsidRPr="00CE4ECD">
        <w:rPr>
          <w:rFonts w:cstheme="minorHAnsi"/>
          <w:color w:val="000000" w:themeColor="text1"/>
          <w:shd w:val="clear" w:color="auto" w:fill="FFFFFF"/>
        </w:rPr>
        <w:t>: 2049-2056, 2016.</w:t>
      </w:r>
    </w:p>
    <w:p w14:paraId="4E695436" w14:textId="26CD6EA8" w:rsidR="000733BB" w:rsidRPr="00CE4ECD" w:rsidRDefault="001215F2"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Gamble P. </w:t>
      </w:r>
      <w:r w:rsidR="000733BB" w:rsidRPr="00CE4ECD">
        <w:rPr>
          <w:rFonts w:cstheme="minorHAnsi"/>
          <w:color w:val="000000" w:themeColor="text1"/>
          <w:shd w:val="clear" w:color="auto" w:fill="FFFFFF"/>
        </w:rPr>
        <w:t>Periodization of tra</w:t>
      </w:r>
      <w:r w:rsidRPr="00CE4ECD">
        <w:rPr>
          <w:rFonts w:cstheme="minorHAnsi"/>
          <w:color w:val="000000" w:themeColor="text1"/>
          <w:shd w:val="clear" w:color="auto" w:fill="FFFFFF"/>
        </w:rPr>
        <w:t>ining for team sports athletes.</w:t>
      </w:r>
      <w:r w:rsidR="000733BB" w:rsidRPr="00CE4ECD">
        <w:rPr>
          <w:rFonts w:cstheme="minorHAnsi"/>
          <w:color w:val="000000" w:themeColor="text1"/>
          <w:shd w:val="clear" w:color="auto" w:fill="FFFFFF"/>
        </w:rPr>
        <w:t> </w:t>
      </w:r>
      <w:r w:rsidR="000733BB" w:rsidRPr="00A71E48">
        <w:rPr>
          <w:rFonts w:cstheme="minorHAnsi"/>
          <w:i/>
          <w:color w:val="000000" w:themeColor="text1"/>
          <w:shd w:val="clear" w:color="auto" w:fill="FFFFFF"/>
        </w:rPr>
        <w:t xml:space="preserve">Strength </w:t>
      </w:r>
      <w:r w:rsidR="005C1992" w:rsidRPr="00A71E48">
        <w:rPr>
          <w:rFonts w:cstheme="minorHAnsi"/>
          <w:i/>
          <w:color w:val="000000" w:themeColor="text1"/>
          <w:shd w:val="clear" w:color="auto" w:fill="FFFFFF"/>
        </w:rPr>
        <w:t>Cond</w:t>
      </w:r>
      <w:r w:rsidR="000733BB" w:rsidRPr="00A71E48">
        <w:rPr>
          <w:rFonts w:cstheme="minorHAnsi"/>
          <w:i/>
          <w:color w:val="000000" w:themeColor="text1"/>
          <w:shd w:val="clear" w:color="auto" w:fill="FFFFFF"/>
        </w:rPr>
        <w:t xml:space="preserve"> </w:t>
      </w:r>
      <w:r w:rsidR="005852CA" w:rsidRPr="00A71E48">
        <w:rPr>
          <w:rFonts w:cstheme="minorHAnsi"/>
          <w:i/>
          <w:color w:val="000000" w:themeColor="text1"/>
          <w:shd w:val="clear" w:color="auto" w:fill="FFFFFF"/>
        </w:rPr>
        <w:t>J</w:t>
      </w:r>
      <w:r w:rsidRPr="00CE4ECD">
        <w:rPr>
          <w:rFonts w:cstheme="minorHAnsi"/>
          <w:color w:val="000000" w:themeColor="text1"/>
          <w:shd w:val="clear" w:color="auto" w:fill="FFFFFF"/>
        </w:rPr>
        <w:t> 28: 56, 2006.</w:t>
      </w:r>
    </w:p>
    <w:p w14:paraId="39D087BD" w14:textId="4738E9C7" w:rsidR="000733BB" w:rsidRPr="0042025A" w:rsidRDefault="007C3C50"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Ga</w:t>
      </w:r>
      <w:r w:rsidRPr="0042025A">
        <w:rPr>
          <w:rFonts w:cstheme="minorHAnsi"/>
          <w:color w:val="000000" w:themeColor="text1"/>
          <w:shd w:val="clear" w:color="auto" w:fill="FFFFFF"/>
        </w:rPr>
        <w:t>udino P, Giampietro A, and Marcello F</w:t>
      </w:r>
      <w:r w:rsidR="000733BB" w:rsidRPr="0042025A">
        <w:rPr>
          <w:rFonts w:cstheme="minorHAnsi"/>
          <w:color w:val="000000" w:themeColor="text1"/>
          <w:shd w:val="clear" w:color="auto" w:fill="FFFFFF"/>
        </w:rPr>
        <w:t>. Estimated metabolic and mechanical demands during different small-sided</w:t>
      </w:r>
      <w:r w:rsidRPr="0042025A">
        <w:rPr>
          <w:rFonts w:cstheme="minorHAnsi"/>
          <w:color w:val="000000" w:themeColor="text1"/>
          <w:shd w:val="clear" w:color="auto" w:fill="FFFFFF"/>
        </w:rPr>
        <w:t xml:space="preserve"> games in elite soccer players.</w:t>
      </w:r>
      <w:r w:rsidR="000733BB" w:rsidRPr="0042025A">
        <w:rPr>
          <w:rFonts w:cstheme="minorHAnsi"/>
          <w:color w:val="000000" w:themeColor="text1"/>
          <w:shd w:val="clear" w:color="auto" w:fill="FFFFFF"/>
        </w:rPr>
        <w:t> </w:t>
      </w:r>
      <w:r w:rsidR="000733BB" w:rsidRPr="0042025A">
        <w:rPr>
          <w:rFonts w:cstheme="minorHAnsi"/>
          <w:i/>
          <w:iCs/>
          <w:color w:val="000000" w:themeColor="text1"/>
          <w:shd w:val="clear" w:color="auto" w:fill="FFFFFF"/>
        </w:rPr>
        <w:t xml:space="preserve">Hum Mov </w:t>
      </w:r>
      <w:r w:rsidR="005C1992" w:rsidRPr="0042025A">
        <w:rPr>
          <w:rFonts w:cstheme="minorHAnsi"/>
          <w:i/>
          <w:iCs/>
          <w:color w:val="000000" w:themeColor="text1"/>
          <w:shd w:val="clear" w:color="auto" w:fill="FFFFFF"/>
        </w:rPr>
        <w:t>Sci</w:t>
      </w:r>
      <w:r w:rsidRPr="0042025A">
        <w:rPr>
          <w:rFonts w:cstheme="minorHAnsi"/>
          <w:color w:val="000000" w:themeColor="text1"/>
          <w:shd w:val="clear" w:color="auto" w:fill="FFFFFF"/>
        </w:rPr>
        <w:t> 36: 123-133, 2014.</w:t>
      </w:r>
    </w:p>
    <w:p w14:paraId="318340DD" w14:textId="3EF0D881" w:rsidR="00BE05AE" w:rsidRPr="0042025A" w:rsidRDefault="007C3C50" w:rsidP="00725A5B">
      <w:pPr>
        <w:pStyle w:val="ListParagraph"/>
        <w:numPr>
          <w:ilvl w:val="0"/>
          <w:numId w:val="2"/>
        </w:numPr>
        <w:spacing w:line="360" w:lineRule="auto"/>
        <w:jc w:val="both"/>
        <w:rPr>
          <w:rFonts w:cstheme="minorHAnsi"/>
          <w:color w:val="000000" w:themeColor="text1"/>
          <w:shd w:val="clear" w:color="auto" w:fill="FFFFFF"/>
        </w:rPr>
      </w:pPr>
      <w:r w:rsidRPr="0042025A">
        <w:rPr>
          <w:rFonts w:cstheme="minorHAnsi"/>
          <w:color w:val="000000" w:themeColor="text1"/>
          <w:shd w:val="clear" w:color="auto" w:fill="FFFFFF"/>
        </w:rPr>
        <w:t xml:space="preserve">Gilmore JH. </w:t>
      </w:r>
      <w:r w:rsidR="00BE05AE" w:rsidRPr="0042025A">
        <w:rPr>
          <w:rFonts w:cstheme="minorHAnsi"/>
          <w:color w:val="000000" w:themeColor="text1"/>
          <w:shd w:val="clear" w:color="auto" w:fill="FFFFFF"/>
        </w:rPr>
        <w:t xml:space="preserve">The craft of the Caman; A notational analysis of the frequency occurrence of skills used in </w:t>
      </w:r>
      <w:r w:rsidR="004E08EB" w:rsidRPr="0042025A">
        <w:rPr>
          <w:rFonts w:cstheme="minorHAnsi"/>
          <w:color w:val="000000" w:themeColor="text1"/>
          <w:shd w:val="clear" w:color="auto" w:fill="FFFFFF"/>
        </w:rPr>
        <w:t>h</w:t>
      </w:r>
      <w:r w:rsidR="00D72A8D" w:rsidRPr="0042025A">
        <w:rPr>
          <w:rFonts w:cstheme="minorHAnsi"/>
          <w:color w:val="000000" w:themeColor="text1"/>
          <w:shd w:val="clear" w:color="auto" w:fill="FFFFFF"/>
        </w:rPr>
        <w:t>urling</w:t>
      </w:r>
      <w:r w:rsidRPr="0042025A">
        <w:rPr>
          <w:rFonts w:cstheme="minorHAnsi"/>
          <w:color w:val="000000" w:themeColor="text1"/>
          <w:shd w:val="clear" w:color="auto" w:fill="FFFFFF"/>
        </w:rPr>
        <w:t>.</w:t>
      </w:r>
      <w:r w:rsidR="00BE05AE" w:rsidRPr="0042025A">
        <w:rPr>
          <w:rFonts w:cstheme="minorHAnsi"/>
          <w:color w:val="000000" w:themeColor="text1"/>
          <w:shd w:val="clear" w:color="auto" w:fill="FFFFFF"/>
        </w:rPr>
        <w:t> </w:t>
      </w:r>
      <w:r w:rsidR="00BE05AE" w:rsidRPr="0042025A">
        <w:rPr>
          <w:rFonts w:cstheme="minorHAnsi"/>
          <w:i/>
          <w:iCs/>
          <w:color w:val="000000" w:themeColor="text1"/>
          <w:shd w:val="clear" w:color="auto" w:fill="FFFFFF"/>
        </w:rPr>
        <w:t xml:space="preserve">Int </w:t>
      </w:r>
      <w:r w:rsidR="005852CA" w:rsidRPr="0042025A">
        <w:rPr>
          <w:rFonts w:cstheme="minorHAnsi"/>
          <w:i/>
          <w:iCs/>
          <w:color w:val="000000" w:themeColor="text1"/>
          <w:shd w:val="clear" w:color="auto" w:fill="FFFFFF"/>
        </w:rPr>
        <w:t>J</w:t>
      </w:r>
      <w:r w:rsidR="00BE05AE" w:rsidRPr="0042025A">
        <w:rPr>
          <w:rFonts w:cstheme="minorHAnsi"/>
          <w:i/>
          <w:iCs/>
          <w:color w:val="000000" w:themeColor="text1"/>
          <w:shd w:val="clear" w:color="auto" w:fill="FFFFFF"/>
        </w:rPr>
        <w:t xml:space="preserve"> Perf</w:t>
      </w:r>
      <w:r w:rsidR="00C114FA">
        <w:rPr>
          <w:rFonts w:cstheme="minorHAnsi"/>
          <w:i/>
          <w:iCs/>
          <w:color w:val="000000" w:themeColor="text1"/>
          <w:shd w:val="clear" w:color="auto" w:fill="FFFFFF"/>
        </w:rPr>
        <w:t>orm</w:t>
      </w:r>
      <w:r w:rsidR="00BE05AE" w:rsidRPr="0042025A">
        <w:rPr>
          <w:rFonts w:cstheme="minorHAnsi"/>
          <w:i/>
          <w:iCs/>
          <w:color w:val="000000" w:themeColor="text1"/>
          <w:shd w:val="clear" w:color="auto" w:fill="FFFFFF"/>
        </w:rPr>
        <w:t xml:space="preserve"> Anal Sport</w:t>
      </w:r>
      <w:r w:rsidRPr="0042025A">
        <w:rPr>
          <w:rFonts w:cstheme="minorHAnsi"/>
          <w:color w:val="000000" w:themeColor="text1"/>
          <w:shd w:val="clear" w:color="auto" w:fill="FFFFFF"/>
        </w:rPr>
        <w:t> 8: 68-75, 2008.</w:t>
      </w:r>
    </w:p>
    <w:p w14:paraId="4CCC53FA" w14:textId="655516EC" w:rsidR="00A65E41" w:rsidRPr="0042025A" w:rsidRDefault="000C79FA" w:rsidP="00725A5B">
      <w:pPr>
        <w:pStyle w:val="ListParagraph"/>
        <w:numPr>
          <w:ilvl w:val="0"/>
          <w:numId w:val="2"/>
        </w:numPr>
        <w:spacing w:line="360" w:lineRule="auto"/>
        <w:jc w:val="both"/>
        <w:rPr>
          <w:rFonts w:cstheme="minorHAnsi"/>
          <w:color w:val="000000" w:themeColor="text1"/>
          <w:shd w:val="clear" w:color="auto" w:fill="FFFFFF"/>
        </w:rPr>
      </w:pPr>
      <w:r w:rsidRPr="0042025A">
        <w:rPr>
          <w:rFonts w:cstheme="minorHAnsi"/>
          <w:color w:val="000000" w:themeColor="text1"/>
        </w:rPr>
        <w:t xml:space="preserve">Gutowski AE, and </w:t>
      </w:r>
      <w:r w:rsidR="00A65E41" w:rsidRPr="0042025A">
        <w:rPr>
          <w:rFonts w:cstheme="minorHAnsi"/>
          <w:color w:val="000000" w:themeColor="text1"/>
        </w:rPr>
        <w:t>Rosene</w:t>
      </w:r>
      <w:r w:rsidRPr="0042025A">
        <w:rPr>
          <w:rFonts w:cstheme="minorHAnsi"/>
          <w:color w:val="000000" w:themeColor="text1"/>
        </w:rPr>
        <w:t xml:space="preserve"> J. </w:t>
      </w:r>
      <w:r w:rsidR="00A65E41" w:rsidRPr="0042025A">
        <w:rPr>
          <w:rFonts w:cstheme="minorHAnsi"/>
          <w:color w:val="000000" w:themeColor="text1"/>
        </w:rPr>
        <w:t>Preseason performance test</w:t>
      </w:r>
      <w:r w:rsidRPr="0042025A">
        <w:rPr>
          <w:rFonts w:cstheme="minorHAnsi"/>
          <w:color w:val="000000" w:themeColor="text1"/>
        </w:rPr>
        <w:t>ing battery for men's lacrosse.</w:t>
      </w:r>
      <w:r w:rsidR="00A65E41" w:rsidRPr="0042025A">
        <w:rPr>
          <w:rFonts w:cstheme="minorHAnsi"/>
          <w:color w:val="000000" w:themeColor="text1"/>
        </w:rPr>
        <w:t xml:space="preserve"> </w:t>
      </w:r>
      <w:r w:rsidR="00A65E41" w:rsidRPr="0042025A">
        <w:rPr>
          <w:rFonts w:cstheme="minorHAnsi"/>
          <w:i/>
          <w:iCs/>
          <w:color w:val="000000" w:themeColor="text1"/>
        </w:rPr>
        <w:t xml:space="preserve">Strength </w:t>
      </w:r>
      <w:r w:rsidR="005C1992" w:rsidRPr="0042025A">
        <w:rPr>
          <w:rFonts w:cstheme="minorHAnsi"/>
          <w:i/>
          <w:iCs/>
          <w:color w:val="000000" w:themeColor="text1"/>
        </w:rPr>
        <w:t>Cond</w:t>
      </w:r>
      <w:r w:rsidR="00A65E41" w:rsidRPr="0042025A">
        <w:rPr>
          <w:rFonts w:cstheme="minorHAnsi"/>
          <w:i/>
          <w:iCs/>
          <w:color w:val="000000" w:themeColor="text1"/>
        </w:rPr>
        <w:t xml:space="preserve"> </w:t>
      </w:r>
      <w:r w:rsidR="005852CA" w:rsidRPr="0042025A">
        <w:rPr>
          <w:rFonts w:cstheme="minorHAnsi"/>
          <w:i/>
          <w:iCs/>
          <w:color w:val="000000" w:themeColor="text1"/>
        </w:rPr>
        <w:t>J</w:t>
      </w:r>
      <w:r w:rsidRPr="0042025A">
        <w:rPr>
          <w:rFonts w:cstheme="minorHAnsi"/>
          <w:color w:val="000000" w:themeColor="text1"/>
        </w:rPr>
        <w:t xml:space="preserve"> 33: 16-22, 2011.</w:t>
      </w:r>
    </w:p>
    <w:p w14:paraId="0FF43BA0" w14:textId="3D9D8BD9" w:rsidR="000733BB" w:rsidRPr="00BD44B6" w:rsidRDefault="000733BB" w:rsidP="00725A5B">
      <w:pPr>
        <w:pStyle w:val="ListParagraph"/>
        <w:numPr>
          <w:ilvl w:val="0"/>
          <w:numId w:val="2"/>
        </w:numPr>
        <w:spacing w:line="360" w:lineRule="auto"/>
        <w:jc w:val="both"/>
        <w:rPr>
          <w:rFonts w:cstheme="minorHAnsi"/>
          <w:color w:val="000000" w:themeColor="text1"/>
          <w:shd w:val="clear" w:color="auto" w:fill="FFFFFF"/>
        </w:rPr>
      </w:pPr>
      <w:r w:rsidRPr="0042025A">
        <w:rPr>
          <w:rFonts w:cstheme="minorHAnsi"/>
          <w:color w:val="000000" w:themeColor="text1"/>
          <w:shd w:val="clear" w:color="auto" w:fill="FFFFFF"/>
        </w:rPr>
        <w:t xml:space="preserve">Haff </w:t>
      </w:r>
      <w:r w:rsidR="0042025A" w:rsidRPr="0042025A">
        <w:rPr>
          <w:rFonts w:cstheme="minorHAnsi"/>
          <w:color w:val="000000" w:themeColor="text1"/>
          <w:shd w:val="clear" w:color="auto" w:fill="FFFFFF"/>
        </w:rPr>
        <w:t>G.</w:t>
      </w:r>
      <w:r w:rsidRPr="0042025A">
        <w:rPr>
          <w:rFonts w:cstheme="minorHAnsi"/>
          <w:color w:val="000000" w:themeColor="text1"/>
          <w:shd w:val="clear" w:color="auto" w:fill="FFFFFF"/>
        </w:rPr>
        <w:t>G</w:t>
      </w:r>
      <w:r w:rsidR="0042025A" w:rsidRPr="0042025A">
        <w:rPr>
          <w:rFonts w:cstheme="minorHAnsi"/>
          <w:color w:val="000000" w:themeColor="text1"/>
          <w:shd w:val="clear" w:color="auto" w:fill="FFFFFF"/>
        </w:rPr>
        <w:t>,</w:t>
      </w:r>
      <w:r w:rsidRPr="0042025A">
        <w:rPr>
          <w:rFonts w:cstheme="minorHAnsi"/>
          <w:color w:val="000000" w:themeColor="text1"/>
          <w:shd w:val="clear" w:color="auto" w:fill="FFFFFF"/>
        </w:rPr>
        <w:t xml:space="preserve"> and Triplett</w:t>
      </w:r>
      <w:r w:rsidR="0042025A" w:rsidRPr="0042025A">
        <w:rPr>
          <w:rFonts w:cstheme="minorHAnsi"/>
          <w:color w:val="000000" w:themeColor="text1"/>
          <w:shd w:val="clear" w:color="auto" w:fill="FFFFFF"/>
        </w:rPr>
        <w:t xml:space="preserve"> N.T</w:t>
      </w:r>
      <w:r w:rsidRPr="0042025A">
        <w:rPr>
          <w:rFonts w:cstheme="minorHAnsi"/>
          <w:color w:val="000000" w:themeColor="text1"/>
          <w:shd w:val="clear" w:color="auto" w:fill="FFFFFF"/>
        </w:rPr>
        <w:t>. </w:t>
      </w:r>
      <w:r w:rsidRPr="0042025A">
        <w:rPr>
          <w:rFonts w:cstheme="minorHAnsi"/>
          <w:i/>
          <w:iCs/>
          <w:color w:val="000000" w:themeColor="text1"/>
          <w:shd w:val="clear" w:color="auto" w:fill="FFFFFF"/>
        </w:rPr>
        <w:t xml:space="preserve">Essentials of Strength Training and </w:t>
      </w:r>
      <w:r w:rsidR="005C1992" w:rsidRPr="0042025A">
        <w:rPr>
          <w:rFonts w:cstheme="minorHAnsi"/>
          <w:i/>
          <w:iCs/>
          <w:color w:val="000000" w:themeColor="text1"/>
          <w:shd w:val="clear" w:color="auto" w:fill="FFFFFF"/>
        </w:rPr>
        <w:t>Cond</w:t>
      </w:r>
      <w:r w:rsidR="0042025A" w:rsidRPr="0042025A">
        <w:rPr>
          <w:rFonts w:cstheme="minorHAnsi"/>
          <w:i/>
          <w:iCs/>
          <w:color w:val="000000" w:themeColor="text1"/>
          <w:shd w:val="clear" w:color="auto" w:fill="FFFFFF"/>
        </w:rPr>
        <w:t>itioning</w:t>
      </w:r>
      <w:r w:rsidRPr="0042025A">
        <w:rPr>
          <w:rFonts w:cstheme="minorHAnsi"/>
          <w:i/>
          <w:iCs/>
          <w:color w:val="000000" w:themeColor="text1"/>
          <w:shd w:val="clear" w:color="auto" w:fill="FFFFFF"/>
        </w:rPr>
        <w:t xml:space="preserve"> </w:t>
      </w:r>
      <w:r w:rsidR="005852CA" w:rsidRPr="0042025A">
        <w:rPr>
          <w:rFonts w:cstheme="minorHAnsi"/>
          <w:iCs/>
          <w:color w:val="000000" w:themeColor="text1"/>
          <w:shd w:val="clear" w:color="auto" w:fill="FFFFFF"/>
        </w:rPr>
        <w:t>(</w:t>
      </w:r>
      <w:r w:rsidR="005B1262" w:rsidRPr="0042025A">
        <w:rPr>
          <w:rFonts w:cstheme="minorHAnsi"/>
          <w:iCs/>
          <w:color w:val="000000" w:themeColor="text1"/>
          <w:shd w:val="clear" w:color="auto" w:fill="FFFFFF"/>
        </w:rPr>
        <w:t>3rd</w:t>
      </w:r>
      <w:r w:rsidRPr="0042025A">
        <w:rPr>
          <w:rFonts w:cstheme="minorHAnsi"/>
          <w:iCs/>
          <w:color w:val="000000" w:themeColor="text1"/>
          <w:shd w:val="clear" w:color="auto" w:fill="FFFFFF"/>
        </w:rPr>
        <w:t xml:space="preserve"> Ed</w:t>
      </w:r>
      <w:r w:rsidR="005852CA" w:rsidRPr="0042025A">
        <w:rPr>
          <w:rFonts w:cstheme="minorHAnsi"/>
          <w:iCs/>
          <w:color w:val="000000" w:themeColor="text1"/>
          <w:shd w:val="clear" w:color="auto" w:fill="FFFFFF"/>
        </w:rPr>
        <w:t>)</w:t>
      </w:r>
      <w:r w:rsidR="005852CA" w:rsidRPr="0042025A">
        <w:rPr>
          <w:rFonts w:cstheme="minorHAnsi"/>
          <w:color w:val="000000" w:themeColor="text1"/>
          <w:shd w:val="clear" w:color="auto" w:fill="FFFFFF"/>
        </w:rPr>
        <w:t>.</w:t>
      </w:r>
      <w:r w:rsidR="00645AE0" w:rsidRPr="0042025A">
        <w:rPr>
          <w:rFonts w:cstheme="minorHAnsi"/>
          <w:color w:val="000000" w:themeColor="text1"/>
          <w:shd w:val="clear" w:color="auto" w:fill="FFFFFF"/>
        </w:rPr>
        <w:t xml:space="preserve"> </w:t>
      </w:r>
      <w:r w:rsidR="00645AE0" w:rsidRPr="00BD44B6">
        <w:rPr>
          <w:rFonts w:cstheme="minorHAnsi"/>
          <w:color w:val="000000" w:themeColor="text1"/>
          <w:shd w:val="clear" w:color="auto" w:fill="FFFFFF"/>
        </w:rPr>
        <w:t>Champaign, IL: Human Kinetics</w:t>
      </w:r>
      <w:r w:rsidR="005852CA" w:rsidRPr="00BD44B6">
        <w:rPr>
          <w:rFonts w:cstheme="minorHAnsi"/>
          <w:color w:val="000000" w:themeColor="text1"/>
          <w:shd w:val="clear" w:color="auto" w:fill="FFFFFF"/>
        </w:rPr>
        <w:t>, 2005.</w:t>
      </w:r>
      <w:r w:rsidR="005B1262" w:rsidRPr="00BD44B6">
        <w:rPr>
          <w:rFonts w:cstheme="minorHAnsi"/>
          <w:color w:val="000000" w:themeColor="text1"/>
          <w:shd w:val="clear" w:color="auto" w:fill="FFFFFF"/>
        </w:rPr>
        <w:t xml:space="preserve"> pp.</w:t>
      </w:r>
      <w:r w:rsidR="00097A11" w:rsidRPr="00BD44B6">
        <w:rPr>
          <w:rFonts w:cstheme="minorHAnsi"/>
          <w:color w:val="000000" w:themeColor="text1"/>
          <w:shd w:val="clear" w:color="auto" w:fill="FFFFFF"/>
        </w:rPr>
        <w:t xml:space="preserve"> </w:t>
      </w:r>
      <w:r w:rsidR="005B1262" w:rsidRPr="00BD44B6">
        <w:rPr>
          <w:rFonts w:cstheme="minorHAnsi"/>
          <w:color w:val="000000" w:themeColor="text1"/>
          <w:shd w:val="clear" w:color="auto" w:fill="FFFFFF"/>
        </w:rPr>
        <w:t>394-395.</w:t>
      </w:r>
    </w:p>
    <w:p w14:paraId="7E02BDD5" w14:textId="7064087C" w:rsidR="00146190" w:rsidRPr="00BD44B6" w:rsidRDefault="000C79FA" w:rsidP="00725A5B">
      <w:pPr>
        <w:pStyle w:val="ListParagraph"/>
        <w:numPr>
          <w:ilvl w:val="0"/>
          <w:numId w:val="2"/>
        </w:numPr>
        <w:spacing w:line="360" w:lineRule="auto"/>
        <w:jc w:val="both"/>
        <w:rPr>
          <w:rFonts w:cstheme="minorHAnsi"/>
          <w:color w:val="000000" w:themeColor="text1"/>
          <w:shd w:val="clear" w:color="auto" w:fill="FFFFFF"/>
        </w:rPr>
      </w:pPr>
      <w:r w:rsidRPr="00BD44B6">
        <w:rPr>
          <w:rFonts w:cstheme="minorHAnsi"/>
          <w:color w:val="000000" w:themeColor="text1"/>
          <w:shd w:val="clear" w:color="auto" w:fill="FFFFFF"/>
        </w:rPr>
        <w:t xml:space="preserve">Helgerud J, Høydal K, Wang E, Karlsen T, Berg P, Bjerkaas M, Simonsen T, Helgesen C, Hjorth N, Bach R, </w:t>
      </w:r>
      <w:r w:rsidR="00C74457" w:rsidRPr="00BD44B6">
        <w:rPr>
          <w:rFonts w:cstheme="minorHAnsi"/>
          <w:color w:val="000000" w:themeColor="text1"/>
          <w:shd w:val="clear" w:color="auto" w:fill="FFFFFF"/>
        </w:rPr>
        <w:t xml:space="preserve">and </w:t>
      </w:r>
      <w:r w:rsidRPr="00BD44B6">
        <w:rPr>
          <w:rFonts w:cstheme="minorHAnsi"/>
          <w:color w:val="000000" w:themeColor="text1"/>
          <w:shd w:val="clear" w:color="auto" w:fill="FFFFFF"/>
        </w:rPr>
        <w:t xml:space="preserve">Hoff J. </w:t>
      </w:r>
      <w:r w:rsidR="00146190" w:rsidRPr="00BD44B6">
        <w:rPr>
          <w:rFonts w:cstheme="minorHAnsi"/>
          <w:color w:val="000000" w:themeColor="text1"/>
          <w:shd w:val="clear" w:color="auto" w:fill="FFFFFF"/>
        </w:rPr>
        <w:t>Aerobic high-intensity intervals improve V O2m</w:t>
      </w:r>
      <w:r w:rsidRPr="00BD44B6">
        <w:rPr>
          <w:rFonts w:cstheme="minorHAnsi"/>
          <w:color w:val="000000" w:themeColor="text1"/>
          <w:shd w:val="clear" w:color="auto" w:fill="FFFFFF"/>
        </w:rPr>
        <w:t>ax more than moderate training.</w:t>
      </w:r>
      <w:r w:rsidR="00146190" w:rsidRPr="00BD44B6">
        <w:rPr>
          <w:rFonts w:cstheme="minorHAnsi"/>
          <w:color w:val="000000" w:themeColor="text1"/>
          <w:shd w:val="clear" w:color="auto" w:fill="FFFFFF"/>
        </w:rPr>
        <w:t> </w:t>
      </w:r>
      <w:r w:rsidR="005852CA" w:rsidRPr="00BD44B6">
        <w:rPr>
          <w:rFonts w:cstheme="minorHAnsi"/>
          <w:i/>
          <w:iCs/>
          <w:color w:val="000000" w:themeColor="text1"/>
          <w:shd w:val="clear" w:color="auto" w:fill="FFFFFF"/>
        </w:rPr>
        <w:t>Med</w:t>
      </w:r>
      <w:r w:rsidR="00146190" w:rsidRPr="00BD44B6">
        <w:rPr>
          <w:rFonts w:cstheme="minorHAnsi"/>
          <w:i/>
          <w:iCs/>
          <w:color w:val="000000" w:themeColor="text1"/>
          <w:shd w:val="clear" w:color="auto" w:fill="FFFFFF"/>
        </w:rPr>
        <w:t xml:space="preserve"> </w:t>
      </w:r>
      <w:r w:rsidR="005C1992" w:rsidRPr="00BD44B6">
        <w:rPr>
          <w:rFonts w:cstheme="minorHAnsi"/>
          <w:i/>
          <w:iCs/>
          <w:color w:val="000000" w:themeColor="text1"/>
          <w:shd w:val="clear" w:color="auto" w:fill="FFFFFF"/>
        </w:rPr>
        <w:t>Sci</w:t>
      </w:r>
      <w:r w:rsidR="00146190" w:rsidRPr="00BD44B6">
        <w:rPr>
          <w:rFonts w:cstheme="minorHAnsi"/>
          <w:i/>
          <w:iCs/>
          <w:color w:val="000000" w:themeColor="text1"/>
          <w:shd w:val="clear" w:color="auto" w:fill="FFFFFF"/>
        </w:rPr>
        <w:t xml:space="preserve"> Sports Exerc</w:t>
      </w:r>
      <w:r w:rsidRPr="00BD44B6">
        <w:rPr>
          <w:rFonts w:cstheme="minorHAnsi"/>
          <w:color w:val="000000" w:themeColor="text1"/>
          <w:shd w:val="clear" w:color="auto" w:fill="FFFFFF"/>
        </w:rPr>
        <w:t> 39: 665-671, 2007.</w:t>
      </w:r>
    </w:p>
    <w:p w14:paraId="51180976" w14:textId="328DBB20" w:rsidR="00DA376C" w:rsidRPr="00CE4ECD" w:rsidRDefault="00DA376C" w:rsidP="00BC64E2">
      <w:pPr>
        <w:pStyle w:val="ListParagraph"/>
        <w:numPr>
          <w:ilvl w:val="0"/>
          <w:numId w:val="2"/>
        </w:numPr>
        <w:spacing w:line="360" w:lineRule="auto"/>
        <w:jc w:val="both"/>
        <w:rPr>
          <w:rFonts w:cstheme="minorHAnsi"/>
          <w:color w:val="000000" w:themeColor="text1"/>
          <w:sz w:val="24"/>
          <w:shd w:val="clear" w:color="auto" w:fill="FFFFFF"/>
        </w:rPr>
      </w:pPr>
      <w:r w:rsidRPr="00CE4ECD">
        <w:rPr>
          <w:rFonts w:cstheme="minorHAnsi"/>
          <w:color w:val="000000" w:themeColor="text1"/>
          <w:szCs w:val="20"/>
          <w:shd w:val="clear" w:color="auto" w:fill="FFFFFF"/>
        </w:rPr>
        <w:t xml:space="preserve">Lockie G, Schultz A B, Callaghan </w:t>
      </w:r>
      <w:r w:rsidR="009C68DD" w:rsidRPr="00CE4ECD">
        <w:rPr>
          <w:rFonts w:cstheme="minorHAnsi"/>
          <w:color w:val="000000" w:themeColor="text1"/>
          <w:szCs w:val="20"/>
          <w:shd w:val="clear" w:color="auto" w:fill="FFFFFF"/>
        </w:rPr>
        <w:t>J</w:t>
      </w:r>
      <w:r w:rsidRPr="00CE4ECD">
        <w:rPr>
          <w:rFonts w:cstheme="minorHAnsi"/>
          <w:color w:val="000000" w:themeColor="text1"/>
          <w:szCs w:val="20"/>
          <w:shd w:val="clear" w:color="auto" w:fill="FFFFFF"/>
        </w:rPr>
        <w:t xml:space="preserve">, Jeffriess D, </w:t>
      </w:r>
      <w:r w:rsidR="009C68DD" w:rsidRPr="00CE4ECD">
        <w:rPr>
          <w:rFonts w:cstheme="minorHAnsi"/>
          <w:color w:val="000000" w:themeColor="text1"/>
          <w:szCs w:val="20"/>
          <w:shd w:val="clear" w:color="auto" w:fill="FFFFFF"/>
        </w:rPr>
        <w:t>and</w:t>
      </w:r>
      <w:r w:rsidRPr="00CE4ECD">
        <w:rPr>
          <w:rFonts w:cstheme="minorHAnsi"/>
          <w:color w:val="000000" w:themeColor="text1"/>
          <w:szCs w:val="20"/>
          <w:shd w:val="clear" w:color="auto" w:fill="FFFFFF"/>
        </w:rPr>
        <w:t xml:space="preserve"> Berry S. Reliability and validity of a new test of change-of-direction speed for field-based sports: the change-of-direction and acceleration test (CODAT). </w:t>
      </w:r>
      <w:r w:rsidR="00B56522">
        <w:rPr>
          <w:rFonts w:cstheme="minorHAnsi"/>
          <w:i/>
          <w:iCs/>
          <w:color w:val="000000" w:themeColor="text1"/>
          <w:szCs w:val="20"/>
          <w:shd w:val="clear" w:color="auto" w:fill="FFFFFF"/>
        </w:rPr>
        <w:t>J Sports Sci M</w:t>
      </w:r>
      <w:r w:rsidRPr="00CE4ECD">
        <w:rPr>
          <w:rFonts w:cstheme="minorHAnsi"/>
          <w:i/>
          <w:iCs/>
          <w:color w:val="000000" w:themeColor="text1"/>
          <w:szCs w:val="20"/>
          <w:shd w:val="clear" w:color="auto" w:fill="FFFFFF"/>
        </w:rPr>
        <w:t>ed</w:t>
      </w:r>
      <w:r w:rsidRPr="00CE4ECD">
        <w:rPr>
          <w:rFonts w:cstheme="minorHAnsi"/>
          <w:color w:val="000000" w:themeColor="text1"/>
          <w:szCs w:val="20"/>
          <w:shd w:val="clear" w:color="auto" w:fill="FFFFFF"/>
        </w:rPr>
        <w:t> </w:t>
      </w:r>
      <w:r w:rsidRPr="00CE4ECD">
        <w:rPr>
          <w:rFonts w:cstheme="minorHAnsi"/>
          <w:iCs/>
          <w:color w:val="000000" w:themeColor="text1"/>
          <w:szCs w:val="20"/>
          <w:shd w:val="clear" w:color="auto" w:fill="FFFFFF"/>
        </w:rPr>
        <w:t>12</w:t>
      </w:r>
      <w:r w:rsidR="009C68DD" w:rsidRPr="00CE4ECD">
        <w:rPr>
          <w:rFonts w:cstheme="minorHAnsi"/>
          <w:color w:val="000000" w:themeColor="text1"/>
          <w:szCs w:val="20"/>
          <w:shd w:val="clear" w:color="auto" w:fill="FFFFFF"/>
        </w:rPr>
        <w:t>:</w:t>
      </w:r>
      <w:r w:rsidRPr="00CE4ECD">
        <w:rPr>
          <w:rFonts w:cstheme="minorHAnsi"/>
          <w:color w:val="000000" w:themeColor="text1"/>
          <w:szCs w:val="20"/>
          <w:shd w:val="clear" w:color="auto" w:fill="FFFFFF"/>
        </w:rPr>
        <w:t xml:space="preserve"> 88</w:t>
      </w:r>
      <w:r w:rsidR="009C68DD" w:rsidRPr="00CE4ECD">
        <w:rPr>
          <w:rFonts w:cstheme="minorHAnsi"/>
          <w:color w:val="000000" w:themeColor="text1"/>
          <w:szCs w:val="20"/>
          <w:shd w:val="clear" w:color="auto" w:fill="FFFFFF"/>
        </w:rPr>
        <w:t>, 2013.</w:t>
      </w:r>
    </w:p>
    <w:p w14:paraId="27A01410" w14:textId="64827742" w:rsidR="000733BB" w:rsidRPr="00DF4EDA" w:rsidRDefault="000C79FA" w:rsidP="00725A5B">
      <w:pPr>
        <w:pStyle w:val="ListParagraph"/>
        <w:numPr>
          <w:ilvl w:val="0"/>
          <w:numId w:val="2"/>
        </w:numPr>
        <w:spacing w:line="360" w:lineRule="auto"/>
        <w:jc w:val="both"/>
        <w:rPr>
          <w:rFonts w:cstheme="minorHAnsi"/>
          <w:color w:val="000000" w:themeColor="text1"/>
          <w:shd w:val="clear" w:color="auto" w:fill="FFFFFF"/>
        </w:rPr>
      </w:pPr>
      <w:r w:rsidRPr="00DF4EDA">
        <w:rPr>
          <w:rFonts w:cstheme="minorHAnsi"/>
          <w:color w:val="000000" w:themeColor="text1"/>
          <w:shd w:val="clear" w:color="auto" w:fill="FFFFFF"/>
        </w:rPr>
        <w:lastRenderedPageBreak/>
        <w:t xml:space="preserve">Lyons M, Al-Nakeeb Y, and </w:t>
      </w:r>
      <w:r w:rsidR="000733BB" w:rsidRPr="00DF4EDA">
        <w:rPr>
          <w:rFonts w:cstheme="minorHAnsi"/>
          <w:color w:val="000000" w:themeColor="text1"/>
          <w:shd w:val="clear" w:color="auto" w:fill="FFFFFF"/>
        </w:rPr>
        <w:t>Nevill</w:t>
      </w:r>
      <w:r w:rsidRPr="00DF4EDA">
        <w:rPr>
          <w:rFonts w:cstheme="minorHAnsi"/>
          <w:color w:val="000000" w:themeColor="text1"/>
          <w:shd w:val="clear" w:color="auto" w:fill="FFFFFF"/>
        </w:rPr>
        <w:t xml:space="preserve"> A. </w:t>
      </w:r>
      <w:r w:rsidR="000733BB" w:rsidRPr="00DF4EDA">
        <w:rPr>
          <w:rFonts w:cstheme="minorHAnsi"/>
          <w:color w:val="000000" w:themeColor="text1"/>
          <w:shd w:val="clear" w:color="auto" w:fill="FFFFFF"/>
        </w:rPr>
        <w:t xml:space="preserve">Post-exercise coincidence anticipation in expert and novice </w:t>
      </w:r>
      <w:r w:rsidR="0055277B" w:rsidRPr="00DF4EDA">
        <w:rPr>
          <w:rFonts w:cstheme="minorHAnsi"/>
          <w:color w:val="000000" w:themeColor="text1"/>
          <w:shd w:val="clear" w:color="auto" w:fill="FFFFFF"/>
        </w:rPr>
        <w:t>Gaelic</w:t>
      </w:r>
      <w:r w:rsidR="000733BB" w:rsidRPr="00DF4EDA">
        <w:rPr>
          <w:rFonts w:cstheme="minorHAnsi"/>
          <w:color w:val="000000" w:themeColor="text1"/>
          <w:shd w:val="clear" w:color="auto" w:fill="FFFFFF"/>
        </w:rPr>
        <w:t xml:space="preserve"> games players: the e</w:t>
      </w:r>
      <w:r w:rsidRPr="00DF4EDA">
        <w:rPr>
          <w:rFonts w:cstheme="minorHAnsi"/>
          <w:color w:val="000000" w:themeColor="text1"/>
          <w:shd w:val="clear" w:color="auto" w:fill="FFFFFF"/>
        </w:rPr>
        <w:t>ffects of exercise intensity.</w:t>
      </w:r>
      <w:r w:rsidR="000733BB" w:rsidRPr="00DF4EDA">
        <w:rPr>
          <w:rFonts w:cstheme="minorHAnsi"/>
          <w:color w:val="000000" w:themeColor="text1"/>
          <w:shd w:val="clear" w:color="auto" w:fill="FFFFFF"/>
        </w:rPr>
        <w:t> </w:t>
      </w:r>
      <w:r w:rsidR="000733BB" w:rsidRPr="00DF4EDA">
        <w:rPr>
          <w:rFonts w:cstheme="minorHAnsi"/>
          <w:i/>
          <w:iCs/>
          <w:color w:val="000000" w:themeColor="text1"/>
          <w:shd w:val="clear" w:color="auto" w:fill="FFFFFF"/>
        </w:rPr>
        <w:t xml:space="preserve">Eur </w:t>
      </w:r>
      <w:r w:rsidR="005852CA" w:rsidRPr="00DF4EDA">
        <w:rPr>
          <w:rFonts w:cstheme="minorHAnsi"/>
          <w:i/>
          <w:iCs/>
          <w:color w:val="000000" w:themeColor="text1"/>
          <w:shd w:val="clear" w:color="auto" w:fill="FFFFFF"/>
        </w:rPr>
        <w:t>J</w:t>
      </w:r>
      <w:r w:rsidR="0042025A" w:rsidRPr="00DF4EDA">
        <w:rPr>
          <w:rFonts w:cstheme="minorHAnsi"/>
          <w:i/>
          <w:iCs/>
          <w:color w:val="000000" w:themeColor="text1"/>
          <w:shd w:val="clear" w:color="auto" w:fill="FFFFFF"/>
        </w:rPr>
        <w:t xml:space="preserve"> </w:t>
      </w:r>
      <w:r w:rsidR="000733BB" w:rsidRPr="00DF4EDA">
        <w:rPr>
          <w:rFonts w:cstheme="minorHAnsi"/>
          <w:i/>
          <w:iCs/>
          <w:color w:val="000000" w:themeColor="text1"/>
          <w:shd w:val="clear" w:color="auto" w:fill="FFFFFF"/>
        </w:rPr>
        <w:t xml:space="preserve">Sport </w:t>
      </w:r>
      <w:r w:rsidR="005C1992" w:rsidRPr="00DF4EDA">
        <w:rPr>
          <w:rFonts w:cstheme="minorHAnsi"/>
          <w:i/>
          <w:iCs/>
          <w:color w:val="000000" w:themeColor="text1"/>
          <w:shd w:val="clear" w:color="auto" w:fill="FFFFFF"/>
        </w:rPr>
        <w:t>Sci</w:t>
      </w:r>
      <w:r w:rsidRPr="00DF4EDA">
        <w:rPr>
          <w:rFonts w:cstheme="minorHAnsi"/>
          <w:color w:val="000000" w:themeColor="text1"/>
          <w:shd w:val="clear" w:color="auto" w:fill="FFFFFF"/>
        </w:rPr>
        <w:t> 8: 205-216, 2008</w:t>
      </w:r>
      <w:r w:rsidR="0042025A" w:rsidRPr="00DF4EDA">
        <w:rPr>
          <w:rFonts w:cstheme="minorHAnsi"/>
          <w:color w:val="000000" w:themeColor="text1"/>
          <w:shd w:val="clear" w:color="auto" w:fill="FFFFFF"/>
        </w:rPr>
        <w:t>.</w:t>
      </w:r>
    </w:p>
    <w:p w14:paraId="432E605C" w14:textId="12D4310F" w:rsidR="000733BB" w:rsidRPr="00DF4EDA" w:rsidRDefault="00C74457" w:rsidP="00725A5B">
      <w:pPr>
        <w:pStyle w:val="ListParagraph"/>
        <w:numPr>
          <w:ilvl w:val="0"/>
          <w:numId w:val="2"/>
        </w:numPr>
        <w:spacing w:line="360" w:lineRule="auto"/>
        <w:jc w:val="both"/>
        <w:rPr>
          <w:rFonts w:cstheme="minorHAnsi"/>
          <w:color w:val="000000" w:themeColor="text1"/>
          <w:shd w:val="clear" w:color="auto" w:fill="FFFFFF"/>
        </w:rPr>
      </w:pPr>
      <w:r w:rsidRPr="00DF4EDA">
        <w:rPr>
          <w:rFonts w:cstheme="minorHAnsi"/>
          <w:color w:val="000000" w:themeColor="text1"/>
          <w:shd w:val="clear" w:color="auto" w:fill="FFFFFF"/>
        </w:rPr>
        <w:t xml:space="preserve">Malone S, Roe M, Doran DA, Gabbett TJ, and Collins KD. </w:t>
      </w:r>
      <w:r w:rsidR="000733BB" w:rsidRPr="00DF4EDA">
        <w:rPr>
          <w:rFonts w:cstheme="minorHAnsi"/>
          <w:color w:val="000000" w:themeColor="text1"/>
          <w:shd w:val="clear" w:color="auto" w:fill="FFFFFF"/>
        </w:rPr>
        <w:t xml:space="preserve">Aerobic Fitness and Playing Experience Protect Against Spikes in Workload: The Role of the Acute: Chronic Workload Ratio on Injury Risk in Elite </w:t>
      </w:r>
      <w:r w:rsidR="0055277B" w:rsidRPr="00DF4EDA">
        <w:rPr>
          <w:rFonts w:cstheme="minorHAnsi"/>
          <w:color w:val="000000" w:themeColor="text1"/>
          <w:shd w:val="clear" w:color="auto" w:fill="FFFFFF"/>
        </w:rPr>
        <w:t>Gaelic</w:t>
      </w:r>
      <w:r w:rsidRPr="00DF4EDA">
        <w:rPr>
          <w:rFonts w:cstheme="minorHAnsi"/>
          <w:color w:val="000000" w:themeColor="text1"/>
          <w:shd w:val="clear" w:color="auto" w:fill="FFFFFF"/>
        </w:rPr>
        <w:t xml:space="preserve"> Football. </w:t>
      </w:r>
      <w:r w:rsidR="000733BB" w:rsidRPr="00DF4EDA">
        <w:rPr>
          <w:rFonts w:cstheme="minorHAnsi"/>
          <w:i/>
          <w:iCs/>
          <w:color w:val="000000" w:themeColor="text1"/>
          <w:shd w:val="clear" w:color="auto" w:fill="FFFFFF"/>
        </w:rPr>
        <w:t xml:space="preserve">Int </w:t>
      </w:r>
      <w:r w:rsidR="005852CA" w:rsidRPr="00DF4EDA">
        <w:rPr>
          <w:rFonts w:cstheme="minorHAnsi"/>
          <w:i/>
          <w:iCs/>
          <w:color w:val="000000" w:themeColor="text1"/>
          <w:shd w:val="clear" w:color="auto" w:fill="FFFFFF"/>
        </w:rPr>
        <w:t>J</w:t>
      </w:r>
      <w:r w:rsidR="00BD44B6" w:rsidRPr="00DF4EDA">
        <w:rPr>
          <w:rFonts w:cstheme="minorHAnsi"/>
          <w:i/>
          <w:iCs/>
          <w:color w:val="000000" w:themeColor="text1"/>
          <w:shd w:val="clear" w:color="auto" w:fill="FFFFFF"/>
        </w:rPr>
        <w:t xml:space="preserve"> </w:t>
      </w:r>
      <w:r w:rsidR="00C114FA">
        <w:rPr>
          <w:rFonts w:cstheme="minorHAnsi"/>
          <w:i/>
          <w:iCs/>
          <w:color w:val="000000" w:themeColor="text1"/>
          <w:shd w:val="clear" w:color="auto" w:fill="FFFFFF"/>
        </w:rPr>
        <w:t>Sports P</w:t>
      </w:r>
      <w:r w:rsidR="000733BB" w:rsidRPr="00DF4EDA">
        <w:rPr>
          <w:rFonts w:cstheme="minorHAnsi"/>
          <w:i/>
          <w:iCs/>
          <w:color w:val="000000" w:themeColor="text1"/>
          <w:shd w:val="clear" w:color="auto" w:fill="FFFFFF"/>
        </w:rPr>
        <w:t>hysio</w:t>
      </w:r>
      <w:r w:rsidR="00BD44B6" w:rsidRPr="00DF4EDA">
        <w:rPr>
          <w:rFonts w:cstheme="minorHAnsi"/>
          <w:i/>
          <w:iCs/>
          <w:color w:val="000000" w:themeColor="text1"/>
          <w:shd w:val="clear" w:color="auto" w:fill="FFFFFF"/>
        </w:rPr>
        <w:t>l</w:t>
      </w:r>
      <w:r w:rsidR="00C114FA">
        <w:rPr>
          <w:rFonts w:cstheme="minorHAnsi"/>
          <w:i/>
          <w:iCs/>
          <w:color w:val="000000" w:themeColor="text1"/>
          <w:shd w:val="clear" w:color="auto" w:fill="FFFFFF"/>
        </w:rPr>
        <w:t xml:space="preserve"> P</w:t>
      </w:r>
      <w:r w:rsidR="000733BB" w:rsidRPr="00DF4EDA">
        <w:rPr>
          <w:rFonts w:cstheme="minorHAnsi"/>
          <w:i/>
          <w:iCs/>
          <w:color w:val="000000" w:themeColor="text1"/>
          <w:shd w:val="clear" w:color="auto" w:fill="FFFFFF"/>
        </w:rPr>
        <w:t>erf</w:t>
      </w:r>
      <w:r w:rsidR="00C114FA">
        <w:rPr>
          <w:rFonts w:cstheme="minorHAnsi"/>
          <w:i/>
          <w:iCs/>
          <w:color w:val="000000" w:themeColor="text1"/>
          <w:shd w:val="clear" w:color="auto" w:fill="FFFFFF"/>
        </w:rPr>
        <w:t>or</w:t>
      </w:r>
      <w:r w:rsidRPr="00DF4EDA">
        <w:rPr>
          <w:rFonts w:cstheme="minorHAnsi"/>
          <w:i/>
          <w:iCs/>
          <w:color w:val="000000" w:themeColor="text1"/>
          <w:shd w:val="clear" w:color="auto" w:fill="FFFFFF"/>
        </w:rPr>
        <w:t xml:space="preserve"> </w:t>
      </w:r>
      <w:r w:rsidRPr="00DF4EDA">
        <w:rPr>
          <w:rFonts w:cstheme="minorHAnsi"/>
          <w:iCs/>
          <w:color w:val="000000" w:themeColor="text1"/>
          <w:shd w:val="clear" w:color="auto" w:fill="FFFFFF"/>
        </w:rPr>
        <w:t>12: 393-401,</w:t>
      </w:r>
      <w:r w:rsidR="000733BB" w:rsidRPr="00DF4EDA">
        <w:rPr>
          <w:rFonts w:cstheme="minorHAnsi"/>
          <w:color w:val="000000" w:themeColor="text1"/>
          <w:shd w:val="clear" w:color="auto" w:fill="FFFFFF"/>
        </w:rPr>
        <w:t> 2016.</w:t>
      </w:r>
    </w:p>
    <w:p w14:paraId="65338C40" w14:textId="36258DBC" w:rsidR="000733BB" w:rsidRPr="00CE4ECD" w:rsidRDefault="00C74457"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Malone S, and </w:t>
      </w:r>
      <w:r w:rsidR="000733BB" w:rsidRPr="00CE4ECD">
        <w:rPr>
          <w:rFonts w:cstheme="minorHAnsi"/>
          <w:color w:val="000000" w:themeColor="text1"/>
          <w:shd w:val="clear" w:color="auto" w:fill="FFFFFF"/>
        </w:rPr>
        <w:t>Collins</w:t>
      </w:r>
      <w:r w:rsidRPr="00CE4ECD">
        <w:rPr>
          <w:rFonts w:cstheme="minorHAnsi"/>
          <w:color w:val="000000" w:themeColor="text1"/>
          <w:shd w:val="clear" w:color="auto" w:fill="FFFFFF"/>
        </w:rPr>
        <w:t xml:space="preserve"> K D. </w:t>
      </w:r>
      <w:r w:rsidR="000733BB" w:rsidRPr="00CE4ECD">
        <w:rPr>
          <w:rFonts w:cstheme="minorHAnsi"/>
          <w:color w:val="000000" w:themeColor="text1"/>
          <w:shd w:val="clear" w:color="auto" w:fill="FFFFFF"/>
        </w:rPr>
        <w:t xml:space="preserve">Effect of Game Design, Goal Type, and Player Numbers on the Physiological and Physical Demands of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-specific Small-sided Games. </w:t>
      </w:r>
      <w:r w:rsidRPr="00CE4ECD">
        <w:rPr>
          <w:rFonts w:cstheme="minorHAnsi"/>
          <w:i/>
          <w:iCs/>
          <w:color w:val="000000" w:themeColor="text1"/>
          <w:shd w:val="clear" w:color="auto" w:fill="FFFFFF"/>
        </w:rPr>
        <w:t>J Strength Cond Res</w:t>
      </w:r>
      <w:r w:rsidRPr="00CE4ECD">
        <w:rPr>
          <w:rFonts w:cstheme="minorHAnsi"/>
          <w:color w:val="000000" w:themeColor="text1"/>
          <w:shd w:val="clear" w:color="auto" w:fill="FFFFFF"/>
        </w:rPr>
        <w:t> 31: 1493-1499, 2017</w:t>
      </w:r>
    </w:p>
    <w:p w14:paraId="0598637F" w14:textId="750CED35" w:rsidR="000733BB" w:rsidRPr="00CE4ECD" w:rsidRDefault="00C74457"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Malone S, </w:t>
      </w:r>
      <w:r w:rsidR="000733BB" w:rsidRPr="00CE4ECD">
        <w:rPr>
          <w:rFonts w:cstheme="minorHAnsi"/>
          <w:color w:val="000000" w:themeColor="text1"/>
          <w:shd w:val="clear" w:color="auto" w:fill="FFFFFF"/>
        </w:rPr>
        <w:t>Hughes</w:t>
      </w:r>
      <w:r w:rsidRPr="00CE4ECD">
        <w:rPr>
          <w:rFonts w:cstheme="minorHAnsi"/>
          <w:color w:val="000000" w:themeColor="text1"/>
          <w:shd w:val="clear" w:color="auto" w:fill="FFFFFF"/>
        </w:rPr>
        <w:t xml:space="preserve"> B, and </w:t>
      </w:r>
      <w:r w:rsidR="000733BB" w:rsidRPr="00CE4ECD">
        <w:rPr>
          <w:rFonts w:cstheme="minorHAnsi"/>
          <w:color w:val="000000" w:themeColor="text1"/>
          <w:shd w:val="clear" w:color="auto" w:fill="FFFFFF"/>
        </w:rPr>
        <w:t>Collins</w:t>
      </w:r>
      <w:r w:rsidRPr="00CE4ECD">
        <w:rPr>
          <w:rFonts w:cstheme="minorHAnsi"/>
          <w:color w:val="000000" w:themeColor="text1"/>
          <w:shd w:val="clear" w:color="auto" w:fill="FFFFFF"/>
        </w:rPr>
        <w:t xml:space="preserve"> K. </w:t>
      </w:r>
      <w:r w:rsidR="000733BB" w:rsidRPr="00CE4ECD">
        <w:rPr>
          <w:rFonts w:cstheme="minorHAnsi"/>
          <w:color w:val="000000" w:themeColor="text1"/>
          <w:shd w:val="clear" w:color="auto" w:fill="FFFFFF"/>
        </w:rPr>
        <w:t xml:space="preserve">The Effect of Training Load Distribution on Aerobic Fitness Measures in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 xml:space="preserve"> Players.</w:t>
      </w:r>
      <w:r w:rsidR="000733BB" w:rsidRPr="00CE4ECD">
        <w:rPr>
          <w:rFonts w:cstheme="minorHAnsi"/>
          <w:color w:val="000000" w:themeColor="text1"/>
          <w:shd w:val="clear" w:color="auto" w:fill="FFFFFF"/>
        </w:rPr>
        <w:t> </w:t>
      </w:r>
      <w:r w:rsidR="00D84DD7" w:rsidRPr="00CE4ECD">
        <w:rPr>
          <w:rFonts w:cstheme="minorHAnsi"/>
          <w:i/>
          <w:iCs/>
          <w:color w:val="000000" w:themeColor="text1"/>
          <w:shd w:val="clear" w:color="auto" w:fill="FFFFFF"/>
        </w:rPr>
        <w:t>J Strength Cond Res,</w:t>
      </w:r>
      <w:r w:rsidR="00D84DD7" w:rsidRPr="00CE4ECD">
        <w:rPr>
          <w:rFonts w:cstheme="minorHAnsi"/>
          <w:color w:val="000000" w:themeColor="text1"/>
          <w:shd w:val="clear" w:color="auto" w:fill="FFFFFF"/>
        </w:rPr>
        <w:t> </w:t>
      </w:r>
      <w:r w:rsidR="00D84DD7" w:rsidRPr="004C5FDB">
        <w:rPr>
          <w:rFonts w:cstheme="minorHAnsi"/>
          <w:iCs/>
          <w:color w:val="000000" w:themeColor="text1"/>
          <w:shd w:val="clear" w:color="auto" w:fill="FFFFFF"/>
        </w:rPr>
        <w:t>2017</w:t>
      </w:r>
      <w:r w:rsidR="000733BB" w:rsidRPr="00CE4ECD">
        <w:rPr>
          <w:rFonts w:cstheme="minorHAnsi"/>
          <w:color w:val="000000" w:themeColor="text1"/>
          <w:shd w:val="clear" w:color="auto" w:fill="FFFFFF"/>
        </w:rPr>
        <w:t>.</w:t>
      </w:r>
      <w:r w:rsidR="00A23523">
        <w:rPr>
          <w:rFonts w:cstheme="minorHAnsi"/>
          <w:color w:val="000000" w:themeColor="text1"/>
          <w:shd w:val="clear" w:color="auto" w:fill="FFFFFF"/>
        </w:rPr>
        <w:t xml:space="preserve"> </w:t>
      </w:r>
      <w:r w:rsidR="00A23523" w:rsidRPr="008938F3">
        <w:rPr>
          <w:rFonts w:cstheme="minorHAnsi"/>
          <w:color w:val="000000"/>
          <w:shd w:val="clear" w:color="auto" w:fill="FFFFFF"/>
        </w:rPr>
        <w:t>[e-pub ahead of print].</w:t>
      </w:r>
    </w:p>
    <w:p w14:paraId="422DB65C" w14:textId="3726F5CE" w:rsidR="000733BB" w:rsidRPr="00CE4ECD" w:rsidRDefault="006B1C6B" w:rsidP="00E36B80">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Malone S, Hughes B, and Collins K. </w:t>
      </w:r>
      <w:r w:rsidR="000733BB" w:rsidRPr="00CE4ECD">
        <w:rPr>
          <w:rFonts w:cstheme="minorHAnsi"/>
          <w:color w:val="000000" w:themeColor="text1"/>
          <w:shd w:val="clear" w:color="auto" w:fill="FFFFFF"/>
        </w:rPr>
        <w:t xml:space="preserve">The influence of exercise to rest ratios on physical and physiological performance during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 xml:space="preserve"> specific small-sided games. </w:t>
      </w:r>
      <w:r w:rsidRPr="00CE4ECD">
        <w:rPr>
          <w:rFonts w:cstheme="minorHAnsi"/>
          <w:i/>
          <w:iCs/>
          <w:color w:val="000000" w:themeColor="text1"/>
          <w:shd w:val="clear" w:color="auto" w:fill="FFFFFF"/>
        </w:rPr>
        <w:t>J Strength Cond Res,</w:t>
      </w:r>
      <w:r w:rsidRPr="00CE4ECD">
        <w:rPr>
          <w:rFonts w:cstheme="minorHAnsi"/>
          <w:color w:val="000000" w:themeColor="text1"/>
          <w:shd w:val="clear" w:color="auto" w:fill="FFFFFF"/>
        </w:rPr>
        <w:t> </w:t>
      </w:r>
      <w:r w:rsidRPr="004C5FDB">
        <w:rPr>
          <w:rFonts w:cstheme="minorHAnsi"/>
          <w:iCs/>
          <w:color w:val="000000" w:themeColor="text1"/>
          <w:shd w:val="clear" w:color="auto" w:fill="FFFFFF"/>
        </w:rPr>
        <w:t>2017</w:t>
      </w:r>
      <w:r w:rsidRPr="00CE4ECD">
        <w:rPr>
          <w:rFonts w:cstheme="minorHAnsi"/>
          <w:color w:val="000000" w:themeColor="text1"/>
          <w:shd w:val="clear" w:color="auto" w:fill="FFFFFF"/>
        </w:rPr>
        <w:t>.</w:t>
      </w:r>
      <w:r w:rsidR="00A23523">
        <w:rPr>
          <w:rFonts w:cstheme="minorHAnsi"/>
          <w:color w:val="000000" w:themeColor="text1"/>
          <w:shd w:val="clear" w:color="auto" w:fill="FFFFFF"/>
        </w:rPr>
        <w:t xml:space="preserve"> </w:t>
      </w:r>
      <w:r w:rsidR="00A23523" w:rsidRPr="008938F3">
        <w:rPr>
          <w:rFonts w:cstheme="minorHAnsi"/>
          <w:color w:val="000000"/>
          <w:shd w:val="clear" w:color="auto" w:fill="FFFFFF"/>
        </w:rPr>
        <w:t>[e-pub ahead of print].</w:t>
      </w:r>
    </w:p>
    <w:p w14:paraId="6EB9BC3D" w14:textId="009FDCD1" w:rsidR="000733BB" w:rsidRPr="00CE4ECD" w:rsidRDefault="000733BB"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M</w:t>
      </w:r>
      <w:r w:rsidR="00E36B80" w:rsidRPr="00CE4ECD">
        <w:rPr>
          <w:rFonts w:cstheme="minorHAnsi"/>
          <w:color w:val="000000" w:themeColor="text1"/>
          <w:shd w:val="clear" w:color="auto" w:fill="FFFFFF"/>
        </w:rPr>
        <w:t xml:space="preserve">alone S, </w:t>
      </w:r>
      <w:r w:rsidRPr="00CE4ECD">
        <w:rPr>
          <w:rFonts w:cstheme="minorHAnsi"/>
          <w:color w:val="000000" w:themeColor="text1"/>
          <w:shd w:val="clear" w:color="auto" w:fill="FFFFFF"/>
        </w:rPr>
        <w:t>Collins</w:t>
      </w:r>
      <w:r w:rsidR="00E36B80" w:rsidRPr="00CE4ECD">
        <w:rPr>
          <w:rFonts w:cstheme="minorHAnsi"/>
          <w:color w:val="000000" w:themeColor="text1"/>
          <w:shd w:val="clear" w:color="auto" w:fill="FFFFFF"/>
        </w:rPr>
        <w:t xml:space="preserve"> K D, and </w:t>
      </w:r>
      <w:r w:rsidRPr="00CE4ECD">
        <w:rPr>
          <w:rFonts w:cstheme="minorHAnsi"/>
          <w:color w:val="000000" w:themeColor="text1"/>
          <w:shd w:val="clear" w:color="auto" w:fill="FFFFFF"/>
        </w:rPr>
        <w:t>Doran</w:t>
      </w:r>
      <w:r w:rsidR="00E36B80" w:rsidRPr="00CE4ECD">
        <w:rPr>
          <w:rFonts w:cstheme="minorHAnsi"/>
          <w:color w:val="000000" w:themeColor="text1"/>
          <w:shd w:val="clear" w:color="auto" w:fill="FFFFFF"/>
        </w:rPr>
        <w:t xml:space="preserve"> D A. </w:t>
      </w:r>
      <w:r w:rsidRPr="00CE4ECD">
        <w:rPr>
          <w:rFonts w:cstheme="minorHAnsi"/>
          <w:color w:val="000000" w:themeColor="text1"/>
          <w:shd w:val="clear" w:color="auto" w:fill="FFFFFF"/>
        </w:rPr>
        <w:t xml:space="preserve">The running performance and estimated energy cost of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00E36B80" w:rsidRPr="00CE4ECD">
        <w:rPr>
          <w:rFonts w:cstheme="minorHAnsi"/>
          <w:color w:val="000000" w:themeColor="text1"/>
          <w:shd w:val="clear" w:color="auto" w:fill="FFFFFF"/>
        </w:rPr>
        <w:t xml:space="preserve"> specific small-sided games.</w:t>
      </w:r>
      <w:r w:rsidRPr="00CE4ECD">
        <w:rPr>
          <w:rFonts w:cstheme="minorHAnsi"/>
          <w:color w:val="000000" w:themeColor="text1"/>
          <w:shd w:val="clear" w:color="auto" w:fill="FFFFFF"/>
        </w:rPr>
        <w:t> </w:t>
      </w:r>
      <w:r w:rsidRPr="00CE4ECD">
        <w:rPr>
          <w:rFonts w:cstheme="minorHAnsi"/>
          <w:i/>
          <w:iCs/>
          <w:color w:val="000000" w:themeColor="text1"/>
          <w:shd w:val="clear" w:color="auto" w:fill="FFFFFF"/>
        </w:rPr>
        <w:t xml:space="preserve">Int </w:t>
      </w:r>
      <w:r w:rsidR="005852CA" w:rsidRPr="00CE4ECD">
        <w:rPr>
          <w:rFonts w:cstheme="minorHAnsi"/>
          <w:i/>
          <w:iCs/>
          <w:color w:val="000000" w:themeColor="text1"/>
          <w:shd w:val="clear" w:color="auto" w:fill="FFFFFF"/>
        </w:rPr>
        <w:t>J</w:t>
      </w:r>
      <w:r w:rsidRPr="00CE4ECD">
        <w:rPr>
          <w:rFonts w:cstheme="minorHAnsi"/>
          <w:i/>
          <w:iCs/>
          <w:color w:val="000000" w:themeColor="text1"/>
          <w:shd w:val="clear" w:color="auto" w:fill="FFFFFF"/>
        </w:rPr>
        <w:t xml:space="preserve"> Sports </w:t>
      </w:r>
      <w:r w:rsidR="005C1992" w:rsidRPr="00CE4ECD">
        <w:rPr>
          <w:rFonts w:cstheme="minorHAnsi"/>
          <w:i/>
          <w:iCs/>
          <w:color w:val="000000" w:themeColor="text1"/>
          <w:shd w:val="clear" w:color="auto" w:fill="FFFFFF"/>
        </w:rPr>
        <w:t>Sci</w:t>
      </w:r>
      <w:r w:rsidRPr="00CE4ECD">
        <w:rPr>
          <w:rFonts w:cstheme="minorHAnsi"/>
          <w:i/>
          <w:iCs/>
          <w:color w:val="000000" w:themeColor="text1"/>
          <w:shd w:val="clear" w:color="auto" w:fill="FFFFFF"/>
        </w:rPr>
        <w:t xml:space="preserve"> Coach</w:t>
      </w:r>
      <w:r w:rsidR="00E36B80" w:rsidRPr="00CE4ECD">
        <w:rPr>
          <w:rFonts w:cstheme="minorHAnsi"/>
          <w:color w:val="000000" w:themeColor="text1"/>
          <w:shd w:val="clear" w:color="auto" w:fill="FFFFFF"/>
        </w:rPr>
        <w:t> 11: 853-858, 2016.</w:t>
      </w:r>
    </w:p>
    <w:p w14:paraId="667761AD" w14:textId="26BFB103" w:rsidR="000733BB" w:rsidRPr="00CE4ECD" w:rsidRDefault="00E36B80"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McIntyre M. C. </w:t>
      </w:r>
      <w:r w:rsidR="000733BB" w:rsidRPr="00CE4ECD">
        <w:rPr>
          <w:rFonts w:cstheme="minorHAnsi"/>
          <w:color w:val="000000" w:themeColor="text1"/>
          <w:shd w:val="clear" w:color="auto" w:fill="FFFFFF"/>
        </w:rPr>
        <w:t xml:space="preserve">A comparison of the physiological profiles of elite </w:t>
      </w:r>
      <w:r w:rsidR="0055277B" w:rsidRPr="00CE4ECD">
        <w:rPr>
          <w:rFonts w:cstheme="minorHAnsi"/>
          <w:color w:val="000000" w:themeColor="text1"/>
          <w:shd w:val="clear" w:color="auto" w:fill="FFFFFF"/>
        </w:rPr>
        <w:t>Gaelic</w:t>
      </w:r>
      <w:r w:rsidR="000733BB" w:rsidRPr="00CE4ECD">
        <w:rPr>
          <w:rFonts w:cstheme="minorHAnsi"/>
          <w:color w:val="000000" w:themeColor="text1"/>
          <w:shd w:val="clear" w:color="auto" w:fill="FFFFFF"/>
        </w:rPr>
        <w:t xml:space="preserve"> footballer</w:t>
      </w:r>
      <w:r w:rsidRPr="00CE4ECD">
        <w:rPr>
          <w:rFonts w:cstheme="minorHAnsi"/>
          <w:color w:val="000000" w:themeColor="text1"/>
          <w:shd w:val="clear" w:color="auto" w:fill="FFFFFF"/>
        </w:rPr>
        <w:t>s, hurlers, and soccer players.</w:t>
      </w:r>
      <w:r w:rsidR="000733BB" w:rsidRPr="00CE4ECD">
        <w:rPr>
          <w:rFonts w:cstheme="minorHAnsi"/>
          <w:color w:val="000000" w:themeColor="text1"/>
          <w:shd w:val="clear" w:color="auto" w:fill="FFFFFF"/>
        </w:rPr>
        <w:t> </w:t>
      </w:r>
      <w:r w:rsidR="000027F5" w:rsidRPr="00CE4ECD">
        <w:rPr>
          <w:rFonts w:cstheme="minorHAnsi"/>
          <w:i/>
          <w:iCs/>
          <w:color w:val="000000" w:themeColor="text1"/>
          <w:shd w:val="clear" w:color="auto" w:fill="FFFFFF"/>
        </w:rPr>
        <w:t>Br</w:t>
      </w:r>
      <w:r w:rsidRPr="00CE4ECD">
        <w:rPr>
          <w:rFonts w:cstheme="minorHAnsi"/>
          <w:i/>
          <w:iCs/>
          <w:color w:val="000000" w:themeColor="text1"/>
          <w:shd w:val="clear" w:color="auto" w:fill="FFFFFF"/>
        </w:rPr>
        <w:t xml:space="preserve"> J Sports Med </w:t>
      </w:r>
      <w:r w:rsidRPr="00CE4ECD">
        <w:rPr>
          <w:rFonts w:cstheme="minorHAnsi"/>
          <w:color w:val="000000" w:themeColor="text1"/>
          <w:shd w:val="clear" w:color="auto" w:fill="FFFFFF"/>
        </w:rPr>
        <w:t>39: 437-439, 2005.</w:t>
      </w:r>
    </w:p>
    <w:p w14:paraId="0CEB0AE2" w14:textId="656A1003" w:rsidR="000733BB" w:rsidRPr="00CE4ECD" w:rsidRDefault="000027F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Murphy J C, </w:t>
      </w:r>
      <w:r w:rsidR="000733BB" w:rsidRPr="00CE4ECD">
        <w:rPr>
          <w:rFonts w:cstheme="minorHAnsi"/>
          <w:color w:val="000000" w:themeColor="text1"/>
          <w:shd w:val="clear" w:color="auto" w:fill="FFFFFF"/>
        </w:rPr>
        <w:t>Gissane</w:t>
      </w:r>
      <w:r w:rsidRPr="00CE4ECD">
        <w:rPr>
          <w:rFonts w:cstheme="minorHAnsi"/>
          <w:color w:val="000000" w:themeColor="text1"/>
          <w:shd w:val="clear" w:color="auto" w:fill="FFFFFF"/>
        </w:rPr>
        <w:t xml:space="preserve"> C, and </w:t>
      </w:r>
      <w:r w:rsidR="000733BB" w:rsidRPr="00CE4ECD">
        <w:rPr>
          <w:rFonts w:cstheme="minorHAnsi"/>
          <w:color w:val="000000" w:themeColor="text1"/>
          <w:shd w:val="clear" w:color="auto" w:fill="FFFFFF"/>
        </w:rPr>
        <w:t>Blake</w:t>
      </w:r>
      <w:r w:rsidRPr="00CE4ECD">
        <w:rPr>
          <w:rFonts w:cstheme="minorHAnsi"/>
          <w:color w:val="000000" w:themeColor="text1"/>
          <w:shd w:val="clear" w:color="auto" w:fill="FFFFFF"/>
        </w:rPr>
        <w:t xml:space="preserve"> C. </w:t>
      </w:r>
      <w:r w:rsidR="000733BB" w:rsidRPr="00CE4ECD">
        <w:rPr>
          <w:rFonts w:cstheme="minorHAnsi"/>
          <w:color w:val="000000" w:themeColor="text1"/>
          <w:shd w:val="clear" w:color="auto" w:fill="FFFFFF"/>
        </w:rPr>
        <w:t xml:space="preserve">Injury in elite county-level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 a prospective study.</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Br J Sports Med</w:t>
      </w:r>
      <w:r w:rsidR="000733BB" w:rsidRPr="00CE4ECD">
        <w:rPr>
          <w:rFonts w:cstheme="minorHAnsi"/>
          <w:color w:val="000000" w:themeColor="text1"/>
          <w:shd w:val="clear" w:color="auto" w:fill="FFFFFF"/>
        </w:rPr>
        <w:t> </w:t>
      </w:r>
      <w:r w:rsidRPr="00CE4ECD">
        <w:rPr>
          <w:rFonts w:cstheme="minorHAnsi"/>
          <w:color w:val="000000" w:themeColor="text1"/>
          <w:shd w:val="clear" w:color="auto" w:fill="FFFFFF"/>
        </w:rPr>
        <w:t>46: 138-142, 2012.</w:t>
      </w:r>
    </w:p>
    <w:p w14:paraId="300D3C32" w14:textId="48DA9BC8" w:rsidR="000733BB" w:rsidRPr="00CE4ECD" w:rsidRDefault="00517BB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Nightingale S C. </w:t>
      </w:r>
      <w:r w:rsidR="000733BB" w:rsidRPr="00CE4ECD">
        <w:rPr>
          <w:rFonts w:cstheme="minorHAnsi"/>
          <w:color w:val="000000" w:themeColor="text1"/>
          <w:shd w:val="clear" w:color="auto" w:fill="FFFFFF"/>
        </w:rPr>
        <w:t xml:space="preserve">A Strength and </w:t>
      </w:r>
      <w:r w:rsidR="005C1992" w:rsidRPr="00CE4ECD">
        <w:rPr>
          <w:rFonts w:cstheme="minorHAnsi"/>
          <w:color w:val="000000" w:themeColor="text1"/>
          <w:shd w:val="clear" w:color="auto" w:fill="FFFFFF"/>
        </w:rPr>
        <w:t>Conditioning</w:t>
      </w:r>
      <w:r w:rsidRPr="00CE4ECD">
        <w:rPr>
          <w:rFonts w:cstheme="minorHAnsi"/>
          <w:color w:val="000000" w:themeColor="text1"/>
          <w:shd w:val="clear" w:color="auto" w:fill="FFFFFF"/>
        </w:rPr>
        <w:t xml:space="preserve"> Approach for Ice Hockey.</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000733BB"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Pr="00CE4ECD">
        <w:rPr>
          <w:rFonts w:cstheme="minorHAnsi"/>
          <w:color w:val="000000" w:themeColor="text1"/>
          <w:shd w:val="clear" w:color="auto" w:fill="FFFFFF"/>
        </w:rPr>
        <w:t> 36: 28-36, 2014.</w:t>
      </w:r>
    </w:p>
    <w:p w14:paraId="762B2AFE" w14:textId="7CA51BE1" w:rsidR="0093431C" w:rsidRPr="00CE4ECD" w:rsidRDefault="0093431C" w:rsidP="00725A5B">
      <w:pPr>
        <w:pStyle w:val="ListParagraph"/>
        <w:numPr>
          <w:ilvl w:val="0"/>
          <w:numId w:val="2"/>
        </w:numPr>
        <w:spacing w:line="360" w:lineRule="auto"/>
        <w:jc w:val="both"/>
        <w:rPr>
          <w:rFonts w:cstheme="minorHAnsi"/>
          <w:sz w:val="24"/>
          <w:shd w:val="clear" w:color="auto" w:fill="FFFFFF"/>
        </w:rPr>
      </w:pPr>
      <w:r w:rsidRPr="00CE4ECD">
        <w:rPr>
          <w:rFonts w:cstheme="minorHAnsi"/>
          <w:szCs w:val="20"/>
          <w:shd w:val="clear" w:color="auto" w:fill="FFFFFF"/>
        </w:rPr>
        <w:t xml:space="preserve">Nimphius S, Callaghan S J, Bezodis N E, </w:t>
      </w:r>
      <w:r w:rsidR="00580AB3" w:rsidRPr="00CE4ECD">
        <w:rPr>
          <w:rFonts w:cstheme="minorHAnsi"/>
          <w:szCs w:val="20"/>
          <w:shd w:val="clear" w:color="auto" w:fill="FFFFFF"/>
        </w:rPr>
        <w:t>and</w:t>
      </w:r>
      <w:r w:rsidRPr="00CE4ECD">
        <w:rPr>
          <w:rFonts w:cstheme="minorHAnsi"/>
          <w:szCs w:val="20"/>
          <w:shd w:val="clear" w:color="auto" w:fill="FFFFFF"/>
        </w:rPr>
        <w:t xml:space="preserve"> Lockie R</w:t>
      </w:r>
      <w:r w:rsidR="00580AB3" w:rsidRPr="00CE4ECD">
        <w:rPr>
          <w:rFonts w:cstheme="minorHAnsi"/>
          <w:szCs w:val="20"/>
          <w:shd w:val="clear" w:color="auto" w:fill="FFFFFF"/>
        </w:rPr>
        <w:t xml:space="preserve"> </w:t>
      </w:r>
      <w:r w:rsidRPr="00CE4ECD">
        <w:rPr>
          <w:rFonts w:cstheme="minorHAnsi"/>
          <w:szCs w:val="20"/>
          <w:shd w:val="clear" w:color="auto" w:fill="FFFFFF"/>
        </w:rPr>
        <w:t>G. Change of Direction and Agility Tests: Challenging Our Current Measures of Performance. </w:t>
      </w:r>
      <w:r w:rsidRPr="00CE4ECD">
        <w:rPr>
          <w:rFonts w:cstheme="minorHAnsi"/>
          <w:i/>
          <w:iCs/>
          <w:szCs w:val="20"/>
          <w:shd w:val="clear" w:color="auto" w:fill="FFFFFF"/>
        </w:rPr>
        <w:t>Strength Cond J</w:t>
      </w:r>
      <w:r w:rsidR="00580AB3" w:rsidRPr="00CE4ECD">
        <w:rPr>
          <w:rFonts w:cstheme="minorHAnsi"/>
          <w:szCs w:val="20"/>
          <w:shd w:val="clear" w:color="auto" w:fill="FFFFFF"/>
        </w:rPr>
        <w:t>, 2017</w:t>
      </w:r>
      <w:r w:rsidR="00A23523">
        <w:rPr>
          <w:rFonts w:cstheme="minorHAnsi"/>
          <w:szCs w:val="20"/>
          <w:shd w:val="clear" w:color="auto" w:fill="FFFFFF"/>
        </w:rPr>
        <w:t xml:space="preserve">. </w:t>
      </w:r>
      <w:r w:rsidR="00A23523" w:rsidRPr="008938F3">
        <w:rPr>
          <w:rFonts w:cstheme="minorHAnsi"/>
          <w:color w:val="000000"/>
          <w:shd w:val="clear" w:color="auto" w:fill="FFFFFF"/>
        </w:rPr>
        <w:t>[e-pub ahead of print].</w:t>
      </w:r>
    </w:p>
    <w:p w14:paraId="06CB1792" w14:textId="6A56EB45" w:rsidR="000733BB" w:rsidRPr="00CE4ECD" w:rsidRDefault="00517BB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O’Donoghue PG, Donnelly O, Hughes L, and McManus S. </w:t>
      </w:r>
      <w:r w:rsidR="000733BB" w:rsidRPr="00CE4ECD">
        <w:rPr>
          <w:rFonts w:cstheme="minorHAnsi"/>
          <w:color w:val="000000" w:themeColor="text1"/>
          <w:shd w:val="clear" w:color="auto" w:fill="FFFFFF"/>
        </w:rPr>
        <w:t xml:space="preserve">Time-motion analysis of </w:t>
      </w:r>
      <w:r w:rsidR="0055277B" w:rsidRPr="00CE4ECD">
        <w:rPr>
          <w:rFonts w:cstheme="minorHAnsi"/>
          <w:color w:val="000000" w:themeColor="text1"/>
          <w:shd w:val="clear" w:color="auto" w:fill="FFFFFF"/>
        </w:rPr>
        <w:t>Gaelic</w:t>
      </w:r>
      <w:r w:rsidRPr="00CE4ECD">
        <w:rPr>
          <w:rFonts w:cstheme="minorHAnsi"/>
          <w:color w:val="000000" w:themeColor="text1"/>
          <w:shd w:val="clear" w:color="auto" w:fill="FFFFFF"/>
        </w:rPr>
        <w:t xml:space="preserve"> games.</w:t>
      </w:r>
      <w:r w:rsidR="000733BB" w:rsidRPr="00CE4ECD">
        <w:rPr>
          <w:rFonts w:cstheme="minorHAnsi"/>
          <w:color w:val="000000" w:themeColor="text1"/>
          <w:shd w:val="clear" w:color="auto" w:fill="FFFFFF"/>
        </w:rPr>
        <w:t> </w:t>
      </w:r>
      <w:r w:rsidR="005852CA" w:rsidRPr="00CE4ECD">
        <w:rPr>
          <w:rFonts w:cstheme="minorHAnsi"/>
          <w:i/>
          <w:iCs/>
          <w:color w:val="000000" w:themeColor="text1"/>
          <w:shd w:val="clear" w:color="auto" w:fill="FFFFFF"/>
        </w:rPr>
        <w:t>J</w:t>
      </w:r>
      <w:r w:rsidR="000733BB" w:rsidRPr="00CE4ECD">
        <w:rPr>
          <w:rFonts w:cstheme="minorHAnsi"/>
          <w:i/>
          <w:iCs/>
          <w:color w:val="000000" w:themeColor="text1"/>
          <w:shd w:val="clear" w:color="auto" w:fill="FFFFFF"/>
        </w:rPr>
        <w:t xml:space="preserve"> Sports </w:t>
      </w:r>
      <w:r w:rsidR="005C1992" w:rsidRPr="00CE4ECD">
        <w:rPr>
          <w:rFonts w:cstheme="minorHAnsi"/>
          <w:i/>
          <w:iCs/>
          <w:color w:val="000000" w:themeColor="text1"/>
          <w:shd w:val="clear" w:color="auto" w:fill="FFFFFF"/>
        </w:rPr>
        <w:t>Sci</w:t>
      </w:r>
      <w:r w:rsidRPr="00CE4ECD">
        <w:rPr>
          <w:rFonts w:cstheme="minorHAnsi"/>
          <w:color w:val="000000" w:themeColor="text1"/>
          <w:shd w:val="clear" w:color="auto" w:fill="FFFFFF"/>
        </w:rPr>
        <w:t> 22</w:t>
      </w:r>
      <w:r w:rsidR="000733BB" w:rsidRPr="00CE4ECD">
        <w:rPr>
          <w:rFonts w:cstheme="minorHAnsi"/>
          <w:color w:val="000000" w:themeColor="text1"/>
          <w:shd w:val="clear" w:color="auto" w:fill="FFFFFF"/>
        </w:rPr>
        <w:t xml:space="preserve">: </w:t>
      </w:r>
      <w:r w:rsidRPr="00CE4ECD">
        <w:rPr>
          <w:rFonts w:cstheme="minorHAnsi"/>
          <w:color w:val="000000" w:themeColor="text1"/>
          <w:shd w:val="clear" w:color="auto" w:fill="FFFFFF"/>
        </w:rPr>
        <w:t>255-256, 2004.</w:t>
      </w:r>
    </w:p>
    <w:p w14:paraId="3853E181" w14:textId="3114B75C" w:rsidR="000733BB" w:rsidRPr="00CE4ECD" w:rsidRDefault="00517BB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O'Connor S, McCaffrey N, Whyte EF, and Moran KA. </w:t>
      </w:r>
      <w:r w:rsidR="000733BB" w:rsidRPr="00CE4ECD">
        <w:rPr>
          <w:rFonts w:cstheme="minorHAnsi"/>
          <w:color w:val="000000" w:themeColor="text1"/>
          <w:shd w:val="clear" w:color="auto" w:fill="FFFFFF"/>
        </w:rPr>
        <w:t xml:space="preserve">Epidemiology of injury in male adolescent </w:t>
      </w:r>
      <w:r w:rsidR="00FB7E37" w:rsidRPr="00CE4ECD">
        <w:rPr>
          <w:rFonts w:cstheme="minorHAnsi"/>
          <w:color w:val="000000" w:themeColor="text1"/>
          <w:shd w:val="clear" w:color="auto" w:fill="FFFFFF"/>
        </w:rPr>
        <w:t>Gaelic</w:t>
      </w:r>
      <w:r w:rsidRPr="00CE4ECD">
        <w:rPr>
          <w:rFonts w:cstheme="minorHAnsi"/>
          <w:color w:val="000000" w:themeColor="text1"/>
          <w:shd w:val="clear" w:color="auto" w:fill="FFFFFF"/>
        </w:rPr>
        <w:t xml:space="preserve"> games.</w:t>
      </w:r>
      <w:r w:rsidR="000733BB" w:rsidRPr="00CE4ECD">
        <w:rPr>
          <w:rFonts w:cstheme="minorHAnsi"/>
          <w:color w:val="000000" w:themeColor="text1"/>
          <w:shd w:val="clear" w:color="auto" w:fill="FFFFFF"/>
        </w:rPr>
        <w:t> </w:t>
      </w:r>
      <w:r w:rsidR="005852CA" w:rsidRPr="00CE4ECD">
        <w:rPr>
          <w:rFonts w:cstheme="minorHAnsi"/>
          <w:i/>
          <w:iCs/>
          <w:color w:val="000000" w:themeColor="text1"/>
          <w:shd w:val="clear" w:color="auto" w:fill="FFFFFF"/>
        </w:rPr>
        <w:t>J</w:t>
      </w:r>
      <w:r w:rsidR="000733BB" w:rsidRPr="00CE4ECD">
        <w:rPr>
          <w:rFonts w:cstheme="minorHAnsi"/>
          <w:i/>
          <w:iCs/>
          <w:color w:val="000000" w:themeColor="text1"/>
          <w:shd w:val="clear" w:color="auto" w:fill="FFFFFF"/>
        </w:rPr>
        <w:t xml:space="preserve"> </w:t>
      </w:r>
      <w:r w:rsidR="005C1992" w:rsidRPr="00CE4ECD">
        <w:rPr>
          <w:rFonts w:cstheme="minorHAnsi"/>
          <w:i/>
          <w:iCs/>
          <w:color w:val="000000" w:themeColor="text1"/>
          <w:shd w:val="clear" w:color="auto" w:fill="FFFFFF"/>
        </w:rPr>
        <w:t>Sci</w:t>
      </w:r>
      <w:r w:rsidR="000733BB"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Med</w:t>
      </w:r>
      <w:r w:rsidR="000733BB" w:rsidRPr="00CE4ECD">
        <w:rPr>
          <w:rFonts w:cstheme="minorHAnsi"/>
          <w:i/>
          <w:iCs/>
          <w:color w:val="000000" w:themeColor="text1"/>
          <w:shd w:val="clear" w:color="auto" w:fill="FFFFFF"/>
        </w:rPr>
        <w:t xml:space="preserve"> Sport</w:t>
      </w:r>
      <w:r w:rsidR="009A39EB" w:rsidRPr="00CE4ECD">
        <w:rPr>
          <w:rFonts w:cstheme="minorHAnsi"/>
          <w:color w:val="000000" w:themeColor="text1"/>
          <w:shd w:val="clear" w:color="auto" w:fill="FFFFFF"/>
        </w:rPr>
        <w:t> 19: 384-388, 2016.</w:t>
      </w:r>
    </w:p>
    <w:p w14:paraId="04FEE4D0" w14:textId="60494EFD" w:rsidR="000733BB" w:rsidRPr="00CE4ECD" w:rsidRDefault="00495082"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O'M</w:t>
      </w:r>
      <w:r w:rsidR="009A39EB" w:rsidRPr="00CE4ECD">
        <w:rPr>
          <w:rFonts w:cstheme="minorHAnsi"/>
          <w:color w:val="000000" w:themeColor="text1"/>
          <w:shd w:val="clear" w:color="auto" w:fill="FFFFFF"/>
        </w:rPr>
        <w:t xml:space="preserve">alley E, Murphy J, Gissane C, and Blake C. </w:t>
      </w:r>
      <w:r w:rsidR="000733BB" w:rsidRPr="00CE4ECD">
        <w:rPr>
          <w:rFonts w:cstheme="minorHAnsi"/>
          <w:color w:val="000000" w:themeColor="text1"/>
          <w:shd w:val="clear" w:color="auto" w:fill="FFFFFF"/>
        </w:rPr>
        <w:t xml:space="preserve">Epidemiology of lower limb injury in </w:t>
      </w:r>
      <w:r w:rsidR="0055277B" w:rsidRPr="00CE4ECD">
        <w:rPr>
          <w:rFonts w:cstheme="minorHAnsi"/>
          <w:color w:val="000000" w:themeColor="text1"/>
          <w:shd w:val="clear" w:color="auto" w:fill="FFFFFF"/>
        </w:rPr>
        <w:t>Gaelic</w:t>
      </w:r>
      <w:r w:rsidR="000733BB" w:rsidRPr="00CE4ECD">
        <w:rPr>
          <w:rFonts w:cstheme="minorHAnsi"/>
          <w:color w:val="000000" w:themeColor="text1"/>
          <w:shd w:val="clear" w:color="auto" w:fill="FFFFFF"/>
        </w:rPr>
        <w:t xml:space="preserve"> football and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009A39EB" w:rsidRPr="00CE4ECD">
        <w:rPr>
          <w:rFonts w:cstheme="minorHAnsi"/>
          <w:color w:val="000000" w:themeColor="text1"/>
          <w:shd w:val="clear" w:color="auto" w:fill="FFFFFF"/>
        </w:rPr>
        <w:t>.</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Br J Sports Med</w:t>
      </w:r>
      <w:r w:rsidR="009A39EB" w:rsidRPr="00CE4ECD">
        <w:rPr>
          <w:rFonts w:cstheme="minorHAnsi"/>
          <w:color w:val="000000" w:themeColor="text1"/>
          <w:shd w:val="clear" w:color="auto" w:fill="FFFFFF"/>
        </w:rPr>
        <w:t> 48: 646-647, 2014.</w:t>
      </w:r>
    </w:p>
    <w:p w14:paraId="2ADE0691" w14:textId="707423A0" w:rsidR="00314DCD" w:rsidRPr="00CE4ECD" w:rsidRDefault="009A39EB"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O'Malley E, Murphy JC, Persson UM, Gissane C, and Blake C. </w:t>
      </w:r>
      <w:r w:rsidR="00314DCD" w:rsidRPr="00CE4ECD">
        <w:rPr>
          <w:rFonts w:cstheme="minorHAnsi"/>
          <w:color w:val="000000" w:themeColor="text1"/>
          <w:shd w:val="clear" w:color="auto" w:fill="FFFFFF"/>
        </w:rPr>
        <w:t>The effects of the Gaelic Athletic Association 15 Training Program on neuromuscular outcomes in Gaelic football and hurling playe</w:t>
      </w:r>
      <w:r w:rsidRPr="00CE4ECD">
        <w:rPr>
          <w:rFonts w:cstheme="minorHAnsi"/>
          <w:color w:val="000000" w:themeColor="text1"/>
          <w:shd w:val="clear" w:color="auto" w:fill="FFFFFF"/>
        </w:rPr>
        <w:t>rs: a randomized cluster trial.</w:t>
      </w:r>
      <w:r w:rsidR="00314DCD" w:rsidRPr="00CE4ECD">
        <w:rPr>
          <w:rFonts w:cstheme="minorHAnsi"/>
          <w:color w:val="000000" w:themeColor="text1"/>
          <w:shd w:val="clear" w:color="auto" w:fill="FFFFFF"/>
        </w:rPr>
        <w:t> </w:t>
      </w:r>
      <w:r w:rsidR="00314DCD" w:rsidRPr="00CE4ECD">
        <w:rPr>
          <w:rFonts w:cstheme="minorHAnsi"/>
          <w:i/>
          <w:iCs/>
          <w:color w:val="000000" w:themeColor="text1"/>
          <w:shd w:val="clear" w:color="auto" w:fill="FFFFFF"/>
        </w:rPr>
        <w:t>J</w:t>
      </w:r>
      <w:r w:rsidRPr="00CE4ECD">
        <w:rPr>
          <w:rFonts w:cstheme="minorHAnsi"/>
          <w:i/>
          <w:iCs/>
          <w:color w:val="000000" w:themeColor="text1"/>
          <w:shd w:val="clear" w:color="auto" w:fill="FFFFFF"/>
        </w:rPr>
        <w:t xml:space="preserve"> Strength </w:t>
      </w:r>
      <w:r w:rsidR="00314DCD" w:rsidRPr="00CE4ECD">
        <w:rPr>
          <w:rFonts w:cstheme="minorHAnsi"/>
          <w:i/>
          <w:iCs/>
          <w:color w:val="000000" w:themeColor="text1"/>
          <w:shd w:val="clear" w:color="auto" w:fill="FFFFFF"/>
        </w:rPr>
        <w:t>Cond Res</w:t>
      </w:r>
      <w:r w:rsidRPr="00CE4ECD">
        <w:rPr>
          <w:rFonts w:cstheme="minorHAnsi"/>
          <w:color w:val="000000" w:themeColor="text1"/>
          <w:shd w:val="clear" w:color="auto" w:fill="FFFFFF"/>
        </w:rPr>
        <w:t> 31: 2119-2130, 2017.</w:t>
      </w:r>
    </w:p>
    <w:p w14:paraId="419CB5F6" w14:textId="70AB4B65" w:rsidR="000733BB" w:rsidRPr="00CE4ECD" w:rsidRDefault="009A39EB"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lastRenderedPageBreak/>
        <w:t xml:space="preserve">Peterson MD, Alvar BA, and Rhea MR. </w:t>
      </w:r>
      <w:r w:rsidR="000733BB" w:rsidRPr="00CE4ECD">
        <w:rPr>
          <w:rFonts w:cstheme="minorHAnsi"/>
          <w:color w:val="000000" w:themeColor="text1"/>
          <w:shd w:val="clear" w:color="auto" w:fill="FFFFFF"/>
        </w:rPr>
        <w:t>The contribution of maximal force production to explosive movement a</w:t>
      </w:r>
      <w:r w:rsidRPr="00CE4ECD">
        <w:rPr>
          <w:rFonts w:cstheme="minorHAnsi"/>
          <w:color w:val="000000" w:themeColor="text1"/>
          <w:shd w:val="clear" w:color="auto" w:fill="FFFFFF"/>
        </w:rPr>
        <w:t xml:space="preserve">mong young collegiate athletes. </w:t>
      </w:r>
      <w:r w:rsidRPr="00CE4ECD">
        <w:rPr>
          <w:rFonts w:cstheme="minorHAnsi"/>
          <w:i/>
          <w:iCs/>
          <w:color w:val="000000" w:themeColor="text1"/>
          <w:shd w:val="clear" w:color="auto" w:fill="FFFFFF"/>
        </w:rPr>
        <w:t>J Strength Cond Res</w:t>
      </w:r>
      <w:r w:rsidRPr="00CE4ECD">
        <w:rPr>
          <w:rFonts w:cstheme="minorHAnsi"/>
          <w:color w:val="000000" w:themeColor="text1"/>
          <w:shd w:val="clear" w:color="auto" w:fill="FFFFFF"/>
        </w:rPr>
        <w:t> 20: 867, 2006.</w:t>
      </w:r>
    </w:p>
    <w:p w14:paraId="15A7D663" w14:textId="2C90FA5E" w:rsidR="00527471" w:rsidRPr="00CE4ECD" w:rsidRDefault="00AB1AFC"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Read PJ, Hughes J, Stewart P, Chavda S, Bishop C, Edwards M, and Turner AN. </w:t>
      </w:r>
      <w:r w:rsidR="00527471" w:rsidRPr="00CE4ECD">
        <w:rPr>
          <w:rFonts w:cstheme="minorHAnsi"/>
          <w:color w:val="000000" w:themeColor="text1"/>
          <w:shd w:val="clear" w:color="auto" w:fill="FFFFFF"/>
        </w:rPr>
        <w:t xml:space="preserve">A needs analysis and field-based </w:t>
      </w:r>
      <w:r w:rsidRPr="00CE4ECD">
        <w:rPr>
          <w:rFonts w:cstheme="minorHAnsi"/>
          <w:color w:val="000000" w:themeColor="text1"/>
          <w:shd w:val="clear" w:color="auto" w:fill="FFFFFF"/>
        </w:rPr>
        <w:t>testing battery for basketball.</w:t>
      </w:r>
      <w:r w:rsidR="00527471" w:rsidRPr="00CE4ECD">
        <w:rPr>
          <w:rFonts w:cstheme="minorHAnsi"/>
          <w:color w:val="000000" w:themeColor="text1"/>
          <w:shd w:val="clear" w:color="auto" w:fill="FFFFFF"/>
        </w:rPr>
        <w:t> </w:t>
      </w:r>
      <w:r w:rsidR="00527471"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00527471"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00F51DC9" w:rsidRPr="00CE4ECD">
        <w:rPr>
          <w:rFonts w:cstheme="minorHAnsi"/>
          <w:color w:val="000000" w:themeColor="text1"/>
          <w:shd w:val="clear" w:color="auto" w:fill="FFFFFF"/>
        </w:rPr>
        <w:t> 36: 13-20, 2014.</w:t>
      </w:r>
    </w:p>
    <w:p w14:paraId="54862B01" w14:textId="7F54BEA8" w:rsidR="006547DB" w:rsidRPr="00CE4ECD" w:rsidRDefault="00F51DC9"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Read PJ, Bishop C, Brazier J, and Turner AN. </w:t>
      </w:r>
      <w:r w:rsidR="006547DB" w:rsidRPr="00CE4ECD">
        <w:rPr>
          <w:rFonts w:cstheme="minorHAnsi"/>
          <w:color w:val="000000" w:themeColor="text1"/>
          <w:shd w:val="clear" w:color="auto" w:fill="FFFFFF"/>
        </w:rPr>
        <w:t xml:space="preserve">Performance Modeling: A System-Based </w:t>
      </w:r>
      <w:r w:rsidRPr="00CE4ECD">
        <w:rPr>
          <w:rFonts w:cstheme="minorHAnsi"/>
          <w:color w:val="000000" w:themeColor="text1"/>
          <w:shd w:val="clear" w:color="auto" w:fill="FFFFFF"/>
        </w:rPr>
        <w:t>Approach to Exercise Selection.</w:t>
      </w:r>
      <w:r w:rsidR="006547DB" w:rsidRPr="00CE4ECD">
        <w:rPr>
          <w:rFonts w:cstheme="minorHAnsi"/>
          <w:color w:val="000000" w:themeColor="text1"/>
          <w:shd w:val="clear" w:color="auto" w:fill="FFFFFF"/>
        </w:rPr>
        <w:t> </w:t>
      </w:r>
      <w:r w:rsidR="006547DB"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006547DB"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Pr="00CE4ECD">
        <w:rPr>
          <w:rFonts w:cstheme="minorHAnsi"/>
          <w:color w:val="000000" w:themeColor="text1"/>
          <w:shd w:val="clear" w:color="auto" w:fill="FFFFFF"/>
        </w:rPr>
        <w:t> 38: 90-97, 2016.</w:t>
      </w:r>
    </w:p>
    <w:p w14:paraId="33FD7343" w14:textId="3C4EAEB9" w:rsidR="000733BB" w:rsidRPr="00CE4ECD" w:rsidRDefault="00A74FE2"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Reilly T, and Doran D. </w:t>
      </w:r>
      <w:r w:rsidR="005C1992" w:rsidRPr="00CE4ECD">
        <w:rPr>
          <w:rFonts w:cstheme="minorHAnsi"/>
          <w:color w:val="000000" w:themeColor="text1"/>
          <w:shd w:val="clear" w:color="auto" w:fill="FFFFFF"/>
        </w:rPr>
        <w:t>Science</w:t>
      </w:r>
      <w:r w:rsidR="000733BB" w:rsidRPr="00CE4ECD">
        <w:rPr>
          <w:rFonts w:cstheme="minorHAnsi"/>
          <w:color w:val="000000" w:themeColor="text1"/>
          <w:shd w:val="clear" w:color="auto" w:fill="FFFFFF"/>
        </w:rPr>
        <w:t xml:space="preserve"> and </w:t>
      </w:r>
      <w:r w:rsidR="0055277B" w:rsidRPr="00CE4ECD">
        <w:rPr>
          <w:rFonts w:cstheme="minorHAnsi"/>
          <w:color w:val="000000" w:themeColor="text1"/>
          <w:shd w:val="clear" w:color="auto" w:fill="FFFFFF"/>
        </w:rPr>
        <w:t>Gaelic</w:t>
      </w:r>
      <w:r w:rsidRPr="00CE4ECD">
        <w:rPr>
          <w:rFonts w:cstheme="minorHAnsi"/>
          <w:color w:val="000000" w:themeColor="text1"/>
          <w:shd w:val="clear" w:color="auto" w:fill="FFFFFF"/>
        </w:rPr>
        <w:t xml:space="preserve"> football: A review.</w:t>
      </w:r>
      <w:r w:rsidR="000733BB" w:rsidRPr="00CE4ECD">
        <w:rPr>
          <w:rFonts w:cstheme="minorHAnsi"/>
          <w:color w:val="000000" w:themeColor="text1"/>
          <w:shd w:val="clear" w:color="auto" w:fill="FFFFFF"/>
        </w:rPr>
        <w:t> </w:t>
      </w:r>
      <w:r w:rsidR="005852CA" w:rsidRPr="00CE4ECD">
        <w:rPr>
          <w:rFonts w:cstheme="minorHAnsi"/>
          <w:i/>
          <w:iCs/>
          <w:color w:val="000000" w:themeColor="text1"/>
          <w:shd w:val="clear" w:color="auto" w:fill="FFFFFF"/>
        </w:rPr>
        <w:t>J</w:t>
      </w:r>
      <w:r w:rsidR="000733BB" w:rsidRPr="00CE4ECD">
        <w:rPr>
          <w:rFonts w:cstheme="minorHAnsi"/>
          <w:i/>
          <w:iCs/>
          <w:color w:val="000000" w:themeColor="text1"/>
          <w:shd w:val="clear" w:color="auto" w:fill="FFFFFF"/>
        </w:rPr>
        <w:t xml:space="preserve"> Sports </w:t>
      </w:r>
      <w:r w:rsidR="005C1992" w:rsidRPr="00CE4ECD">
        <w:rPr>
          <w:rFonts w:cstheme="minorHAnsi"/>
          <w:i/>
          <w:iCs/>
          <w:color w:val="000000" w:themeColor="text1"/>
          <w:shd w:val="clear" w:color="auto" w:fill="FFFFFF"/>
        </w:rPr>
        <w:t>Sci</w:t>
      </w:r>
      <w:r w:rsidRPr="00CE4ECD">
        <w:rPr>
          <w:rFonts w:cstheme="minorHAnsi"/>
          <w:color w:val="000000" w:themeColor="text1"/>
          <w:shd w:val="clear" w:color="auto" w:fill="FFFFFF"/>
        </w:rPr>
        <w:t> 19: 181-193, 2001.</w:t>
      </w:r>
    </w:p>
    <w:p w14:paraId="1D3BA377" w14:textId="693BDBDB" w:rsidR="000733BB" w:rsidRPr="00CE4ECD" w:rsidRDefault="003D72FD"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Reilly T, and </w:t>
      </w:r>
      <w:r w:rsidR="000733BB" w:rsidRPr="00CE4ECD">
        <w:rPr>
          <w:rFonts w:cstheme="minorHAnsi"/>
          <w:color w:val="000000" w:themeColor="text1"/>
          <w:shd w:val="clear" w:color="auto" w:fill="FFFFFF"/>
        </w:rPr>
        <w:t>Collins</w:t>
      </w:r>
      <w:r w:rsidRPr="00CE4ECD">
        <w:rPr>
          <w:rFonts w:cstheme="minorHAnsi"/>
          <w:color w:val="000000" w:themeColor="text1"/>
          <w:shd w:val="clear" w:color="auto" w:fill="FFFFFF"/>
        </w:rPr>
        <w:t xml:space="preserve"> K. </w:t>
      </w:r>
      <w:r w:rsidR="005C1992" w:rsidRPr="00CE4ECD">
        <w:rPr>
          <w:rFonts w:cstheme="minorHAnsi"/>
          <w:color w:val="000000" w:themeColor="text1"/>
          <w:shd w:val="clear" w:color="auto" w:fill="FFFFFF"/>
        </w:rPr>
        <w:t>Sci</w:t>
      </w:r>
      <w:r w:rsidR="001F107E">
        <w:rPr>
          <w:rFonts w:cstheme="minorHAnsi"/>
          <w:color w:val="000000" w:themeColor="text1"/>
          <w:shd w:val="clear" w:color="auto" w:fill="FFFFFF"/>
        </w:rPr>
        <w:t>ence</w:t>
      </w:r>
      <w:r w:rsidR="000733BB" w:rsidRPr="00CE4ECD">
        <w:rPr>
          <w:rFonts w:cstheme="minorHAnsi"/>
          <w:color w:val="000000" w:themeColor="text1"/>
          <w:shd w:val="clear" w:color="auto" w:fill="FFFFFF"/>
        </w:rPr>
        <w:t xml:space="preserve"> and the </w:t>
      </w:r>
      <w:r w:rsidR="0055277B" w:rsidRPr="00CE4ECD">
        <w:rPr>
          <w:rFonts w:cstheme="minorHAnsi"/>
          <w:color w:val="000000" w:themeColor="text1"/>
          <w:shd w:val="clear" w:color="auto" w:fill="FFFFFF"/>
        </w:rPr>
        <w:t>Gaelic</w:t>
      </w:r>
      <w:r w:rsidR="000733BB" w:rsidRPr="00CE4ECD">
        <w:rPr>
          <w:rFonts w:cstheme="minorHAnsi"/>
          <w:color w:val="000000" w:themeColor="text1"/>
          <w:shd w:val="clear" w:color="auto" w:fill="FFFFFF"/>
        </w:rPr>
        <w:t xml:space="preserve"> sports: </w:t>
      </w:r>
      <w:r w:rsidR="0055277B" w:rsidRPr="00CE4ECD">
        <w:rPr>
          <w:rFonts w:cstheme="minorHAnsi"/>
          <w:color w:val="000000" w:themeColor="text1"/>
          <w:shd w:val="clear" w:color="auto" w:fill="FFFFFF"/>
        </w:rPr>
        <w:t>Gaelic</w:t>
      </w:r>
      <w:r w:rsidR="000733BB" w:rsidRPr="00CE4ECD">
        <w:rPr>
          <w:rFonts w:cstheme="minorHAnsi"/>
          <w:color w:val="000000" w:themeColor="text1"/>
          <w:shd w:val="clear" w:color="auto" w:fill="FFFFFF"/>
        </w:rPr>
        <w:t xml:space="preserve"> football and </w:t>
      </w:r>
      <w:r w:rsidR="004E08EB" w:rsidRPr="00CE4ECD">
        <w:rPr>
          <w:rFonts w:cstheme="minorHAnsi"/>
          <w:color w:val="000000" w:themeColor="text1"/>
          <w:shd w:val="clear" w:color="auto" w:fill="FFFFFF"/>
        </w:rPr>
        <w:t>h</w:t>
      </w:r>
      <w:r w:rsidR="00D72A8D" w:rsidRPr="00CE4ECD">
        <w:rPr>
          <w:rFonts w:cstheme="minorHAnsi"/>
          <w:color w:val="000000" w:themeColor="text1"/>
          <w:shd w:val="clear" w:color="auto" w:fill="FFFFFF"/>
        </w:rPr>
        <w:t>urling</w:t>
      </w:r>
      <w:r w:rsidRPr="00CE4ECD">
        <w:rPr>
          <w:rFonts w:cstheme="minorHAnsi"/>
          <w:color w:val="000000" w:themeColor="text1"/>
          <w:shd w:val="clear" w:color="auto" w:fill="FFFFFF"/>
        </w:rPr>
        <w:t>.</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 xml:space="preserve">Eur </w:t>
      </w:r>
      <w:r w:rsidR="005852CA" w:rsidRPr="00CE4ECD">
        <w:rPr>
          <w:rFonts w:cstheme="minorHAnsi"/>
          <w:i/>
          <w:iCs/>
          <w:color w:val="000000" w:themeColor="text1"/>
          <w:shd w:val="clear" w:color="auto" w:fill="FFFFFF"/>
        </w:rPr>
        <w:t>J</w:t>
      </w:r>
      <w:r w:rsidR="005C1992" w:rsidRPr="00CE4ECD">
        <w:rPr>
          <w:rFonts w:cstheme="minorHAnsi"/>
          <w:i/>
          <w:iCs/>
          <w:color w:val="000000" w:themeColor="text1"/>
          <w:shd w:val="clear" w:color="auto" w:fill="FFFFFF"/>
        </w:rPr>
        <w:t xml:space="preserve"> Sport Sci</w:t>
      </w:r>
      <w:r w:rsidRPr="00CE4ECD">
        <w:rPr>
          <w:rFonts w:cstheme="minorHAnsi"/>
          <w:color w:val="000000" w:themeColor="text1"/>
          <w:shd w:val="clear" w:color="auto" w:fill="FFFFFF"/>
        </w:rPr>
        <w:t> 8: 231-240, 2008.</w:t>
      </w:r>
    </w:p>
    <w:p w14:paraId="13FAC2B5" w14:textId="605F5FEA" w:rsidR="000733BB" w:rsidRPr="00CE4ECD" w:rsidRDefault="003D72FD" w:rsidP="00725A5B">
      <w:pPr>
        <w:pStyle w:val="ListParagraph"/>
        <w:numPr>
          <w:ilvl w:val="0"/>
          <w:numId w:val="2"/>
        </w:numPr>
        <w:spacing w:line="360" w:lineRule="auto"/>
        <w:jc w:val="both"/>
        <w:rPr>
          <w:rFonts w:cstheme="minorHAnsi"/>
          <w:color w:val="000000" w:themeColor="text1"/>
        </w:rPr>
      </w:pPr>
      <w:r w:rsidRPr="00CE4ECD">
        <w:rPr>
          <w:rFonts w:cstheme="minorHAnsi"/>
          <w:color w:val="000000" w:themeColor="text1"/>
          <w:shd w:val="clear" w:color="auto" w:fill="FFFFFF"/>
        </w:rPr>
        <w:t xml:space="preserve">Reilly T. </w:t>
      </w:r>
      <w:r w:rsidR="000733BB" w:rsidRPr="00CE4ECD">
        <w:rPr>
          <w:rFonts w:cstheme="minorHAnsi"/>
          <w:color w:val="000000" w:themeColor="text1"/>
          <w:shd w:val="clear" w:color="auto" w:fill="FFFFFF"/>
        </w:rPr>
        <w:t>Endurance aspects o</w:t>
      </w:r>
      <w:r w:rsidRPr="00CE4ECD">
        <w:rPr>
          <w:rFonts w:cstheme="minorHAnsi"/>
          <w:color w:val="000000" w:themeColor="text1"/>
          <w:shd w:val="clear" w:color="auto" w:fill="FFFFFF"/>
        </w:rPr>
        <w:t>f soccer and other field games.</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End Sport, Sec</w:t>
      </w:r>
      <w:r w:rsidR="001F107E">
        <w:rPr>
          <w:rFonts w:cstheme="minorHAnsi"/>
          <w:i/>
          <w:iCs/>
          <w:color w:val="000000" w:themeColor="text1"/>
          <w:shd w:val="clear" w:color="auto" w:fill="FFFFFF"/>
        </w:rPr>
        <w:t xml:space="preserve"> </w:t>
      </w:r>
      <w:r w:rsidR="000733BB" w:rsidRPr="00CE4ECD">
        <w:rPr>
          <w:rFonts w:cstheme="minorHAnsi"/>
          <w:i/>
          <w:iCs/>
          <w:color w:val="000000" w:themeColor="text1"/>
          <w:shd w:val="clear" w:color="auto" w:fill="FFFFFF"/>
        </w:rPr>
        <w:t>Ed</w:t>
      </w:r>
      <w:r w:rsidR="00E27B23" w:rsidRPr="00CE4ECD">
        <w:rPr>
          <w:rFonts w:cstheme="minorHAnsi"/>
          <w:color w:val="000000" w:themeColor="text1"/>
          <w:shd w:val="clear" w:color="auto" w:fill="FFFFFF"/>
        </w:rPr>
        <w:t>: 900-930, 2000.</w:t>
      </w:r>
    </w:p>
    <w:p w14:paraId="3238F014" w14:textId="729BD360" w:rsidR="006A5711" w:rsidRPr="001F107E" w:rsidRDefault="00E27B23" w:rsidP="00725A5B">
      <w:pPr>
        <w:pStyle w:val="ListParagraph"/>
        <w:numPr>
          <w:ilvl w:val="0"/>
          <w:numId w:val="2"/>
        </w:numPr>
        <w:spacing w:line="360" w:lineRule="auto"/>
        <w:jc w:val="both"/>
        <w:rPr>
          <w:rFonts w:cstheme="minorHAnsi"/>
          <w:color w:val="000000" w:themeColor="text1"/>
        </w:rPr>
      </w:pPr>
      <w:r w:rsidRPr="001F107E">
        <w:rPr>
          <w:rFonts w:cstheme="minorHAnsi"/>
          <w:color w:val="000000" w:themeColor="text1"/>
          <w:shd w:val="clear" w:color="auto" w:fill="FFFFFF"/>
        </w:rPr>
        <w:t xml:space="preserve">Roberts T, </w:t>
      </w:r>
      <w:r w:rsidR="006A5711" w:rsidRPr="001F107E">
        <w:rPr>
          <w:rFonts w:cstheme="minorHAnsi"/>
          <w:color w:val="000000" w:themeColor="text1"/>
          <w:shd w:val="clear" w:color="auto" w:fill="FFFFFF"/>
        </w:rPr>
        <w:t>Turner</w:t>
      </w:r>
      <w:r w:rsidRPr="001F107E">
        <w:rPr>
          <w:rFonts w:cstheme="minorHAnsi"/>
          <w:color w:val="000000" w:themeColor="text1"/>
          <w:shd w:val="clear" w:color="auto" w:fill="FFFFFF"/>
        </w:rPr>
        <w:t xml:space="preserve"> AN, and </w:t>
      </w:r>
      <w:r w:rsidR="006A5711" w:rsidRPr="001F107E">
        <w:rPr>
          <w:rFonts w:cstheme="minorHAnsi"/>
          <w:color w:val="000000" w:themeColor="text1"/>
          <w:shd w:val="clear" w:color="auto" w:fill="FFFFFF"/>
        </w:rPr>
        <w:t>Mayers</w:t>
      </w:r>
      <w:r w:rsidRPr="001F107E">
        <w:rPr>
          <w:rFonts w:cstheme="minorHAnsi"/>
          <w:color w:val="000000" w:themeColor="text1"/>
          <w:shd w:val="clear" w:color="auto" w:fill="FFFFFF"/>
        </w:rPr>
        <w:t xml:space="preserve"> R. </w:t>
      </w:r>
      <w:r w:rsidR="006A5711" w:rsidRPr="001F107E">
        <w:rPr>
          <w:rFonts w:cstheme="minorHAnsi"/>
          <w:color w:val="000000" w:themeColor="text1"/>
          <w:shd w:val="clear" w:color="auto" w:fill="FFFFFF"/>
        </w:rPr>
        <w:t>A field</w:t>
      </w:r>
      <w:r w:rsidRPr="001F107E">
        <w:rPr>
          <w:rFonts w:cstheme="minorHAnsi"/>
          <w:color w:val="000000" w:themeColor="text1"/>
          <w:shd w:val="clear" w:color="auto" w:fill="FFFFFF"/>
        </w:rPr>
        <w:t xml:space="preserve"> based test battery for tennis.</w:t>
      </w:r>
      <w:r w:rsidR="006A5711" w:rsidRPr="001F107E">
        <w:rPr>
          <w:rFonts w:cstheme="minorHAnsi"/>
          <w:color w:val="000000" w:themeColor="text1"/>
          <w:shd w:val="clear" w:color="auto" w:fill="FFFFFF"/>
        </w:rPr>
        <w:t> </w:t>
      </w:r>
      <w:r w:rsidR="006A5711" w:rsidRPr="001F107E">
        <w:rPr>
          <w:rFonts w:cstheme="minorHAnsi"/>
          <w:i/>
          <w:iCs/>
          <w:color w:val="000000" w:themeColor="text1"/>
          <w:shd w:val="clear" w:color="auto" w:fill="FFFFFF"/>
        </w:rPr>
        <w:t xml:space="preserve">Prof Strength </w:t>
      </w:r>
      <w:r w:rsidR="005C1992" w:rsidRPr="001F107E">
        <w:rPr>
          <w:rFonts w:cstheme="minorHAnsi"/>
          <w:i/>
          <w:iCs/>
          <w:color w:val="000000" w:themeColor="text1"/>
          <w:shd w:val="clear" w:color="auto" w:fill="FFFFFF"/>
        </w:rPr>
        <w:t>Cond</w:t>
      </w:r>
      <w:r w:rsidRPr="001F107E">
        <w:rPr>
          <w:rFonts w:cstheme="minorHAnsi"/>
          <w:i/>
          <w:color w:val="000000" w:themeColor="text1"/>
          <w:shd w:val="clear" w:color="auto" w:fill="FFFFFF"/>
        </w:rPr>
        <w:t> </w:t>
      </w:r>
      <w:r w:rsidR="001F107E" w:rsidRPr="001F107E">
        <w:rPr>
          <w:rFonts w:cstheme="minorHAnsi"/>
          <w:i/>
          <w:color w:val="000000" w:themeColor="text1"/>
          <w:shd w:val="clear" w:color="auto" w:fill="FFFFFF"/>
        </w:rPr>
        <w:t xml:space="preserve">J </w:t>
      </w:r>
      <w:r w:rsidRPr="001F107E">
        <w:rPr>
          <w:rFonts w:cstheme="minorHAnsi"/>
          <w:color w:val="000000" w:themeColor="text1"/>
          <w:shd w:val="clear" w:color="auto" w:fill="FFFFFF"/>
        </w:rPr>
        <w:t>20: 13-22, 2011.</w:t>
      </w:r>
    </w:p>
    <w:p w14:paraId="3476675E" w14:textId="759948BD" w:rsidR="00831946" w:rsidRPr="00CE4ECD" w:rsidRDefault="00831946" w:rsidP="00725A5B">
      <w:pPr>
        <w:pStyle w:val="ListParagraph"/>
        <w:numPr>
          <w:ilvl w:val="0"/>
          <w:numId w:val="2"/>
        </w:numPr>
        <w:spacing w:line="360" w:lineRule="auto"/>
        <w:jc w:val="both"/>
        <w:rPr>
          <w:rFonts w:cstheme="minorHAnsi"/>
          <w:color w:val="000000" w:themeColor="text1"/>
          <w:sz w:val="24"/>
        </w:rPr>
      </w:pPr>
      <w:r w:rsidRPr="00CE4ECD">
        <w:rPr>
          <w:rFonts w:cstheme="minorHAnsi"/>
          <w:color w:val="000000" w:themeColor="text1"/>
          <w:szCs w:val="20"/>
          <w:shd w:val="clear" w:color="auto" w:fill="FFFFFF"/>
        </w:rPr>
        <w:t>Samozino P, Rabita G, Dorel S, Slawinski J, Peyrot N, Saez de Villarreal E, and Morin JB. A simple method for measuring power, force, velocity properties, and mechanical effectiveness in sprint running</w:t>
      </w:r>
      <w:r w:rsidRPr="00CE4ECD">
        <w:rPr>
          <w:rFonts w:cstheme="minorHAnsi"/>
          <w:i/>
          <w:color w:val="000000" w:themeColor="text1"/>
          <w:szCs w:val="20"/>
          <w:shd w:val="clear" w:color="auto" w:fill="FFFFFF"/>
        </w:rPr>
        <w:t xml:space="preserve">. Scand J Med Sci </w:t>
      </w:r>
      <w:r w:rsidR="001F107E">
        <w:rPr>
          <w:rFonts w:cstheme="minorHAnsi"/>
          <w:i/>
          <w:color w:val="000000" w:themeColor="text1"/>
          <w:szCs w:val="20"/>
          <w:shd w:val="clear" w:color="auto" w:fill="FFFFFF"/>
        </w:rPr>
        <w:t>S</w:t>
      </w:r>
      <w:r w:rsidRPr="00CE4ECD">
        <w:rPr>
          <w:rFonts w:cstheme="minorHAnsi"/>
          <w:i/>
          <w:color w:val="000000" w:themeColor="text1"/>
          <w:szCs w:val="20"/>
          <w:shd w:val="clear" w:color="auto" w:fill="FFFFFF"/>
        </w:rPr>
        <w:t>ports</w:t>
      </w:r>
      <w:r w:rsidRPr="00CE4ECD">
        <w:rPr>
          <w:rFonts w:cstheme="minorHAnsi"/>
          <w:color w:val="000000" w:themeColor="text1"/>
          <w:szCs w:val="20"/>
          <w:shd w:val="clear" w:color="auto" w:fill="FFFFFF"/>
        </w:rPr>
        <w:t xml:space="preserve"> 26: 648-658, 2016.</w:t>
      </w:r>
    </w:p>
    <w:p w14:paraId="160C4F41" w14:textId="27061E70" w:rsidR="000733BB" w:rsidRPr="00CE4ECD" w:rsidRDefault="00952451" w:rsidP="00A5209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Stone M</w:t>
      </w:r>
      <w:r w:rsidR="00A5209B" w:rsidRPr="00CE4ECD">
        <w:rPr>
          <w:rFonts w:cstheme="minorHAnsi"/>
          <w:color w:val="000000" w:themeColor="text1"/>
          <w:shd w:val="clear" w:color="auto" w:fill="FFFFFF"/>
        </w:rPr>
        <w:t>H</w:t>
      </w:r>
      <w:r w:rsidRPr="00CE4ECD">
        <w:rPr>
          <w:rFonts w:cstheme="minorHAnsi"/>
          <w:color w:val="000000" w:themeColor="text1"/>
          <w:shd w:val="clear" w:color="auto" w:fill="FFFFFF"/>
        </w:rPr>
        <w:t xml:space="preserve">, </w:t>
      </w:r>
      <w:r w:rsidR="000733BB" w:rsidRPr="00CE4ECD">
        <w:rPr>
          <w:rFonts w:cstheme="minorHAnsi"/>
          <w:color w:val="000000" w:themeColor="text1"/>
          <w:shd w:val="clear" w:color="auto" w:fill="FFFFFF"/>
        </w:rPr>
        <w:t>Stone</w:t>
      </w:r>
      <w:r w:rsidRPr="00CE4ECD">
        <w:rPr>
          <w:rFonts w:cstheme="minorHAnsi"/>
          <w:color w:val="000000" w:themeColor="text1"/>
          <w:shd w:val="clear" w:color="auto" w:fill="FFFFFF"/>
        </w:rPr>
        <w:t xml:space="preserve"> M</w:t>
      </w:r>
      <w:r w:rsidR="00A5209B" w:rsidRPr="00CE4ECD">
        <w:rPr>
          <w:rFonts w:cstheme="minorHAnsi"/>
          <w:color w:val="000000" w:themeColor="text1"/>
          <w:shd w:val="clear" w:color="auto" w:fill="FFFFFF"/>
        </w:rPr>
        <w:t xml:space="preserve">E, and </w:t>
      </w:r>
      <w:r w:rsidR="000733BB" w:rsidRPr="00CE4ECD">
        <w:rPr>
          <w:rFonts w:cstheme="minorHAnsi"/>
          <w:color w:val="000000" w:themeColor="text1"/>
          <w:shd w:val="clear" w:color="auto" w:fill="FFFFFF"/>
        </w:rPr>
        <w:t>Sands</w:t>
      </w:r>
      <w:r w:rsidR="00A5209B" w:rsidRPr="00CE4ECD">
        <w:rPr>
          <w:rFonts w:cstheme="minorHAnsi"/>
          <w:color w:val="000000" w:themeColor="text1"/>
          <w:shd w:val="clear" w:color="auto" w:fill="FFFFFF"/>
        </w:rPr>
        <w:t xml:space="preserve"> W</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Principles and practice of resistance training</w:t>
      </w:r>
      <w:r w:rsidR="000733BB" w:rsidRPr="00CE4ECD">
        <w:rPr>
          <w:rFonts w:cstheme="minorHAnsi"/>
          <w:color w:val="000000" w:themeColor="text1"/>
          <w:shd w:val="clear" w:color="auto" w:fill="FFFFFF"/>
        </w:rPr>
        <w:t>.</w:t>
      </w:r>
      <w:r w:rsidR="00A5209B" w:rsidRPr="00CE4ECD">
        <w:rPr>
          <w:rFonts w:cstheme="minorHAnsi"/>
          <w:color w:val="000000" w:themeColor="text1"/>
          <w:shd w:val="clear" w:color="auto" w:fill="FFFFFF"/>
        </w:rPr>
        <w:t xml:space="preserve"> Champaign, IL: Human Kinetics, 2007. pp. 99, 201, 206-264, 275.</w:t>
      </w:r>
    </w:p>
    <w:p w14:paraId="1FF47BFA" w14:textId="61CCA0FB" w:rsidR="00007FB7" w:rsidRPr="00CE4ECD" w:rsidRDefault="00EE2618"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Strudwick A, </w:t>
      </w:r>
      <w:r w:rsidR="00007FB7" w:rsidRPr="00CE4ECD">
        <w:rPr>
          <w:rFonts w:cstheme="minorHAnsi"/>
          <w:color w:val="000000" w:themeColor="text1"/>
          <w:shd w:val="clear" w:color="auto" w:fill="FFFFFF"/>
        </w:rPr>
        <w:t>Reilly</w:t>
      </w:r>
      <w:r w:rsidRPr="00CE4ECD">
        <w:rPr>
          <w:rFonts w:cstheme="minorHAnsi"/>
          <w:color w:val="000000" w:themeColor="text1"/>
          <w:shd w:val="clear" w:color="auto" w:fill="FFFFFF"/>
        </w:rPr>
        <w:t xml:space="preserve"> T, and </w:t>
      </w:r>
      <w:r w:rsidR="00007FB7" w:rsidRPr="00CE4ECD">
        <w:rPr>
          <w:rFonts w:cstheme="minorHAnsi"/>
          <w:color w:val="000000" w:themeColor="text1"/>
          <w:shd w:val="clear" w:color="auto" w:fill="FFFFFF"/>
        </w:rPr>
        <w:t>Doran</w:t>
      </w:r>
      <w:r w:rsidRPr="00CE4ECD">
        <w:rPr>
          <w:rFonts w:cstheme="minorHAnsi"/>
          <w:color w:val="000000" w:themeColor="text1"/>
          <w:shd w:val="clear" w:color="auto" w:fill="FFFFFF"/>
        </w:rPr>
        <w:t xml:space="preserve"> D. </w:t>
      </w:r>
      <w:r w:rsidR="00007FB7" w:rsidRPr="00CE4ECD">
        <w:rPr>
          <w:rFonts w:cstheme="minorHAnsi"/>
          <w:color w:val="000000" w:themeColor="text1"/>
          <w:shd w:val="clear" w:color="auto" w:fill="FFFFFF"/>
        </w:rPr>
        <w:t>Anthropometric and fitness profiles of elite</w:t>
      </w:r>
      <w:r w:rsidRPr="00CE4ECD">
        <w:rPr>
          <w:rFonts w:cstheme="minorHAnsi"/>
          <w:color w:val="000000" w:themeColor="text1"/>
          <w:shd w:val="clear" w:color="auto" w:fill="FFFFFF"/>
        </w:rPr>
        <w:t xml:space="preserve"> players in two football codes.</w:t>
      </w:r>
      <w:r w:rsidR="00007FB7" w:rsidRPr="00CE4ECD">
        <w:rPr>
          <w:rFonts w:cstheme="minorHAnsi"/>
          <w:color w:val="000000" w:themeColor="text1"/>
          <w:shd w:val="clear" w:color="auto" w:fill="FFFFFF"/>
        </w:rPr>
        <w:t> </w:t>
      </w:r>
      <w:r w:rsidR="005852CA" w:rsidRPr="00CE4ECD">
        <w:rPr>
          <w:rFonts w:cstheme="minorHAnsi"/>
          <w:i/>
          <w:iCs/>
          <w:color w:val="000000" w:themeColor="text1"/>
          <w:shd w:val="clear" w:color="auto" w:fill="FFFFFF"/>
        </w:rPr>
        <w:t>J</w:t>
      </w:r>
      <w:r w:rsidR="00C114FA">
        <w:rPr>
          <w:rFonts w:cstheme="minorHAnsi"/>
          <w:i/>
          <w:iCs/>
          <w:color w:val="000000" w:themeColor="text1"/>
          <w:shd w:val="clear" w:color="auto" w:fill="FFFFFF"/>
        </w:rPr>
        <w:t xml:space="preserve"> S</w:t>
      </w:r>
      <w:r w:rsidR="00007FB7" w:rsidRPr="00CE4ECD">
        <w:rPr>
          <w:rFonts w:cstheme="minorHAnsi"/>
          <w:i/>
          <w:iCs/>
          <w:color w:val="000000" w:themeColor="text1"/>
          <w:shd w:val="clear" w:color="auto" w:fill="FFFFFF"/>
        </w:rPr>
        <w:t xml:space="preserve">ports </w:t>
      </w:r>
      <w:r w:rsidR="005852CA" w:rsidRPr="00CE4ECD">
        <w:rPr>
          <w:rFonts w:cstheme="minorHAnsi"/>
          <w:i/>
          <w:iCs/>
          <w:color w:val="000000" w:themeColor="text1"/>
          <w:shd w:val="clear" w:color="auto" w:fill="FFFFFF"/>
        </w:rPr>
        <w:t>Med</w:t>
      </w:r>
      <w:r w:rsidR="00C114FA">
        <w:rPr>
          <w:rFonts w:cstheme="minorHAnsi"/>
          <w:i/>
          <w:iCs/>
          <w:color w:val="000000" w:themeColor="text1"/>
          <w:shd w:val="clear" w:color="auto" w:fill="FFFFFF"/>
        </w:rPr>
        <w:t xml:space="preserve"> P</w:t>
      </w:r>
      <w:r w:rsidR="00007FB7" w:rsidRPr="00CE4ECD">
        <w:rPr>
          <w:rFonts w:cstheme="minorHAnsi"/>
          <w:i/>
          <w:iCs/>
          <w:color w:val="000000" w:themeColor="text1"/>
          <w:shd w:val="clear" w:color="auto" w:fill="FFFFFF"/>
        </w:rPr>
        <w:t>hy</w:t>
      </w:r>
      <w:r w:rsidR="00C114FA">
        <w:rPr>
          <w:rFonts w:cstheme="minorHAnsi"/>
          <w:i/>
          <w:iCs/>
          <w:color w:val="000000" w:themeColor="text1"/>
          <w:shd w:val="clear" w:color="auto" w:fill="FFFFFF"/>
        </w:rPr>
        <w:t>s F</w:t>
      </w:r>
      <w:r w:rsidR="00007FB7" w:rsidRPr="00CE4ECD">
        <w:rPr>
          <w:rFonts w:cstheme="minorHAnsi"/>
          <w:i/>
          <w:iCs/>
          <w:color w:val="000000" w:themeColor="text1"/>
          <w:shd w:val="clear" w:color="auto" w:fill="FFFFFF"/>
        </w:rPr>
        <w:t>it</w:t>
      </w:r>
      <w:r w:rsidRPr="00CE4ECD">
        <w:rPr>
          <w:rFonts w:cstheme="minorHAnsi"/>
          <w:color w:val="000000" w:themeColor="text1"/>
          <w:shd w:val="clear" w:color="auto" w:fill="FFFFFF"/>
        </w:rPr>
        <w:t> 42: 239, 2002.</w:t>
      </w:r>
    </w:p>
    <w:p w14:paraId="3BDBB60B" w14:textId="5FBA8CA1" w:rsidR="00D55CEC" w:rsidRPr="00CE4ECD" w:rsidRDefault="00EE2618"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Thomas C, Comfort P, Jones PA,</w:t>
      </w:r>
      <w:r w:rsidR="00BA3FD6" w:rsidRPr="00CE4ECD">
        <w:rPr>
          <w:rFonts w:cstheme="minorHAnsi"/>
          <w:color w:val="000000" w:themeColor="text1"/>
          <w:shd w:val="clear" w:color="auto" w:fill="FFFFFF"/>
        </w:rPr>
        <w:t xml:space="preserve"> and</w:t>
      </w:r>
      <w:r w:rsidRPr="00CE4ECD">
        <w:rPr>
          <w:rFonts w:cstheme="minorHAnsi"/>
          <w:color w:val="000000" w:themeColor="text1"/>
          <w:shd w:val="clear" w:color="auto" w:fill="FFFFFF"/>
        </w:rPr>
        <w:t xml:space="preserve"> Dos' Santos T. </w:t>
      </w:r>
      <w:r w:rsidR="00D55CEC" w:rsidRPr="00CE4ECD">
        <w:rPr>
          <w:rFonts w:cstheme="minorHAnsi"/>
          <w:color w:val="000000" w:themeColor="text1"/>
          <w:shd w:val="clear" w:color="auto" w:fill="FFFFFF"/>
        </w:rPr>
        <w:t>Strength and Conditioning for Netball: A Needs Analysi</w:t>
      </w:r>
      <w:r w:rsidRPr="00CE4ECD">
        <w:rPr>
          <w:rFonts w:cstheme="minorHAnsi"/>
          <w:color w:val="000000" w:themeColor="text1"/>
          <w:shd w:val="clear" w:color="auto" w:fill="FFFFFF"/>
        </w:rPr>
        <w:t>s and Training Recommendations.</w:t>
      </w:r>
      <w:r w:rsidR="00D55CEC" w:rsidRPr="00CE4ECD">
        <w:rPr>
          <w:rFonts w:cstheme="minorHAnsi"/>
          <w:color w:val="000000" w:themeColor="text1"/>
          <w:shd w:val="clear" w:color="auto" w:fill="FFFFFF"/>
        </w:rPr>
        <w:t> </w:t>
      </w:r>
      <w:r w:rsidR="00D55CEC"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00D55CEC"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Pr="00CE4ECD">
        <w:rPr>
          <w:rFonts w:cstheme="minorHAnsi"/>
          <w:i/>
          <w:iCs/>
          <w:color w:val="000000" w:themeColor="text1"/>
          <w:shd w:val="clear" w:color="auto" w:fill="FFFFFF"/>
        </w:rPr>
        <w:t xml:space="preserve"> </w:t>
      </w:r>
      <w:r w:rsidRPr="00CE4ECD">
        <w:rPr>
          <w:rFonts w:cstheme="minorHAnsi"/>
          <w:color w:val="000000" w:themeColor="text1"/>
          <w:shd w:val="clear" w:color="auto" w:fill="FFFFFF"/>
        </w:rPr>
        <w:t>39: 10-21, 2017.</w:t>
      </w:r>
    </w:p>
    <w:p w14:paraId="71493E9C" w14:textId="1EDDE49C" w:rsidR="000733BB" w:rsidRPr="001F107E" w:rsidRDefault="009F62C2" w:rsidP="00725A5B">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t xml:space="preserve">Turner AN. </w:t>
      </w:r>
      <w:r w:rsidR="000733BB" w:rsidRPr="001F107E">
        <w:rPr>
          <w:rFonts w:cstheme="minorHAnsi"/>
          <w:color w:val="000000" w:themeColor="text1"/>
          <w:shd w:val="clear" w:color="auto" w:fill="FFFFFF"/>
        </w:rPr>
        <w:t xml:space="preserve">Training for </w:t>
      </w:r>
      <w:r w:rsidRPr="001F107E">
        <w:rPr>
          <w:rFonts w:cstheme="minorHAnsi"/>
          <w:color w:val="000000" w:themeColor="text1"/>
          <w:shd w:val="clear" w:color="auto" w:fill="FFFFFF"/>
        </w:rPr>
        <w:t>power: Principles and practice.</w:t>
      </w:r>
      <w:r w:rsidR="000733BB" w:rsidRPr="001F107E">
        <w:rPr>
          <w:rFonts w:cstheme="minorHAnsi"/>
          <w:color w:val="000000" w:themeColor="text1"/>
          <w:shd w:val="clear" w:color="auto" w:fill="FFFFFF"/>
        </w:rPr>
        <w:t> </w:t>
      </w:r>
      <w:r w:rsidR="000733BB" w:rsidRPr="001F107E">
        <w:rPr>
          <w:rFonts w:cstheme="minorHAnsi"/>
          <w:i/>
          <w:iCs/>
          <w:color w:val="000000" w:themeColor="text1"/>
          <w:shd w:val="clear" w:color="auto" w:fill="FFFFFF"/>
        </w:rPr>
        <w:t xml:space="preserve">Prof Strength </w:t>
      </w:r>
      <w:r w:rsidR="005C1992" w:rsidRPr="001F107E">
        <w:rPr>
          <w:rFonts w:cstheme="minorHAnsi"/>
          <w:i/>
          <w:iCs/>
          <w:color w:val="000000" w:themeColor="text1"/>
          <w:shd w:val="clear" w:color="auto" w:fill="FFFFFF"/>
        </w:rPr>
        <w:t>Cond</w:t>
      </w:r>
      <w:r w:rsidR="001F107E" w:rsidRPr="001F107E">
        <w:rPr>
          <w:rFonts w:cstheme="minorHAnsi"/>
          <w:i/>
          <w:iCs/>
          <w:color w:val="000000" w:themeColor="text1"/>
          <w:shd w:val="clear" w:color="auto" w:fill="FFFFFF"/>
        </w:rPr>
        <w:t xml:space="preserve"> J</w:t>
      </w:r>
      <w:r w:rsidRPr="001F107E">
        <w:rPr>
          <w:rFonts w:cstheme="minorHAnsi"/>
          <w:color w:val="000000" w:themeColor="text1"/>
          <w:shd w:val="clear" w:color="auto" w:fill="FFFFFF"/>
        </w:rPr>
        <w:t> 14: 20-32, 2009.</w:t>
      </w:r>
    </w:p>
    <w:p w14:paraId="15542E70" w14:textId="7F1BA428" w:rsidR="00B1268F" w:rsidRPr="001F107E" w:rsidRDefault="00BA3FD6" w:rsidP="00725A5B">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t xml:space="preserve">Turner AN, Miller S, Stewart P, Cree J, Ingram R, Dimitriou L, Moody J, and Kilduff L. </w:t>
      </w:r>
      <w:r w:rsidR="00B1268F" w:rsidRPr="001F107E">
        <w:rPr>
          <w:rFonts w:cstheme="minorHAnsi"/>
          <w:color w:val="000000" w:themeColor="text1"/>
          <w:shd w:val="clear" w:color="auto" w:fill="FFFFFF"/>
        </w:rPr>
        <w:t>Strengt</w:t>
      </w:r>
      <w:r w:rsidRPr="001F107E">
        <w:rPr>
          <w:rFonts w:cstheme="minorHAnsi"/>
          <w:color w:val="000000" w:themeColor="text1"/>
          <w:shd w:val="clear" w:color="auto" w:fill="FFFFFF"/>
        </w:rPr>
        <w:t>h and conditioning for fencing.</w:t>
      </w:r>
      <w:r w:rsidR="00B1268F" w:rsidRPr="001F107E">
        <w:rPr>
          <w:rFonts w:cstheme="minorHAnsi"/>
          <w:color w:val="000000" w:themeColor="text1"/>
          <w:shd w:val="clear" w:color="auto" w:fill="FFFFFF"/>
        </w:rPr>
        <w:t> </w:t>
      </w:r>
      <w:r w:rsidR="00B1268F" w:rsidRPr="001F107E">
        <w:rPr>
          <w:rFonts w:cstheme="minorHAnsi"/>
          <w:i/>
          <w:iCs/>
          <w:color w:val="000000" w:themeColor="text1"/>
          <w:shd w:val="clear" w:color="auto" w:fill="FFFFFF"/>
        </w:rPr>
        <w:t xml:space="preserve">Strength </w:t>
      </w:r>
      <w:r w:rsidR="005C1992" w:rsidRPr="001F107E">
        <w:rPr>
          <w:rFonts w:cstheme="minorHAnsi"/>
          <w:i/>
          <w:iCs/>
          <w:color w:val="000000" w:themeColor="text1"/>
          <w:shd w:val="clear" w:color="auto" w:fill="FFFFFF"/>
        </w:rPr>
        <w:t>Cond</w:t>
      </w:r>
      <w:r w:rsidR="00B1268F" w:rsidRPr="001F107E">
        <w:rPr>
          <w:rFonts w:cstheme="minorHAnsi"/>
          <w:i/>
          <w:iCs/>
          <w:color w:val="000000" w:themeColor="text1"/>
          <w:shd w:val="clear" w:color="auto" w:fill="FFFFFF"/>
        </w:rPr>
        <w:t xml:space="preserve"> </w:t>
      </w:r>
      <w:r w:rsidR="005852CA" w:rsidRPr="001F107E">
        <w:rPr>
          <w:rFonts w:cstheme="minorHAnsi"/>
          <w:i/>
          <w:iCs/>
          <w:color w:val="000000" w:themeColor="text1"/>
          <w:shd w:val="clear" w:color="auto" w:fill="FFFFFF"/>
        </w:rPr>
        <w:t>J</w:t>
      </w:r>
      <w:r w:rsidRPr="001F107E">
        <w:rPr>
          <w:rFonts w:cstheme="minorHAnsi"/>
          <w:color w:val="000000" w:themeColor="text1"/>
          <w:shd w:val="clear" w:color="auto" w:fill="FFFFFF"/>
        </w:rPr>
        <w:t> 35: 1-9, 2013.</w:t>
      </w:r>
    </w:p>
    <w:p w14:paraId="21F3EA40" w14:textId="19DBCB9D" w:rsidR="000733BB" w:rsidRPr="00CE4ECD" w:rsidRDefault="000733BB"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Turne</w:t>
      </w:r>
      <w:r w:rsidR="00BA3FD6" w:rsidRPr="00CE4ECD">
        <w:rPr>
          <w:rFonts w:cstheme="minorHAnsi"/>
          <w:color w:val="000000" w:themeColor="text1"/>
          <w:shd w:val="clear" w:color="auto" w:fill="FFFFFF"/>
        </w:rPr>
        <w:t xml:space="preserve">r AN, and </w:t>
      </w:r>
      <w:r w:rsidRPr="00CE4ECD">
        <w:rPr>
          <w:rFonts w:cstheme="minorHAnsi"/>
          <w:color w:val="000000" w:themeColor="text1"/>
          <w:shd w:val="clear" w:color="auto" w:fill="FFFFFF"/>
        </w:rPr>
        <w:t>Stewart</w:t>
      </w:r>
      <w:r w:rsidR="00BA3FD6" w:rsidRPr="00CE4ECD">
        <w:rPr>
          <w:rFonts w:cstheme="minorHAnsi"/>
          <w:color w:val="000000" w:themeColor="text1"/>
          <w:shd w:val="clear" w:color="auto" w:fill="FFFFFF"/>
        </w:rPr>
        <w:t xml:space="preserve"> P. </w:t>
      </w:r>
      <w:r w:rsidRPr="00CE4ECD">
        <w:rPr>
          <w:rFonts w:cstheme="minorHAnsi"/>
          <w:color w:val="000000" w:themeColor="text1"/>
          <w:shd w:val="clear" w:color="auto" w:fill="FFFFFF"/>
        </w:rPr>
        <w:t>Strength and c</w:t>
      </w:r>
      <w:r w:rsidR="00BA3FD6" w:rsidRPr="00CE4ECD">
        <w:rPr>
          <w:rFonts w:cstheme="minorHAnsi"/>
          <w:color w:val="000000" w:themeColor="text1"/>
          <w:shd w:val="clear" w:color="auto" w:fill="FFFFFF"/>
        </w:rPr>
        <w:t>onditioning for soccer players.</w:t>
      </w:r>
      <w:r w:rsidRPr="00CE4ECD">
        <w:rPr>
          <w:rFonts w:cstheme="minorHAnsi"/>
          <w:color w:val="000000" w:themeColor="text1"/>
          <w:shd w:val="clear" w:color="auto" w:fill="FFFFFF"/>
        </w:rPr>
        <w:t> </w:t>
      </w:r>
      <w:r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00BA3FD6" w:rsidRPr="00CE4ECD">
        <w:rPr>
          <w:rFonts w:cstheme="minorHAnsi"/>
          <w:color w:val="000000" w:themeColor="text1"/>
          <w:shd w:val="clear" w:color="auto" w:fill="FFFFFF"/>
        </w:rPr>
        <w:t> 36: 1-13, 2014.</w:t>
      </w:r>
    </w:p>
    <w:p w14:paraId="256E4B3B" w14:textId="5FAA4482" w:rsidR="000733BB" w:rsidRPr="00CE4ECD" w:rsidRDefault="00134D05" w:rsidP="00725A5B">
      <w:pPr>
        <w:pStyle w:val="ListParagraph"/>
        <w:numPr>
          <w:ilvl w:val="0"/>
          <w:numId w:val="2"/>
        </w:numPr>
        <w:spacing w:line="360" w:lineRule="auto"/>
        <w:jc w:val="both"/>
        <w:rPr>
          <w:rFonts w:cstheme="minorHAnsi"/>
          <w:color w:val="000000" w:themeColor="text1"/>
          <w:shd w:val="clear" w:color="auto" w:fill="FFFFFF"/>
        </w:rPr>
      </w:pPr>
      <w:r w:rsidRPr="00CE4ECD">
        <w:rPr>
          <w:rFonts w:cstheme="minorHAnsi"/>
          <w:color w:val="000000" w:themeColor="text1"/>
          <w:shd w:val="clear" w:color="auto" w:fill="FFFFFF"/>
        </w:rPr>
        <w:t xml:space="preserve">Turner A, Walker S, Stembridge M, Coneyworth P, Reed G, Birdsey L, Barter P, and Moody J. </w:t>
      </w:r>
      <w:r w:rsidR="000733BB" w:rsidRPr="00CE4ECD">
        <w:rPr>
          <w:rFonts w:cstheme="minorHAnsi"/>
          <w:color w:val="000000" w:themeColor="text1"/>
          <w:shd w:val="clear" w:color="auto" w:fill="FFFFFF"/>
        </w:rPr>
        <w:t>A testing battery for the assessmen</w:t>
      </w:r>
      <w:r w:rsidRPr="00CE4ECD">
        <w:rPr>
          <w:rFonts w:cstheme="minorHAnsi"/>
          <w:color w:val="000000" w:themeColor="text1"/>
          <w:shd w:val="clear" w:color="auto" w:fill="FFFFFF"/>
        </w:rPr>
        <w:t>t of fitness in soccer players.</w:t>
      </w:r>
      <w:r w:rsidR="000733BB" w:rsidRPr="00CE4ECD">
        <w:rPr>
          <w:rFonts w:cstheme="minorHAnsi"/>
          <w:color w:val="000000" w:themeColor="text1"/>
          <w:shd w:val="clear" w:color="auto" w:fill="FFFFFF"/>
        </w:rPr>
        <w:t> </w:t>
      </w:r>
      <w:r w:rsidR="000733BB" w:rsidRPr="00CE4ECD">
        <w:rPr>
          <w:rFonts w:cstheme="minorHAnsi"/>
          <w:i/>
          <w:iCs/>
          <w:color w:val="000000" w:themeColor="text1"/>
          <w:shd w:val="clear" w:color="auto" w:fill="FFFFFF"/>
        </w:rPr>
        <w:t xml:space="preserve">Strength </w:t>
      </w:r>
      <w:r w:rsidR="005C1992" w:rsidRPr="00CE4ECD">
        <w:rPr>
          <w:rFonts w:cstheme="minorHAnsi"/>
          <w:i/>
          <w:iCs/>
          <w:color w:val="000000" w:themeColor="text1"/>
          <w:shd w:val="clear" w:color="auto" w:fill="FFFFFF"/>
        </w:rPr>
        <w:t>Cond</w:t>
      </w:r>
      <w:r w:rsidR="000733BB" w:rsidRPr="00CE4ECD">
        <w:rPr>
          <w:rFonts w:cstheme="minorHAnsi"/>
          <w:i/>
          <w:iCs/>
          <w:color w:val="000000" w:themeColor="text1"/>
          <w:shd w:val="clear" w:color="auto" w:fill="FFFFFF"/>
        </w:rPr>
        <w:t xml:space="preserve"> </w:t>
      </w:r>
      <w:r w:rsidR="005852CA" w:rsidRPr="00CE4ECD">
        <w:rPr>
          <w:rFonts w:cstheme="minorHAnsi"/>
          <w:i/>
          <w:iCs/>
          <w:color w:val="000000" w:themeColor="text1"/>
          <w:shd w:val="clear" w:color="auto" w:fill="FFFFFF"/>
        </w:rPr>
        <w:t>J</w:t>
      </w:r>
      <w:r w:rsidRPr="00CE4ECD">
        <w:rPr>
          <w:rFonts w:cstheme="minorHAnsi"/>
          <w:color w:val="000000" w:themeColor="text1"/>
          <w:shd w:val="clear" w:color="auto" w:fill="FFFFFF"/>
        </w:rPr>
        <w:t> 33: 29-39, 2011.</w:t>
      </w:r>
    </w:p>
    <w:p w14:paraId="1348CFD5" w14:textId="66E4BB91" w:rsidR="000733BB" w:rsidRPr="001F107E" w:rsidRDefault="00134D05" w:rsidP="00725A5B">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t xml:space="preserve">Turner E, </w:t>
      </w:r>
      <w:r w:rsidR="000733BB" w:rsidRPr="001F107E">
        <w:rPr>
          <w:rFonts w:cstheme="minorHAnsi"/>
          <w:color w:val="000000" w:themeColor="text1"/>
          <w:shd w:val="clear" w:color="auto" w:fill="FFFFFF"/>
        </w:rPr>
        <w:t>Munro</w:t>
      </w:r>
      <w:r w:rsidRPr="001F107E">
        <w:rPr>
          <w:rFonts w:cstheme="minorHAnsi"/>
          <w:color w:val="000000" w:themeColor="text1"/>
          <w:shd w:val="clear" w:color="auto" w:fill="FFFFFF"/>
        </w:rPr>
        <w:t xml:space="preserve"> A, and </w:t>
      </w:r>
      <w:r w:rsidR="000733BB" w:rsidRPr="001F107E">
        <w:rPr>
          <w:rFonts w:cstheme="minorHAnsi"/>
          <w:color w:val="000000" w:themeColor="text1"/>
          <w:shd w:val="clear" w:color="auto" w:fill="FFFFFF"/>
        </w:rPr>
        <w:t>Comfort</w:t>
      </w:r>
      <w:r w:rsidRPr="001F107E">
        <w:rPr>
          <w:rFonts w:cstheme="minorHAnsi"/>
          <w:color w:val="000000" w:themeColor="text1"/>
          <w:shd w:val="clear" w:color="auto" w:fill="FFFFFF"/>
        </w:rPr>
        <w:t xml:space="preserve"> P. </w:t>
      </w:r>
      <w:r w:rsidR="000733BB" w:rsidRPr="001F107E">
        <w:rPr>
          <w:rFonts w:cstheme="minorHAnsi"/>
          <w:color w:val="000000" w:themeColor="text1"/>
          <w:shd w:val="clear" w:color="auto" w:fill="FFFFFF"/>
        </w:rPr>
        <w:t>Female Soccer: Part 2—Training Cons</w:t>
      </w:r>
      <w:r w:rsidRPr="001F107E">
        <w:rPr>
          <w:rFonts w:cstheme="minorHAnsi"/>
          <w:color w:val="000000" w:themeColor="text1"/>
          <w:shd w:val="clear" w:color="auto" w:fill="FFFFFF"/>
        </w:rPr>
        <w:t>iderations and Recommendations.</w:t>
      </w:r>
      <w:r w:rsidR="000733BB" w:rsidRPr="001F107E">
        <w:rPr>
          <w:rFonts w:cstheme="minorHAnsi"/>
          <w:color w:val="000000" w:themeColor="text1"/>
          <w:shd w:val="clear" w:color="auto" w:fill="FFFFFF"/>
        </w:rPr>
        <w:t> </w:t>
      </w:r>
      <w:r w:rsidR="000733BB" w:rsidRPr="001F107E">
        <w:rPr>
          <w:rFonts w:cstheme="minorHAnsi"/>
          <w:i/>
          <w:iCs/>
          <w:color w:val="000000" w:themeColor="text1"/>
          <w:shd w:val="clear" w:color="auto" w:fill="FFFFFF"/>
        </w:rPr>
        <w:t>Strengt</w:t>
      </w:r>
      <w:r w:rsidR="001F107E" w:rsidRPr="001F107E">
        <w:rPr>
          <w:rFonts w:cstheme="minorHAnsi"/>
          <w:i/>
          <w:iCs/>
          <w:color w:val="000000" w:themeColor="text1"/>
          <w:shd w:val="clear" w:color="auto" w:fill="FFFFFF"/>
        </w:rPr>
        <w:t>h</w:t>
      </w:r>
      <w:r w:rsidR="000733BB" w:rsidRPr="001F107E">
        <w:rPr>
          <w:rFonts w:cstheme="minorHAnsi"/>
          <w:i/>
          <w:iCs/>
          <w:color w:val="000000" w:themeColor="text1"/>
          <w:shd w:val="clear" w:color="auto" w:fill="FFFFFF"/>
        </w:rPr>
        <w:t xml:space="preserve"> </w:t>
      </w:r>
      <w:r w:rsidR="005C1992" w:rsidRPr="001F107E">
        <w:rPr>
          <w:rFonts w:cstheme="minorHAnsi"/>
          <w:i/>
          <w:iCs/>
          <w:color w:val="000000" w:themeColor="text1"/>
          <w:shd w:val="clear" w:color="auto" w:fill="FFFFFF"/>
        </w:rPr>
        <w:t>Cond</w:t>
      </w:r>
      <w:r w:rsidR="000733BB" w:rsidRPr="001F107E">
        <w:rPr>
          <w:rFonts w:cstheme="minorHAnsi"/>
          <w:i/>
          <w:iCs/>
          <w:color w:val="000000" w:themeColor="text1"/>
          <w:shd w:val="clear" w:color="auto" w:fill="FFFFFF"/>
        </w:rPr>
        <w:t xml:space="preserve"> </w:t>
      </w:r>
      <w:r w:rsidR="005852CA" w:rsidRPr="001F107E">
        <w:rPr>
          <w:rFonts w:cstheme="minorHAnsi"/>
          <w:i/>
          <w:iCs/>
          <w:color w:val="000000" w:themeColor="text1"/>
          <w:shd w:val="clear" w:color="auto" w:fill="FFFFFF"/>
        </w:rPr>
        <w:t>J</w:t>
      </w:r>
      <w:r w:rsidRPr="001F107E">
        <w:rPr>
          <w:rFonts w:cstheme="minorHAnsi"/>
          <w:color w:val="000000" w:themeColor="text1"/>
          <w:shd w:val="clear" w:color="auto" w:fill="FFFFFF"/>
        </w:rPr>
        <w:t> 35: 58-65, 2013.</w:t>
      </w:r>
    </w:p>
    <w:p w14:paraId="6B59D719" w14:textId="3A34B6B7" w:rsidR="000733BB" w:rsidRPr="001F107E" w:rsidRDefault="00134D05" w:rsidP="00725A5B">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t xml:space="preserve">Watson AW. </w:t>
      </w:r>
      <w:r w:rsidR="000733BB" w:rsidRPr="001F107E">
        <w:rPr>
          <w:rFonts w:cstheme="minorHAnsi"/>
          <w:color w:val="000000" w:themeColor="text1"/>
          <w:shd w:val="clear" w:color="auto" w:fill="FFFFFF"/>
        </w:rPr>
        <w:t xml:space="preserve">Ankle sprains in players of the field-games </w:t>
      </w:r>
      <w:r w:rsidR="0055277B" w:rsidRPr="001F107E">
        <w:rPr>
          <w:rFonts w:cstheme="minorHAnsi"/>
          <w:color w:val="000000" w:themeColor="text1"/>
          <w:shd w:val="clear" w:color="auto" w:fill="FFFFFF"/>
        </w:rPr>
        <w:t>Gaelic</w:t>
      </w:r>
      <w:r w:rsidR="000733BB" w:rsidRPr="001F107E">
        <w:rPr>
          <w:rFonts w:cstheme="minorHAnsi"/>
          <w:color w:val="000000" w:themeColor="text1"/>
          <w:shd w:val="clear" w:color="auto" w:fill="FFFFFF"/>
        </w:rPr>
        <w:t xml:space="preserve"> football and </w:t>
      </w:r>
      <w:r w:rsidR="004E08EB" w:rsidRPr="001F107E">
        <w:rPr>
          <w:rFonts w:cstheme="minorHAnsi"/>
          <w:color w:val="000000" w:themeColor="text1"/>
          <w:shd w:val="clear" w:color="auto" w:fill="FFFFFF"/>
        </w:rPr>
        <w:t>h</w:t>
      </w:r>
      <w:r w:rsidR="00D72A8D" w:rsidRPr="001F107E">
        <w:rPr>
          <w:rFonts w:cstheme="minorHAnsi"/>
          <w:color w:val="000000" w:themeColor="text1"/>
          <w:shd w:val="clear" w:color="auto" w:fill="FFFFFF"/>
        </w:rPr>
        <w:t>urling</w:t>
      </w:r>
      <w:r w:rsidRPr="001F107E">
        <w:rPr>
          <w:rFonts w:cstheme="minorHAnsi"/>
          <w:color w:val="000000" w:themeColor="text1"/>
          <w:shd w:val="clear" w:color="auto" w:fill="FFFFFF"/>
        </w:rPr>
        <w:t>.</w:t>
      </w:r>
      <w:r w:rsidR="000733BB" w:rsidRPr="001F107E">
        <w:rPr>
          <w:rFonts w:cstheme="minorHAnsi"/>
          <w:color w:val="000000" w:themeColor="text1"/>
          <w:shd w:val="clear" w:color="auto" w:fill="FFFFFF"/>
        </w:rPr>
        <w:t> </w:t>
      </w:r>
      <w:r w:rsidR="005852CA" w:rsidRPr="001F107E">
        <w:rPr>
          <w:rFonts w:cstheme="minorHAnsi"/>
          <w:i/>
          <w:iCs/>
          <w:color w:val="000000" w:themeColor="text1"/>
          <w:shd w:val="clear" w:color="auto" w:fill="FFFFFF"/>
        </w:rPr>
        <w:t>J</w:t>
      </w:r>
      <w:r w:rsidR="000733BB" w:rsidRPr="001F107E">
        <w:rPr>
          <w:rFonts w:cstheme="minorHAnsi"/>
          <w:i/>
          <w:iCs/>
          <w:color w:val="000000" w:themeColor="text1"/>
          <w:shd w:val="clear" w:color="auto" w:fill="FFFFFF"/>
        </w:rPr>
        <w:t xml:space="preserve"> Sports </w:t>
      </w:r>
      <w:r w:rsidR="005852CA" w:rsidRPr="001F107E">
        <w:rPr>
          <w:rFonts w:cstheme="minorHAnsi"/>
          <w:i/>
          <w:iCs/>
          <w:color w:val="000000" w:themeColor="text1"/>
          <w:shd w:val="clear" w:color="auto" w:fill="FFFFFF"/>
        </w:rPr>
        <w:t>Med</w:t>
      </w:r>
      <w:r w:rsidR="000733BB" w:rsidRPr="001F107E">
        <w:rPr>
          <w:rFonts w:cstheme="minorHAnsi"/>
          <w:i/>
          <w:iCs/>
          <w:color w:val="000000" w:themeColor="text1"/>
          <w:shd w:val="clear" w:color="auto" w:fill="FFFFFF"/>
        </w:rPr>
        <w:t xml:space="preserve"> Phy</w:t>
      </w:r>
      <w:r w:rsidR="001F107E" w:rsidRPr="001F107E">
        <w:rPr>
          <w:rFonts w:cstheme="minorHAnsi"/>
          <w:i/>
          <w:iCs/>
          <w:color w:val="000000" w:themeColor="text1"/>
          <w:shd w:val="clear" w:color="auto" w:fill="FFFFFF"/>
        </w:rPr>
        <w:t>s</w:t>
      </w:r>
      <w:r w:rsidR="000733BB" w:rsidRPr="001F107E">
        <w:rPr>
          <w:rFonts w:cstheme="minorHAnsi"/>
          <w:i/>
          <w:iCs/>
          <w:color w:val="000000" w:themeColor="text1"/>
          <w:shd w:val="clear" w:color="auto" w:fill="FFFFFF"/>
        </w:rPr>
        <w:t xml:space="preserve"> Fit</w:t>
      </w:r>
      <w:r w:rsidRPr="001F107E">
        <w:rPr>
          <w:rFonts w:cstheme="minorHAnsi"/>
          <w:i/>
          <w:iCs/>
          <w:color w:val="000000" w:themeColor="text1"/>
          <w:shd w:val="clear" w:color="auto" w:fill="FFFFFF"/>
        </w:rPr>
        <w:t xml:space="preserve"> </w:t>
      </w:r>
      <w:r w:rsidRPr="001F107E">
        <w:rPr>
          <w:rFonts w:cstheme="minorHAnsi"/>
          <w:color w:val="000000" w:themeColor="text1"/>
          <w:shd w:val="clear" w:color="auto" w:fill="FFFFFF"/>
        </w:rPr>
        <w:t>39: 66, 1999.</w:t>
      </w:r>
    </w:p>
    <w:p w14:paraId="709DC72D" w14:textId="04A91663" w:rsidR="000733BB" w:rsidRPr="001F107E" w:rsidRDefault="00952451" w:rsidP="00952451">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lastRenderedPageBreak/>
        <w:t xml:space="preserve">Willardson J. </w:t>
      </w:r>
      <w:r w:rsidR="000733BB" w:rsidRPr="001F107E">
        <w:rPr>
          <w:rFonts w:cstheme="minorHAnsi"/>
          <w:i/>
          <w:iCs/>
          <w:color w:val="000000" w:themeColor="text1"/>
          <w:shd w:val="clear" w:color="auto" w:fill="FFFFFF"/>
        </w:rPr>
        <w:t>Developing the core</w:t>
      </w:r>
      <w:r w:rsidRPr="001F107E">
        <w:rPr>
          <w:rFonts w:cstheme="minorHAnsi"/>
          <w:color w:val="000000" w:themeColor="text1"/>
          <w:shd w:val="clear" w:color="auto" w:fill="FFFFFF"/>
        </w:rPr>
        <w:t xml:space="preserve"> (1</w:t>
      </w:r>
      <w:r w:rsidRPr="001F107E">
        <w:rPr>
          <w:rFonts w:cstheme="minorHAnsi"/>
          <w:color w:val="000000" w:themeColor="text1"/>
          <w:shd w:val="clear" w:color="auto" w:fill="FFFFFF"/>
          <w:vertAlign w:val="superscript"/>
        </w:rPr>
        <w:t>st</w:t>
      </w:r>
      <w:r w:rsidRPr="001F107E">
        <w:rPr>
          <w:rFonts w:cstheme="minorHAnsi"/>
          <w:color w:val="000000" w:themeColor="text1"/>
          <w:shd w:val="clear" w:color="auto" w:fill="FFFFFF"/>
        </w:rPr>
        <w:t xml:space="preserve"> ed). Champaign, IL: Human Kinetics, 2014. pp. 12–14. </w:t>
      </w:r>
      <w:r w:rsidR="000733BB" w:rsidRPr="001F107E">
        <w:rPr>
          <w:rFonts w:cstheme="minorHAnsi"/>
          <w:color w:val="000000" w:themeColor="text1"/>
          <w:shd w:val="clear" w:color="auto" w:fill="FFFFFF"/>
        </w:rPr>
        <w:t xml:space="preserve"> </w:t>
      </w:r>
    </w:p>
    <w:p w14:paraId="631CC43F" w14:textId="37B69D41" w:rsidR="006C3803" w:rsidRDefault="00134D05" w:rsidP="006C3803">
      <w:pPr>
        <w:pStyle w:val="ListParagraph"/>
        <w:numPr>
          <w:ilvl w:val="0"/>
          <w:numId w:val="2"/>
        </w:numPr>
        <w:spacing w:line="360" w:lineRule="auto"/>
        <w:jc w:val="both"/>
        <w:rPr>
          <w:rFonts w:cstheme="minorHAnsi"/>
          <w:color w:val="000000" w:themeColor="text1"/>
          <w:shd w:val="clear" w:color="auto" w:fill="FFFFFF"/>
        </w:rPr>
      </w:pPr>
      <w:r w:rsidRPr="001F107E">
        <w:rPr>
          <w:rFonts w:cstheme="minorHAnsi"/>
          <w:color w:val="000000" w:themeColor="text1"/>
          <w:shd w:val="clear" w:color="auto" w:fill="FFFFFF"/>
        </w:rPr>
        <w:t xml:space="preserve">Wing C. </w:t>
      </w:r>
      <w:r w:rsidR="000733BB" w:rsidRPr="001F107E">
        <w:rPr>
          <w:rFonts w:cstheme="minorHAnsi"/>
          <w:color w:val="000000" w:themeColor="text1"/>
          <w:shd w:val="clear" w:color="auto" w:fill="FFFFFF"/>
        </w:rPr>
        <w:t>Implementing a Strength and Condi</w:t>
      </w:r>
      <w:r w:rsidRPr="001F107E">
        <w:rPr>
          <w:rFonts w:cstheme="minorHAnsi"/>
          <w:color w:val="000000" w:themeColor="text1"/>
          <w:shd w:val="clear" w:color="auto" w:fill="FFFFFF"/>
        </w:rPr>
        <w:t>tioning Program for Tchoukball.</w:t>
      </w:r>
      <w:r w:rsidR="000733BB" w:rsidRPr="001F107E">
        <w:rPr>
          <w:rFonts w:cstheme="minorHAnsi"/>
          <w:color w:val="000000" w:themeColor="text1"/>
          <w:shd w:val="clear" w:color="auto" w:fill="FFFFFF"/>
        </w:rPr>
        <w:t> </w:t>
      </w:r>
      <w:r w:rsidR="000733BB" w:rsidRPr="001F107E">
        <w:rPr>
          <w:rFonts w:cstheme="minorHAnsi"/>
          <w:i/>
          <w:iCs/>
          <w:color w:val="000000" w:themeColor="text1"/>
          <w:shd w:val="clear" w:color="auto" w:fill="FFFFFF"/>
        </w:rPr>
        <w:t>Strength</w:t>
      </w:r>
      <w:r w:rsidR="001F107E">
        <w:rPr>
          <w:rFonts w:cstheme="minorHAnsi"/>
          <w:i/>
          <w:iCs/>
          <w:color w:val="000000" w:themeColor="text1"/>
          <w:shd w:val="clear" w:color="auto" w:fill="FFFFFF"/>
        </w:rPr>
        <w:t xml:space="preserve"> </w:t>
      </w:r>
      <w:r w:rsidR="005C1992" w:rsidRPr="001F107E">
        <w:rPr>
          <w:rFonts w:cstheme="minorHAnsi"/>
          <w:i/>
          <w:iCs/>
          <w:color w:val="000000" w:themeColor="text1"/>
          <w:shd w:val="clear" w:color="auto" w:fill="FFFFFF"/>
        </w:rPr>
        <w:t>Cond</w:t>
      </w:r>
      <w:r w:rsidR="000733BB" w:rsidRPr="001F107E">
        <w:rPr>
          <w:rFonts w:cstheme="minorHAnsi"/>
          <w:i/>
          <w:iCs/>
          <w:color w:val="000000" w:themeColor="text1"/>
          <w:shd w:val="clear" w:color="auto" w:fill="FFFFFF"/>
        </w:rPr>
        <w:t xml:space="preserve"> </w:t>
      </w:r>
      <w:r w:rsidR="005852CA" w:rsidRPr="001F107E">
        <w:rPr>
          <w:rFonts w:cstheme="minorHAnsi"/>
          <w:i/>
          <w:iCs/>
          <w:color w:val="000000" w:themeColor="text1"/>
          <w:shd w:val="clear" w:color="auto" w:fill="FFFFFF"/>
        </w:rPr>
        <w:t>J</w:t>
      </w:r>
      <w:r w:rsidRPr="001F107E">
        <w:rPr>
          <w:rFonts w:cstheme="minorHAnsi"/>
          <w:color w:val="000000" w:themeColor="text1"/>
          <w:shd w:val="clear" w:color="auto" w:fill="FFFFFF"/>
        </w:rPr>
        <w:t> 37: 53-59, 2015.</w:t>
      </w:r>
      <w:r w:rsidR="00C114FA">
        <w:rPr>
          <w:rFonts w:cstheme="minorHAnsi"/>
          <w:color w:val="000000" w:themeColor="text1"/>
          <w:shd w:val="clear" w:color="auto" w:fill="FFFFFF"/>
        </w:rPr>
        <w:t xml:space="preserve"> </w:t>
      </w:r>
    </w:p>
    <w:p w14:paraId="0248A38A" w14:textId="77777777" w:rsidR="00C114FA" w:rsidRDefault="00C114FA" w:rsidP="00C114FA">
      <w:pPr>
        <w:spacing w:line="360" w:lineRule="auto"/>
        <w:jc w:val="both"/>
        <w:rPr>
          <w:rFonts w:cstheme="minorHAnsi"/>
          <w:color w:val="000000" w:themeColor="text1"/>
          <w:shd w:val="clear" w:color="auto" w:fill="FFFFFF"/>
        </w:rPr>
      </w:pPr>
    </w:p>
    <w:p w14:paraId="55C36695" w14:textId="77777777" w:rsidR="00C114FA" w:rsidRDefault="00C114FA" w:rsidP="00C114FA">
      <w:pPr>
        <w:spacing w:line="360" w:lineRule="auto"/>
        <w:jc w:val="both"/>
        <w:rPr>
          <w:rFonts w:cstheme="minorHAnsi"/>
          <w:color w:val="000000" w:themeColor="text1"/>
          <w:shd w:val="clear" w:color="auto" w:fill="FFFFFF"/>
        </w:rPr>
      </w:pPr>
    </w:p>
    <w:p w14:paraId="44433E97" w14:textId="77777777" w:rsidR="00C114FA" w:rsidRDefault="00C114FA" w:rsidP="00C114FA">
      <w:pPr>
        <w:spacing w:line="360" w:lineRule="auto"/>
        <w:jc w:val="both"/>
        <w:rPr>
          <w:rFonts w:cstheme="minorHAnsi"/>
          <w:color w:val="000000" w:themeColor="text1"/>
          <w:shd w:val="clear" w:color="auto" w:fill="FFFFFF"/>
        </w:rPr>
      </w:pPr>
    </w:p>
    <w:p w14:paraId="62C5063D" w14:textId="77777777" w:rsidR="00C114FA" w:rsidRDefault="00C114FA" w:rsidP="00C114FA">
      <w:pPr>
        <w:spacing w:line="360" w:lineRule="auto"/>
        <w:jc w:val="both"/>
        <w:rPr>
          <w:rFonts w:cstheme="minorHAnsi"/>
          <w:color w:val="000000" w:themeColor="text1"/>
          <w:shd w:val="clear" w:color="auto" w:fill="FFFFFF"/>
        </w:rPr>
      </w:pPr>
    </w:p>
    <w:p w14:paraId="3B8D34C4" w14:textId="77777777" w:rsidR="00C114FA" w:rsidRDefault="00C114FA" w:rsidP="00C114FA">
      <w:pPr>
        <w:spacing w:line="360" w:lineRule="auto"/>
        <w:jc w:val="both"/>
        <w:rPr>
          <w:rFonts w:cstheme="minorHAnsi"/>
          <w:color w:val="000000" w:themeColor="text1"/>
          <w:shd w:val="clear" w:color="auto" w:fill="FFFFFF"/>
        </w:rPr>
      </w:pPr>
    </w:p>
    <w:p w14:paraId="332E1E8B" w14:textId="77777777" w:rsidR="00C114FA" w:rsidRDefault="00C114FA" w:rsidP="00C114FA">
      <w:pPr>
        <w:spacing w:line="360" w:lineRule="auto"/>
        <w:jc w:val="both"/>
        <w:rPr>
          <w:rFonts w:cstheme="minorHAnsi"/>
          <w:color w:val="000000" w:themeColor="text1"/>
          <w:shd w:val="clear" w:color="auto" w:fill="FFFFFF"/>
        </w:rPr>
      </w:pPr>
    </w:p>
    <w:p w14:paraId="0B567E16" w14:textId="77777777" w:rsidR="00C114FA" w:rsidRDefault="00C114FA" w:rsidP="00C114FA">
      <w:pPr>
        <w:spacing w:line="360" w:lineRule="auto"/>
        <w:jc w:val="both"/>
        <w:rPr>
          <w:rFonts w:cstheme="minorHAnsi"/>
          <w:color w:val="000000" w:themeColor="text1"/>
          <w:shd w:val="clear" w:color="auto" w:fill="FFFFFF"/>
        </w:rPr>
      </w:pPr>
    </w:p>
    <w:p w14:paraId="102FBF54" w14:textId="77777777" w:rsidR="00C114FA" w:rsidRDefault="00C114FA" w:rsidP="00C114FA">
      <w:pPr>
        <w:spacing w:line="360" w:lineRule="auto"/>
        <w:jc w:val="both"/>
        <w:rPr>
          <w:rFonts w:cstheme="minorHAnsi"/>
          <w:color w:val="000000" w:themeColor="text1"/>
          <w:shd w:val="clear" w:color="auto" w:fill="FFFFFF"/>
        </w:rPr>
      </w:pPr>
    </w:p>
    <w:p w14:paraId="12CBA8E0" w14:textId="77777777" w:rsidR="00C114FA" w:rsidRDefault="00C114FA" w:rsidP="00C114FA">
      <w:pPr>
        <w:spacing w:line="360" w:lineRule="auto"/>
        <w:jc w:val="both"/>
        <w:rPr>
          <w:rFonts w:cstheme="minorHAnsi"/>
          <w:color w:val="000000" w:themeColor="text1"/>
          <w:shd w:val="clear" w:color="auto" w:fill="FFFFFF"/>
        </w:rPr>
      </w:pPr>
    </w:p>
    <w:p w14:paraId="2A1A450F" w14:textId="77777777" w:rsidR="00C114FA" w:rsidRDefault="00C114FA" w:rsidP="00C114FA">
      <w:pPr>
        <w:spacing w:line="360" w:lineRule="auto"/>
        <w:jc w:val="both"/>
        <w:rPr>
          <w:rFonts w:cstheme="minorHAnsi"/>
          <w:color w:val="000000" w:themeColor="text1"/>
          <w:shd w:val="clear" w:color="auto" w:fill="FFFFFF"/>
        </w:rPr>
      </w:pPr>
    </w:p>
    <w:p w14:paraId="4CD82651" w14:textId="77777777" w:rsidR="00C114FA" w:rsidRDefault="00C114FA" w:rsidP="00C114FA">
      <w:pPr>
        <w:spacing w:line="360" w:lineRule="auto"/>
        <w:jc w:val="both"/>
        <w:rPr>
          <w:rFonts w:cstheme="minorHAnsi"/>
          <w:color w:val="000000" w:themeColor="text1"/>
          <w:shd w:val="clear" w:color="auto" w:fill="FFFFFF"/>
        </w:rPr>
      </w:pPr>
    </w:p>
    <w:p w14:paraId="1B42D169" w14:textId="77777777" w:rsidR="00C114FA" w:rsidRDefault="00C114FA" w:rsidP="00C114FA">
      <w:pPr>
        <w:spacing w:line="360" w:lineRule="auto"/>
        <w:jc w:val="both"/>
        <w:rPr>
          <w:rFonts w:cstheme="minorHAnsi"/>
          <w:color w:val="000000" w:themeColor="text1"/>
          <w:shd w:val="clear" w:color="auto" w:fill="FFFFFF"/>
        </w:rPr>
      </w:pPr>
    </w:p>
    <w:p w14:paraId="6D6876C5" w14:textId="77777777" w:rsidR="00C114FA" w:rsidRDefault="00C114FA" w:rsidP="00C114FA">
      <w:pPr>
        <w:spacing w:line="360" w:lineRule="auto"/>
        <w:jc w:val="both"/>
        <w:rPr>
          <w:rFonts w:cstheme="minorHAnsi"/>
          <w:color w:val="000000" w:themeColor="text1"/>
          <w:shd w:val="clear" w:color="auto" w:fill="FFFFFF"/>
        </w:rPr>
      </w:pPr>
    </w:p>
    <w:p w14:paraId="5BA1444C" w14:textId="77777777" w:rsidR="00C114FA" w:rsidRDefault="00C114FA" w:rsidP="00C114FA">
      <w:pPr>
        <w:spacing w:line="360" w:lineRule="auto"/>
        <w:jc w:val="both"/>
        <w:rPr>
          <w:rFonts w:cstheme="minorHAnsi"/>
          <w:color w:val="000000" w:themeColor="text1"/>
          <w:shd w:val="clear" w:color="auto" w:fill="FFFFFF"/>
        </w:rPr>
      </w:pPr>
    </w:p>
    <w:p w14:paraId="54C604A1" w14:textId="77777777" w:rsidR="00C114FA" w:rsidRDefault="00C114FA" w:rsidP="00C114FA">
      <w:pPr>
        <w:spacing w:line="360" w:lineRule="auto"/>
        <w:jc w:val="both"/>
        <w:rPr>
          <w:rFonts w:cstheme="minorHAnsi"/>
          <w:color w:val="000000" w:themeColor="text1"/>
          <w:shd w:val="clear" w:color="auto" w:fill="FFFFFF"/>
        </w:rPr>
      </w:pPr>
    </w:p>
    <w:p w14:paraId="4BAC7957" w14:textId="77777777" w:rsidR="00C114FA" w:rsidRDefault="00C114FA" w:rsidP="00C114FA">
      <w:pPr>
        <w:spacing w:line="360" w:lineRule="auto"/>
        <w:jc w:val="both"/>
        <w:rPr>
          <w:rFonts w:cstheme="minorHAnsi"/>
          <w:color w:val="000000" w:themeColor="text1"/>
          <w:shd w:val="clear" w:color="auto" w:fill="FFFFFF"/>
        </w:rPr>
      </w:pPr>
    </w:p>
    <w:p w14:paraId="32B7EB2D" w14:textId="77777777" w:rsidR="00C114FA" w:rsidRDefault="00C114FA" w:rsidP="00C114FA">
      <w:pPr>
        <w:spacing w:line="360" w:lineRule="auto"/>
        <w:jc w:val="both"/>
        <w:rPr>
          <w:rFonts w:cstheme="minorHAnsi"/>
          <w:color w:val="000000" w:themeColor="text1"/>
          <w:shd w:val="clear" w:color="auto" w:fill="FFFFFF"/>
        </w:rPr>
      </w:pPr>
    </w:p>
    <w:p w14:paraId="54C5FEC1" w14:textId="77777777" w:rsidR="00C114FA" w:rsidRDefault="00C114FA" w:rsidP="00C114FA">
      <w:pPr>
        <w:spacing w:line="360" w:lineRule="auto"/>
        <w:jc w:val="both"/>
        <w:rPr>
          <w:rFonts w:cstheme="minorHAnsi"/>
          <w:color w:val="000000" w:themeColor="text1"/>
          <w:shd w:val="clear" w:color="auto" w:fill="FFFFFF"/>
        </w:rPr>
      </w:pPr>
    </w:p>
    <w:p w14:paraId="4ACB110C" w14:textId="77777777" w:rsidR="00C114FA" w:rsidRDefault="00C114FA" w:rsidP="00C114FA">
      <w:pPr>
        <w:spacing w:line="360" w:lineRule="auto"/>
        <w:jc w:val="both"/>
        <w:rPr>
          <w:rFonts w:cstheme="minorHAnsi"/>
          <w:color w:val="000000" w:themeColor="text1"/>
          <w:shd w:val="clear" w:color="auto" w:fill="FFFFFF"/>
        </w:rPr>
      </w:pPr>
    </w:p>
    <w:p w14:paraId="6B59D884" w14:textId="77777777" w:rsidR="00C114FA" w:rsidRDefault="00C114FA" w:rsidP="00C114FA">
      <w:pPr>
        <w:spacing w:line="360" w:lineRule="auto"/>
        <w:jc w:val="both"/>
        <w:rPr>
          <w:rFonts w:cstheme="minorHAnsi"/>
          <w:color w:val="000000" w:themeColor="text1"/>
          <w:shd w:val="clear" w:color="auto" w:fill="FFFFFF"/>
        </w:rPr>
      </w:pPr>
    </w:p>
    <w:p w14:paraId="70D43404" w14:textId="77777777" w:rsidR="00C114FA" w:rsidRDefault="00C114FA" w:rsidP="00C114FA">
      <w:pPr>
        <w:spacing w:line="360" w:lineRule="auto"/>
        <w:jc w:val="both"/>
        <w:rPr>
          <w:rFonts w:cstheme="minorHAnsi"/>
          <w:color w:val="000000" w:themeColor="text1"/>
          <w:shd w:val="clear" w:color="auto" w:fill="FFFFFF"/>
        </w:rPr>
      </w:pPr>
    </w:p>
    <w:p w14:paraId="7D2451EF" w14:textId="77777777" w:rsidR="00C114FA" w:rsidRPr="00C114FA" w:rsidRDefault="00C114FA" w:rsidP="00C114FA">
      <w:pPr>
        <w:spacing w:line="360" w:lineRule="auto"/>
        <w:jc w:val="both"/>
        <w:rPr>
          <w:rFonts w:cstheme="minorHAnsi"/>
          <w:color w:val="000000" w:themeColor="text1"/>
          <w:shd w:val="clear" w:color="auto" w:fill="FFFFFF"/>
        </w:rPr>
      </w:pPr>
    </w:p>
    <w:p w14:paraId="01D9851B" w14:textId="77777777" w:rsidR="009B319F" w:rsidRPr="00CE4ECD" w:rsidRDefault="009B319F" w:rsidP="009B319F">
      <w:pPr>
        <w:spacing w:line="360" w:lineRule="auto"/>
        <w:rPr>
          <w:rFonts w:ascii="Calibri" w:eastAsia="Times New Roman" w:hAnsi="Calibri" w:cs="Calibri"/>
          <w:bCs/>
          <w:color w:val="000000"/>
          <w:szCs w:val="18"/>
          <w:lang w:eastAsia="en-GB"/>
        </w:rPr>
      </w:pPr>
      <w:r w:rsidRPr="00CE4ECD">
        <w:rPr>
          <w:noProof/>
          <w:lang w:eastAsia="zh-CN"/>
        </w:rPr>
        <w:lastRenderedPageBreak/>
        <w:drawing>
          <wp:inline distT="0" distB="0" distL="0" distR="0" wp14:anchorId="303A0C73" wp14:editId="3DFC5A64">
            <wp:extent cx="4291330" cy="2292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1330" cy="2292350"/>
                    </a:xfrm>
                    <a:prstGeom prst="rect">
                      <a:avLst/>
                    </a:prstGeom>
                    <a:noFill/>
                    <a:ln>
                      <a:noFill/>
                    </a:ln>
                  </pic:spPr>
                </pic:pic>
              </a:graphicData>
            </a:graphic>
          </wp:inline>
        </w:drawing>
      </w:r>
    </w:p>
    <w:p w14:paraId="28138342" w14:textId="3EE8C943" w:rsidR="006C3803" w:rsidRDefault="009B319F" w:rsidP="006C3803">
      <w:pPr>
        <w:spacing w:line="360" w:lineRule="auto"/>
        <w:rPr>
          <w:lang w:val="en"/>
        </w:rPr>
      </w:pPr>
      <w:r w:rsidRPr="00CE4ECD">
        <w:rPr>
          <w:lang w:val="en"/>
        </w:rPr>
        <w:t xml:space="preserve">Figure </w:t>
      </w:r>
      <w:r w:rsidR="00E600BB" w:rsidRPr="00CE4ECD">
        <w:rPr>
          <w:lang w:val="en"/>
        </w:rPr>
        <w:t>1</w:t>
      </w:r>
      <w:r w:rsidRPr="00CE4ECD">
        <w:rPr>
          <w:lang w:val="en"/>
        </w:rPr>
        <w:t>: Positional layout used in the game of hurling.</w:t>
      </w:r>
    </w:p>
    <w:p w14:paraId="6E74685F" w14:textId="77777777" w:rsidR="006C3803" w:rsidRPr="0012447D" w:rsidRDefault="006C3803" w:rsidP="006C3803">
      <w:pPr>
        <w:spacing w:line="360" w:lineRule="auto"/>
        <w:rPr>
          <w:lang w:val="en"/>
        </w:rPr>
      </w:pPr>
    </w:p>
    <w:p w14:paraId="3B2172BF" w14:textId="77777777" w:rsidR="00092749" w:rsidRDefault="00092749" w:rsidP="006C3803">
      <w:pPr>
        <w:spacing w:line="360" w:lineRule="auto"/>
        <w:jc w:val="both"/>
        <w:rPr>
          <w:rFonts w:ascii="Calibri" w:eastAsia="Times New Roman" w:hAnsi="Calibri" w:cs="Calibri"/>
          <w:bCs/>
          <w:color w:val="000000"/>
          <w:szCs w:val="18"/>
          <w:lang w:eastAsia="en-GB"/>
        </w:rPr>
      </w:pPr>
    </w:p>
    <w:p w14:paraId="0D3BEA6C" w14:textId="77777777" w:rsidR="00092749" w:rsidRDefault="00092749" w:rsidP="006C3803">
      <w:pPr>
        <w:spacing w:line="360" w:lineRule="auto"/>
        <w:jc w:val="both"/>
        <w:rPr>
          <w:rFonts w:ascii="Calibri" w:eastAsia="Times New Roman" w:hAnsi="Calibri" w:cs="Calibri"/>
          <w:bCs/>
          <w:color w:val="000000"/>
          <w:szCs w:val="18"/>
          <w:lang w:eastAsia="en-GB"/>
        </w:rPr>
      </w:pPr>
    </w:p>
    <w:p w14:paraId="4E9CED54"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5497CEA" w14:textId="77777777" w:rsidR="00092749" w:rsidRDefault="00092749" w:rsidP="006C3803">
      <w:pPr>
        <w:spacing w:line="360" w:lineRule="auto"/>
        <w:jc w:val="both"/>
        <w:rPr>
          <w:rFonts w:ascii="Calibri" w:eastAsia="Times New Roman" w:hAnsi="Calibri" w:cs="Calibri"/>
          <w:bCs/>
          <w:color w:val="000000"/>
          <w:szCs w:val="18"/>
          <w:lang w:eastAsia="en-GB"/>
        </w:rPr>
      </w:pPr>
    </w:p>
    <w:p w14:paraId="1F4A0F33"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735EA78" w14:textId="77777777" w:rsidR="00092749" w:rsidRDefault="00092749" w:rsidP="006C3803">
      <w:pPr>
        <w:spacing w:line="360" w:lineRule="auto"/>
        <w:jc w:val="both"/>
        <w:rPr>
          <w:rFonts w:ascii="Calibri" w:eastAsia="Times New Roman" w:hAnsi="Calibri" w:cs="Calibri"/>
          <w:bCs/>
          <w:color w:val="000000"/>
          <w:szCs w:val="18"/>
          <w:lang w:eastAsia="en-GB"/>
        </w:rPr>
      </w:pPr>
    </w:p>
    <w:p w14:paraId="6A7100B7" w14:textId="77777777" w:rsidR="00092749" w:rsidRDefault="00092749" w:rsidP="006C3803">
      <w:pPr>
        <w:spacing w:line="360" w:lineRule="auto"/>
        <w:jc w:val="both"/>
        <w:rPr>
          <w:rFonts w:ascii="Calibri" w:eastAsia="Times New Roman" w:hAnsi="Calibri" w:cs="Calibri"/>
          <w:bCs/>
          <w:color w:val="000000"/>
          <w:szCs w:val="18"/>
          <w:lang w:eastAsia="en-GB"/>
        </w:rPr>
      </w:pPr>
    </w:p>
    <w:p w14:paraId="0C3567BE"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7D98FC7"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06DC87D" w14:textId="1AD0CC28" w:rsidR="00092749" w:rsidRDefault="00092749" w:rsidP="006C3803">
      <w:pPr>
        <w:spacing w:line="360" w:lineRule="auto"/>
        <w:jc w:val="both"/>
        <w:rPr>
          <w:rFonts w:ascii="Calibri" w:eastAsia="Times New Roman" w:hAnsi="Calibri" w:cs="Calibri"/>
          <w:bCs/>
          <w:color w:val="000000"/>
          <w:szCs w:val="18"/>
          <w:lang w:eastAsia="en-GB"/>
        </w:rPr>
      </w:pPr>
    </w:p>
    <w:p w14:paraId="5734E41C" w14:textId="231FEE40" w:rsidR="00C35535" w:rsidRDefault="00C35535" w:rsidP="006C3803">
      <w:pPr>
        <w:spacing w:line="360" w:lineRule="auto"/>
        <w:jc w:val="both"/>
        <w:rPr>
          <w:rFonts w:ascii="Calibri" w:eastAsia="Times New Roman" w:hAnsi="Calibri" w:cs="Calibri"/>
          <w:bCs/>
          <w:color w:val="000000"/>
          <w:szCs w:val="18"/>
          <w:lang w:eastAsia="en-GB"/>
        </w:rPr>
      </w:pPr>
    </w:p>
    <w:p w14:paraId="1B03CC31" w14:textId="7BBD3D74" w:rsidR="00C35535" w:rsidRDefault="00C35535" w:rsidP="006C3803">
      <w:pPr>
        <w:spacing w:line="360" w:lineRule="auto"/>
        <w:jc w:val="both"/>
        <w:rPr>
          <w:rFonts w:ascii="Calibri" w:eastAsia="Times New Roman" w:hAnsi="Calibri" w:cs="Calibri"/>
          <w:bCs/>
          <w:color w:val="000000"/>
          <w:szCs w:val="18"/>
          <w:lang w:eastAsia="en-GB"/>
        </w:rPr>
      </w:pPr>
    </w:p>
    <w:p w14:paraId="695D70E9" w14:textId="40C1815F" w:rsidR="00C35535" w:rsidRDefault="00C35535" w:rsidP="006C3803">
      <w:pPr>
        <w:spacing w:line="360" w:lineRule="auto"/>
        <w:jc w:val="both"/>
        <w:rPr>
          <w:rFonts w:ascii="Calibri" w:eastAsia="Times New Roman" w:hAnsi="Calibri" w:cs="Calibri"/>
          <w:bCs/>
          <w:color w:val="000000"/>
          <w:szCs w:val="18"/>
          <w:lang w:eastAsia="en-GB"/>
        </w:rPr>
      </w:pPr>
    </w:p>
    <w:p w14:paraId="76B31D69" w14:textId="77777777" w:rsidR="009B319F" w:rsidRDefault="009B319F" w:rsidP="009B319F">
      <w:pPr>
        <w:spacing w:line="360" w:lineRule="auto"/>
        <w:rPr>
          <w:lang w:val="en"/>
        </w:rPr>
      </w:pPr>
      <w:r>
        <w:rPr>
          <w:noProof/>
          <w:lang w:eastAsia="zh-CN"/>
        </w:rPr>
        <w:lastRenderedPageBreak/>
        <w:drawing>
          <wp:inline distT="0" distB="0" distL="0" distR="0" wp14:anchorId="4B2F710F" wp14:editId="4E5233D5">
            <wp:extent cx="2562007" cy="3499079"/>
            <wp:effectExtent l="7620" t="0" r="0" b="0"/>
            <wp:docPr id="51" name="Picture 51" descr="C:\Users\mulla\AppData\Local\Microsoft\Windows\INetCache\Content.Word\IMG_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lla\AppData\Local\Microsoft\Windows\INetCache\Content.Word\IMG_47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87805" cy="3534313"/>
                    </a:xfrm>
                    <a:prstGeom prst="rect">
                      <a:avLst/>
                    </a:prstGeom>
                    <a:noFill/>
                    <a:ln>
                      <a:noFill/>
                    </a:ln>
                  </pic:spPr>
                </pic:pic>
              </a:graphicData>
            </a:graphic>
          </wp:inline>
        </w:drawing>
      </w:r>
    </w:p>
    <w:p w14:paraId="507C49FE" w14:textId="2149614D" w:rsidR="009B319F" w:rsidRDefault="009B319F" w:rsidP="009B319F">
      <w:pPr>
        <w:spacing w:line="360" w:lineRule="auto"/>
        <w:rPr>
          <w:lang w:val="en"/>
        </w:rPr>
      </w:pPr>
      <w:r w:rsidRPr="00CE4ECD">
        <w:rPr>
          <w:lang w:val="en"/>
        </w:rPr>
        <w:t xml:space="preserve">Figure </w:t>
      </w:r>
      <w:r w:rsidR="00E600BB" w:rsidRPr="00CE4ECD">
        <w:rPr>
          <w:lang w:val="en"/>
        </w:rPr>
        <w:t>2</w:t>
      </w:r>
      <w:r w:rsidRPr="00CE4ECD">
        <w:rPr>
          <w:lang w:val="en"/>
        </w:rPr>
        <w:t>: A hurley and sliotar used in the game of hurling</w:t>
      </w:r>
      <w:r>
        <w:rPr>
          <w:lang w:val="en"/>
        </w:rPr>
        <w:t xml:space="preserve"> </w:t>
      </w:r>
    </w:p>
    <w:p w14:paraId="5A8CF479" w14:textId="6C8BB36D" w:rsidR="00C35535" w:rsidRDefault="00C35535" w:rsidP="006C3803">
      <w:pPr>
        <w:spacing w:line="360" w:lineRule="auto"/>
        <w:jc w:val="both"/>
        <w:rPr>
          <w:rFonts w:ascii="Calibri" w:eastAsia="Times New Roman" w:hAnsi="Calibri" w:cs="Calibri"/>
          <w:bCs/>
          <w:color w:val="000000"/>
          <w:szCs w:val="18"/>
          <w:lang w:eastAsia="en-GB"/>
        </w:rPr>
      </w:pPr>
    </w:p>
    <w:p w14:paraId="466F44E6" w14:textId="35B2FF67" w:rsidR="00C35535" w:rsidRDefault="00C35535" w:rsidP="006C3803">
      <w:pPr>
        <w:spacing w:line="360" w:lineRule="auto"/>
        <w:jc w:val="both"/>
        <w:rPr>
          <w:rFonts w:ascii="Calibri" w:eastAsia="Times New Roman" w:hAnsi="Calibri" w:cs="Calibri"/>
          <w:bCs/>
          <w:color w:val="000000"/>
          <w:szCs w:val="18"/>
          <w:lang w:eastAsia="en-GB"/>
        </w:rPr>
      </w:pPr>
    </w:p>
    <w:p w14:paraId="3EB165B6" w14:textId="77777777" w:rsidR="00092749" w:rsidRDefault="00092749" w:rsidP="006C3803">
      <w:pPr>
        <w:spacing w:line="360" w:lineRule="auto"/>
        <w:jc w:val="both"/>
        <w:rPr>
          <w:rFonts w:ascii="Calibri" w:eastAsia="Times New Roman" w:hAnsi="Calibri" w:cs="Calibri"/>
          <w:bCs/>
          <w:color w:val="000000"/>
          <w:szCs w:val="18"/>
          <w:lang w:eastAsia="en-GB"/>
        </w:rPr>
      </w:pPr>
    </w:p>
    <w:p w14:paraId="3697CC29"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88020F3" w14:textId="77777777" w:rsidR="00092749" w:rsidRDefault="00092749" w:rsidP="006C3803">
      <w:pPr>
        <w:spacing w:line="360" w:lineRule="auto"/>
        <w:jc w:val="both"/>
        <w:rPr>
          <w:rFonts w:ascii="Calibri" w:eastAsia="Times New Roman" w:hAnsi="Calibri" w:cs="Calibri"/>
          <w:bCs/>
          <w:color w:val="000000"/>
          <w:szCs w:val="18"/>
          <w:lang w:eastAsia="en-GB"/>
        </w:rPr>
      </w:pPr>
    </w:p>
    <w:p w14:paraId="667D053C" w14:textId="77777777" w:rsidR="00092749" w:rsidRDefault="00092749" w:rsidP="006C3803">
      <w:pPr>
        <w:spacing w:line="360" w:lineRule="auto"/>
        <w:jc w:val="both"/>
        <w:rPr>
          <w:rFonts w:ascii="Calibri" w:eastAsia="Times New Roman" w:hAnsi="Calibri" w:cs="Calibri"/>
          <w:bCs/>
          <w:color w:val="000000"/>
          <w:szCs w:val="18"/>
          <w:lang w:eastAsia="en-GB"/>
        </w:rPr>
      </w:pPr>
    </w:p>
    <w:p w14:paraId="653EAB7B" w14:textId="77777777" w:rsidR="00092749" w:rsidRDefault="00092749" w:rsidP="006C3803">
      <w:pPr>
        <w:spacing w:line="360" w:lineRule="auto"/>
        <w:jc w:val="both"/>
        <w:rPr>
          <w:rFonts w:ascii="Calibri" w:eastAsia="Times New Roman" w:hAnsi="Calibri" w:cs="Calibri"/>
          <w:bCs/>
          <w:color w:val="000000"/>
          <w:szCs w:val="18"/>
          <w:lang w:eastAsia="en-GB"/>
        </w:rPr>
      </w:pPr>
    </w:p>
    <w:p w14:paraId="304581F9" w14:textId="77777777" w:rsidR="00092749" w:rsidRDefault="00092749" w:rsidP="006C3803">
      <w:pPr>
        <w:spacing w:line="360" w:lineRule="auto"/>
        <w:jc w:val="both"/>
        <w:rPr>
          <w:rFonts w:ascii="Calibri" w:eastAsia="Times New Roman" w:hAnsi="Calibri" w:cs="Calibri"/>
          <w:bCs/>
          <w:color w:val="000000"/>
          <w:szCs w:val="18"/>
          <w:lang w:eastAsia="en-GB"/>
        </w:rPr>
      </w:pPr>
    </w:p>
    <w:p w14:paraId="759803B2" w14:textId="07C1B89E" w:rsidR="00092749" w:rsidRDefault="00092749" w:rsidP="006C3803">
      <w:pPr>
        <w:spacing w:line="360" w:lineRule="auto"/>
        <w:jc w:val="both"/>
        <w:rPr>
          <w:rFonts w:ascii="Calibri" w:eastAsia="Times New Roman" w:hAnsi="Calibri" w:cs="Calibri"/>
          <w:bCs/>
          <w:color w:val="000000"/>
          <w:szCs w:val="18"/>
          <w:lang w:eastAsia="en-GB"/>
        </w:rPr>
      </w:pPr>
    </w:p>
    <w:p w14:paraId="2DD44670" w14:textId="439F0F24" w:rsidR="006A04B4" w:rsidRDefault="006A04B4" w:rsidP="006C3803">
      <w:pPr>
        <w:spacing w:line="360" w:lineRule="auto"/>
        <w:jc w:val="both"/>
        <w:rPr>
          <w:rFonts w:ascii="Calibri" w:eastAsia="Times New Roman" w:hAnsi="Calibri" w:cs="Calibri"/>
          <w:bCs/>
          <w:color w:val="000000"/>
          <w:szCs w:val="18"/>
          <w:lang w:eastAsia="en-GB"/>
        </w:rPr>
      </w:pPr>
    </w:p>
    <w:p w14:paraId="4814AF1B" w14:textId="5C8E8ADB" w:rsidR="006A04B4" w:rsidRDefault="006A04B4" w:rsidP="006C3803">
      <w:pPr>
        <w:spacing w:line="360" w:lineRule="auto"/>
        <w:jc w:val="both"/>
        <w:rPr>
          <w:rFonts w:ascii="Calibri" w:eastAsia="Times New Roman" w:hAnsi="Calibri" w:cs="Calibri"/>
          <w:bCs/>
          <w:color w:val="000000"/>
          <w:szCs w:val="18"/>
          <w:lang w:eastAsia="en-GB"/>
        </w:rPr>
      </w:pPr>
    </w:p>
    <w:p w14:paraId="6371CA8C" w14:textId="1F7458A5" w:rsidR="006A04B4" w:rsidRDefault="006A04B4" w:rsidP="006C3803">
      <w:pPr>
        <w:spacing w:line="360" w:lineRule="auto"/>
        <w:jc w:val="both"/>
        <w:rPr>
          <w:rFonts w:ascii="Calibri" w:eastAsia="Times New Roman" w:hAnsi="Calibri" w:cs="Calibri"/>
          <w:bCs/>
          <w:color w:val="000000"/>
          <w:szCs w:val="18"/>
          <w:lang w:eastAsia="en-GB"/>
        </w:rPr>
      </w:pPr>
    </w:p>
    <w:p w14:paraId="4D79681D" w14:textId="459C06E3" w:rsidR="006A04B4" w:rsidRDefault="006A04B4" w:rsidP="006C3803">
      <w:pPr>
        <w:spacing w:line="360" w:lineRule="auto"/>
        <w:jc w:val="both"/>
        <w:rPr>
          <w:rFonts w:ascii="Calibri" w:eastAsia="Times New Roman" w:hAnsi="Calibri" w:cs="Calibri"/>
          <w:bCs/>
          <w:color w:val="000000"/>
          <w:szCs w:val="18"/>
          <w:lang w:eastAsia="en-GB"/>
        </w:rPr>
      </w:pPr>
    </w:p>
    <w:p w14:paraId="0DC110F4" w14:textId="42B415FD" w:rsidR="006A04B4" w:rsidRDefault="006A04B4" w:rsidP="006C3803">
      <w:pPr>
        <w:spacing w:line="360" w:lineRule="auto"/>
        <w:jc w:val="both"/>
        <w:rPr>
          <w:rFonts w:ascii="Calibri" w:eastAsia="Times New Roman" w:hAnsi="Calibri" w:cs="Calibri"/>
          <w:bCs/>
          <w:color w:val="000000"/>
          <w:szCs w:val="18"/>
          <w:lang w:eastAsia="en-GB"/>
        </w:rPr>
      </w:pPr>
    </w:p>
    <w:p w14:paraId="11BC7157" w14:textId="0554D5B3" w:rsidR="006A04B4" w:rsidRDefault="006A04B4" w:rsidP="006C3803">
      <w:pPr>
        <w:spacing w:line="360" w:lineRule="auto"/>
        <w:jc w:val="both"/>
        <w:rPr>
          <w:rFonts w:ascii="Calibri" w:eastAsia="Times New Roman" w:hAnsi="Calibri" w:cs="Calibri"/>
          <w:bCs/>
          <w:color w:val="000000"/>
          <w:szCs w:val="18"/>
          <w:lang w:eastAsia="en-GB"/>
        </w:rPr>
      </w:pPr>
    </w:p>
    <w:p w14:paraId="2296E542" w14:textId="191ED64E" w:rsidR="006A04B4" w:rsidRDefault="006A04B4" w:rsidP="006C3803">
      <w:pPr>
        <w:spacing w:line="360" w:lineRule="auto"/>
        <w:jc w:val="both"/>
        <w:rPr>
          <w:rFonts w:ascii="Calibri" w:eastAsia="Times New Roman" w:hAnsi="Calibri" w:cs="Calibri"/>
          <w:bCs/>
          <w:color w:val="000000"/>
          <w:szCs w:val="18"/>
          <w:lang w:eastAsia="en-GB"/>
        </w:rPr>
      </w:pPr>
    </w:p>
    <w:p w14:paraId="0791228E" w14:textId="530968BD" w:rsidR="006C3803" w:rsidRPr="00E84860" w:rsidRDefault="006C3803" w:rsidP="006C3803">
      <w:pPr>
        <w:spacing w:line="360" w:lineRule="auto"/>
        <w:jc w:val="both"/>
        <w:rPr>
          <w:sz w:val="28"/>
        </w:rPr>
      </w:pPr>
      <w:r w:rsidRPr="00CE4ECD">
        <w:rPr>
          <w:rFonts w:ascii="Calibri" w:eastAsia="Times New Roman" w:hAnsi="Calibri" w:cs="Calibri"/>
          <w:bCs/>
          <w:color w:val="000000"/>
          <w:szCs w:val="18"/>
          <w:lang w:eastAsia="en-GB"/>
        </w:rPr>
        <w:lastRenderedPageBreak/>
        <w:t xml:space="preserve">Table 1: Key Biomechanical Movements Specific to </w:t>
      </w:r>
      <w:r w:rsidR="004E08EB" w:rsidRPr="00CE4ECD">
        <w:rPr>
          <w:rFonts w:ascii="Calibri" w:eastAsia="Times New Roman" w:hAnsi="Calibri" w:cs="Calibri"/>
          <w:bCs/>
          <w:color w:val="000000"/>
          <w:szCs w:val="18"/>
          <w:lang w:eastAsia="en-GB"/>
        </w:rPr>
        <w:t>h</w:t>
      </w:r>
      <w:r w:rsidRPr="00CE4ECD">
        <w:rPr>
          <w:rFonts w:ascii="Calibri" w:eastAsia="Times New Roman" w:hAnsi="Calibri" w:cs="Calibri"/>
          <w:bCs/>
          <w:color w:val="000000"/>
          <w:szCs w:val="18"/>
          <w:lang w:eastAsia="en-GB"/>
        </w:rPr>
        <w:t>urling (adapted from Gilmore. 2008)</w:t>
      </w:r>
    </w:p>
    <w:tbl>
      <w:tblPr>
        <w:tblStyle w:val="LightShading"/>
        <w:tblW w:w="9167" w:type="dxa"/>
        <w:tblLook w:val="04A0" w:firstRow="1" w:lastRow="0" w:firstColumn="1" w:lastColumn="0" w:noHBand="0" w:noVBand="1"/>
      </w:tblPr>
      <w:tblGrid>
        <w:gridCol w:w="2221"/>
        <w:gridCol w:w="6946"/>
      </w:tblGrid>
      <w:tr w:rsidR="006C3803" w:rsidRPr="005A07C7" w14:paraId="6D5E45E2" w14:textId="77777777" w:rsidTr="006826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noWrap/>
            <w:hideMark/>
          </w:tcPr>
          <w:p w14:paraId="65E74BD8" w14:textId="77777777" w:rsidR="006C3803" w:rsidRPr="005A07C7" w:rsidRDefault="006C3803" w:rsidP="006C3803">
            <w:pPr>
              <w:spacing w:line="360" w:lineRule="auto"/>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Movement</w:t>
            </w:r>
          </w:p>
        </w:tc>
        <w:tc>
          <w:tcPr>
            <w:tcW w:w="6946" w:type="dxa"/>
            <w:shd w:val="clear" w:color="auto" w:fill="auto"/>
            <w:noWrap/>
            <w:hideMark/>
          </w:tcPr>
          <w:p w14:paraId="75558863" w14:textId="77777777" w:rsidR="006C3803" w:rsidRPr="005A07C7" w:rsidRDefault="006C3803" w:rsidP="006C380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Operational Definition</w:t>
            </w:r>
          </w:p>
        </w:tc>
      </w:tr>
      <w:tr w:rsidR="006C3803" w:rsidRPr="005A07C7" w14:paraId="2EBE2F32" w14:textId="77777777" w:rsidTr="006826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54ABDBF9"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Aerial Strike (static)</w:t>
            </w:r>
          </w:p>
        </w:tc>
        <w:tc>
          <w:tcPr>
            <w:tcW w:w="6946" w:type="dxa"/>
            <w:shd w:val="clear" w:color="auto" w:fill="auto"/>
            <w:hideMark/>
          </w:tcPr>
          <w:p w14:paraId="6022B672" w14:textId="4F26ED36" w:rsidR="006C3803" w:rsidRPr="005A07C7" w:rsidRDefault="006C3803" w:rsidP="006C380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Similar in nature to a baseball swing as the sliotar is tossed up into the air</w:t>
            </w:r>
            <w:r w:rsidR="00591664">
              <w:rPr>
                <w:rFonts w:ascii="Calibri" w:eastAsia="Times New Roman" w:hAnsi="Calibri" w:cs="Calibri"/>
                <w:color w:val="000000"/>
                <w:sz w:val="20"/>
                <w:szCs w:val="20"/>
                <w:lang w:eastAsia="en-GB"/>
              </w:rPr>
              <w:t xml:space="preserve"> to shoulder height</w:t>
            </w:r>
            <w:r w:rsidR="00E700F5">
              <w:rPr>
                <w:rFonts w:ascii="Calibri" w:eastAsia="Times New Roman" w:hAnsi="Calibri" w:cs="Calibri"/>
                <w:color w:val="000000"/>
                <w:sz w:val="20"/>
                <w:szCs w:val="20"/>
                <w:lang w:eastAsia="en-GB"/>
              </w:rPr>
              <w:t xml:space="preserve"> </w:t>
            </w:r>
            <w:r w:rsidRPr="005A07C7">
              <w:rPr>
                <w:rFonts w:ascii="Calibri" w:eastAsia="Times New Roman" w:hAnsi="Calibri" w:cs="Calibri"/>
                <w:color w:val="000000"/>
                <w:sz w:val="20"/>
                <w:szCs w:val="20"/>
                <w:lang w:eastAsia="en-GB"/>
              </w:rPr>
              <w:t>and the struck with the</w:t>
            </w:r>
            <w:r w:rsidR="00E700F5">
              <w:rPr>
                <w:rFonts w:ascii="Calibri" w:eastAsia="Times New Roman" w:hAnsi="Calibri" w:cs="Calibri"/>
                <w:color w:val="000000"/>
                <w:sz w:val="20"/>
                <w:szCs w:val="20"/>
                <w:lang w:eastAsia="en-GB"/>
              </w:rPr>
              <w:t xml:space="preserve"> boss of the</w:t>
            </w:r>
            <w:r w:rsidRPr="005A07C7">
              <w:rPr>
                <w:rFonts w:ascii="Calibri" w:eastAsia="Times New Roman" w:hAnsi="Calibri" w:cs="Calibri"/>
                <w:color w:val="000000"/>
                <w:sz w:val="20"/>
                <w:szCs w:val="20"/>
                <w:lang w:eastAsia="en-GB"/>
              </w:rPr>
              <w:t xml:space="preserve"> hurley (figure 1).</w:t>
            </w:r>
          </w:p>
        </w:tc>
      </w:tr>
      <w:tr w:rsidR="006C3803" w:rsidRPr="005A07C7" w14:paraId="08DB31BA" w14:textId="77777777" w:rsidTr="00682697">
        <w:trPr>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51256DB3"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Aerial Strike (running)</w:t>
            </w:r>
          </w:p>
        </w:tc>
        <w:tc>
          <w:tcPr>
            <w:tcW w:w="6946" w:type="dxa"/>
            <w:shd w:val="clear" w:color="auto" w:fill="auto"/>
            <w:hideMark/>
          </w:tcPr>
          <w:p w14:paraId="23EE5262" w14:textId="77777777" w:rsidR="006C3803" w:rsidRPr="005A07C7" w:rsidRDefault="006C3803" w:rsidP="006C380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The sliotar is tossed up into the air and the struck with the hurley while the player is running (figure 2).</w:t>
            </w:r>
          </w:p>
        </w:tc>
      </w:tr>
      <w:tr w:rsidR="006C3803" w:rsidRPr="005A07C7" w14:paraId="21A42991" w14:textId="77777777" w:rsidTr="006826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5C0F61EB"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Strike from the ground</w:t>
            </w:r>
          </w:p>
        </w:tc>
        <w:tc>
          <w:tcPr>
            <w:tcW w:w="6946" w:type="dxa"/>
            <w:shd w:val="clear" w:color="auto" w:fill="auto"/>
            <w:hideMark/>
          </w:tcPr>
          <w:p w14:paraId="552C5ACC" w14:textId="5B092C81" w:rsidR="006C3803" w:rsidRPr="005A07C7" w:rsidRDefault="006C3803" w:rsidP="006C380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 xml:space="preserve">The sliotar is struck on the ground with the hurley in </w:t>
            </w:r>
            <w:r w:rsidR="00DD2E48">
              <w:rPr>
                <w:rFonts w:ascii="Calibri" w:eastAsia="Times New Roman" w:hAnsi="Calibri" w:cs="Calibri"/>
                <w:color w:val="000000"/>
                <w:sz w:val="20"/>
                <w:szCs w:val="20"/>
                <w:lang w:eastAsia="en-GB"/>
              </w:rPr>
              <w:t xml:space="preserve">one or </w:t>
            </w:r>
            <w:r w:rsidRPr="005A07C7">
              <w:rPr>
                <w:rFonts w:ascii="Calibri" w:eastAsia="Times New Roman" w:hAnsi="Calibri" w:cs="Calibri"/>
                <w:color w:val="000000"/>
                <w:sz w:val="20"/>
                <w:szCs w:val="20"/>
                <w:lang w:eastAsia="en-GB"/>
              </w:rPr>
              <w:t>both hands whilst not being pushed or flicked (figure 3).</w:t>
            </w:r>
            <w:r w:rsidR="00E700F5">
              <w:rPr>
                <w:rFonts w:ascii="Calibri" w:eastAsia="Times New Roman" w:hAnsi="Calibri" w:cs="Calibri"/>
                <w:color w:val="000000"/>
                <w:sz w:val="20"/>
                <w:szCs w:val="20"/>
                <w:lang w:eastAsia="en-GB"/>
              </w:rPr>
              <w:t xml:space="preserve"> The strike from the ground is very similar to an ice hockey swing.</w:t>
            </w:r>
          </w:p>
        </w:tc>
      </w:tr>
      <w:tr w:rsidR="006C3803" w:rsidRPr="005A07C7" w14:paraId="484538C6" w14:textId="77777777" w:rsidTr="00682697">
        <w:trPr>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31DB50E8"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Soloing (balancing ball on hurley)</w:t>
            </w:r>
          </w:p>
        </w:tc>
        <w:tc>
          <w:tcPr>
            <w:tcW w:w="6946" w:type="dxa"/>
            <w:shd w:val="clear" w:color="auto" w:fill="auto"/>
            <w:hideMark/>
          </w:tcPr>
          <w:p w14:paraId="45BB94B8" w14:textId="77777777" w:rsidR="006C3803" w:rsidRPr="005A07C7" w:rsidRDefault="006C3803" w:rsidP="006C380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 xml:space="preserve">The sliotar is balanced on the hurley and is primarily used by the player in possession who wishes not to pass or strike the ball. </w:t>
            </w:r>
          </w:p>
        </w:tc>
      </w:tr>
      <w:tr w:rsidR="006C3803" w:rsidRPr="005A07C7" w14:paraId="05FEBCEC" w14:textId="77777777" w:rsidTr="006826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229FED48"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Blocking an opponent</w:t>
            </w:r>
          </w:p>
        </w:tc>
        <w:tc>
          <w:tcPr>
            <w:tcW w:w="6946" w:type="dxa"/>
            <w:shd w:val="clear" w:color="auto" w:fill="auto"/>
            <w:hideMark/>
          </w:tcPr>
          <w:p w14:paraId="6C5EA577" w14:textId="77777777" w:rsidR="006C3803" w:rsidRPr="005A07C7" w:rsidRDefault="006C3803" w:rsidP="006C380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As the opponent throws the sliotar up into the air, the player lunges forward with the hurley placed in front and blocks down on the sliotar and hurley.</w:t>
            </w:r>
          </w:p>
        </w:tc>
      </w:tr>
      <w:tr w:rsidR="006C3803" w:rsidRPr="005A07C7" w14:paraId="1DCF0A05" w14:textId="77777777" w:rsidTr="00682697">
        <w:trPr>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18A2526C"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Hand pass</w:t>
            </w:r>
          </w:p>
        </w:tc>
        <w:tc>
          <w:tcPr>
            <w:tcW w:w="6946" w:type="dxa"/>
            <w:shd w:val="clear" w:color="auto" w:fill="auto"/>
            <w:hideMark/>
          </w:tcPr>
          <w:p w14:paraId="2640C4EA" w14:textId="5176F876" w:rsidR="006C3803" w:rsidRPr="005A07C7" w:rsidRDefault="006C3803" w:rsidP="006C380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 xml:space="preserve">The sliotar is thrown up and struck with the </w:t>
            </w:r>
            <w:r w:rsidR="00591664">
              <w:rPr>
                <w:rFonts w:ascii="Calibri" w:eastAsia="Times New Roman" w:hAnsi="Calibri" w:cs="Calibri"/>
                <w:color w:val="000000"/>
                <w:sz w:val="20"/>
                <w:szCs w:val="20"/>
                <w:lang w:eastAsia="en-GB"/>
              </w:rPr>
              <w:t xml:space="preserve">palm of the </w:t>
            </w:r>
            <w:r w:rsidRPr="005A07C7">
              <w:rPr>
                <w:rFonts w:ascii="Calibri" w:eastAsia="Times New Roman" w:hAnsi="Calibri" w:cs="Calibri"/>
                <w:color w:val="000000"/>
                <w:sz w:val="20"/>
                <w:szCs w:val="20"/>
                <w:lang w:eastAsia="en-GB"/>
              </w:rPr>
              <w:t>hand in the direction of the receiver.</w:t>
            </w:r>
          </w:p>
        </w:tc>
      </w:tr>
      <w:tr w:rsidR="006C3803" w:rsidRPr="005A07C7" w14:paraId="3F4E4578" w14:textId="77777777" w:rsidTr="006826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2AC02075" w14:textId="35FDC9F6" w:rsidR="006C3803" w:rsidRPr="005A07C7" w:rsidRDefault="004F05F0" w:rsidP="006C3803">
            <w:pPr>
              <w:spacing w:line="360" w:lineRule="auto"/>
              <w:rPr>
                <w:rFonts w:ascii="Calibri" w:eastAsia="Times New Roman" w:hAnsi="Calibri" w:cs="Calibri"/>
                <w:b w:val="0"/>
                <w:color w:val="000000"/>
                <w:sz w:val="20"/>
                <w:szCs w:val="20"/>
                <w:lang w:eastAsia="en-GB"/>
              </w:rPr>
            </w:pPr>
            <w:r>
              <w:rPr>
                <w:rFonts w:ascii="Calibri" w:eastAsia="Times New Roman" w:hAnsi="Calibri" w:cs="Calibri"/>
                <w:b w:val="0"/>
                <w:color w:val="000000"/>
                <w:sz w:val="20"/>
                <w:szCs w:val="20"/>
                <w:lang w:eastAsia="en-GB"/>
              </w:rPr>
              <w:t>The pick-</w:t>
            </w:r>
            <w:r w:rsidR="006C3803" w:rsidRPr="005A07C7">
              <w:rPr>
                <w:rFonts w:ascii="Calibri" w:eastAsia="Times New Roman" w:hAnsi="Calibri" w:cs="Calibri"/>
                <w:b w:val="0"/>
                <w:color w:val="000000"/>
                <w:sz w:val="20"/>
                <w:szCs w:val="20"/>
                <w:lang w:eastAsia="en-GB"/>
              </w:rPr>
              <w:t>up</w:t>
            </w:r>
          </w:p>
        </w:tc>
        <w:tc>
          <w:tcPr>
            <w:tcW w:w="6946" w:type="dxa"/>
            <w:shd w:val="clear" w:color="auto" w:fill="auto"/>
            <w:hideMark/>
          </w:tcPr>
          <w:p w14:paraId="27A9FCA6" w14:textId="60FBFEBD" w:rsidR="006C3803" w:rsidRPr="005A07C7" w:rsidRDefault="00591664" w:rsidP="006C380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Keeping eyes on the static ball, the lifting position is adopted by bending knees and back. </w:t>
            </w:r>
            <w:r w:rsidR="006C3803" w:rsidRPr="005A07C7">
              <w:rPr>
                <w:rFonts w:ascii="Calibri" w:eastAsia="Times New Roman" w:hAnsi="Calibri" w:cs="Calibri"/>
                <w:color w:val="000000"/>
                <w:sz w:val="20"/>
                <w:szCs w:val="20"/>
                <w:lang w:eastAsia="en-GB"/>
              </w:rPr>
              <w:t>The hurley</w:t>
            </w:r>
            <w:r>
              <w:rPr>
                <w:rFonts w:ascii="Calibri" w:eastAsia="Times New Roman" w:hAnsi="Calibri" w:cs="Calibri"/>
                <w:color w:val="000000"/>
                <w:sz w:val="20"/>
                <w:szCs w:val="20"/>
                <w:lang w:eastAsia="en-GB"/>
              </w:rPr>
              <w:t xml:space="preserve"> which is almost parallel to the ground</w:t>
            </w:r>
            <w:r w:rsidR="006C3803" w:rsidRPr="005A07C7">
              <w:rPr>
                <w:rFonts w:ascii="Calibri" w:eastAsia="Times New Roman" w:hAnsi="Calibri" w:cs="Calibri"/>
                <w:color w:val="000000"/>
                <w:sz w:val="20"/>
                <w:szCs w:val="20"/>
                <w:lang w:eastAsia="en-GB"/>
              </w:rPr>
              <w:t xml:space="preserve"> is pushed under the sliotar to raise it into the air to be caught, struck or travelled with.</w:t>
            </w:r>
            <w:r w:rsidR="004F05F0">
              <w:rPr>
                <w:rFonts w:ascii="Calibri" w:eastAsia="Times New Roman" w:hAnsi="Calibri" w:cs="Calibri"/>
                <w:color w:val="000000"/>
                <w:sz w:val="20"/>
                <w:szCs w:val="20"/>
                <w:lang w:eastAsia="en-GB"/>
              </w:rPr>
              <w:t xml:space="preserve"> The pick-</w:t>
            </w:r>
            <w:r>
              <w:rPr>
                <w:rFonts w:ascii="Calibri" w:eastAsia="Times New Roman" w:hAnsi="Calibri" w:cs="Calibri"/>
                <w:color w:val="000000"/>
                <w:sz w:val="20"/>
                <w:szCs w:val="20"/>
                <w:lang w:eastAsia="en-GB"/>
              </w:rPr>
              <w:t>up is very s</w:t>
            </w:r>
            <w:r w:rsidR="004F05F0">
              <w:rPr>
                <w:rFonts w:ascii="Calibri" w:eastAsia="Times New Roman" w:hAnsi="Calibri" w:cs="Calibri"/>
                <w:color w:val="000000"/>
                <w:sz w:val="20"/>
                <w:szCs w:val="20"/>
                <w:lang w:eastAsia="en-GB"/>
              </w:rPr>
              <w:t>imilar to the pick-</w:t>
            </w:r>
            <w:r>
              <w:rPr>
                <w:rFonts w:ascii="Calibri" w:eastAsia="Times New Roman" w:hAnsi="Calibri" w:cs="Calibri"/>
                <w:color w:val="000000"/>
                <w:sz w:val="20"/>
                <w:szCs w:val="20"/>
                <w:lang w:eastAsia="en-GB"/>
              </w:rPr>
              <w:t>up used in Lacrosse.</w:t>
            </w:r>
          </w:p>
        </w:tc>
      </w:tr>
      <w:tr w:rsidR="006C3803" w:rsidRPr="005A07C7" w14:paraId="2851B080" w14:textId="77777777" w:rsidTr="00682697">
        <w:trPr>
          <w:trHeight w:val="300"/>
        </w:trPr>
        <w:tc>
          <w:tcPr>
            <w:cnfStyle w:val="001000000000" w:firstRow="0" w:lastRow="0" w:firstColumn="1" w:lastColumn="0" w:oddVBand="0" w:evenVBand="0" w:oddHBand="0" w:evenHBand="0" w:firstRowFirstColumn="0" w:firstRowLastColumn="0" w:lastRowFirstColumn="0" w:lastRowLastColumn="0"/>
            <w:tcW w:w="2221" w:type="dxa"/>
            <w:shd w:val="clear" w:color="auto" w:fill="auto"/>
            <w:hideMark/>
          </w:tcPr>
          <w:p w14:paraId="38CBEC47" w14:textId="77777777" w:rsidR="006C3803" w:rsidRPr="005A07C7" w:rsidRDefault="006C3803" w:rsidP="006C3803">
            <w:pPr>
              <w:spacing w:line="360" w:lineRule="auto"/>
              <w:rPr>
                <w:rFonts w:ascii="Calibri" w:eastAsia="Times New Roman" w:hAnsi="Calibri" w:cs="Calibri"/>
                <w:b w:val="0"/>
                <w:color w:val="000000"/>
                <w:sz w:val="20"/>
                <w:szCs w:val="20"/>
                <w:lang w:eastAsia="en-GB"/>
              </w:rPr>
            </w:pPr>
            <w:r w:rsidRPr="005A07C7">
              <w:rPr>
                <w:rFonts w:ascii="Calibri" w:eastAsia="Times New Roman" w:hAnsi="Calibri" w:cs="Calibri"/>
                <w:b w:val="0"/>
                <w:color w:val="000000"/>
                <w:sz w:val="20"/>
                <w:szCs w:val="20"/>
                <w:lang w:eastAsia="en-GB"/>
              </w:rPr>
              <w:t>Catching from the air</w:t>
            </w:r>
          </w:p>
        </w:tc>
        <w:tc>
          <w:tcPr>
            <w:tcW w:w="6946" w:type="dxa"/>
            <w:shd w:val="clear" w:color="auto" w:fill="auto"/>
            <w:hideMark/>
          </w:tcPr>
          <w:p w14:paraId="023437EA" w14:textId="0360F965" w:rsidR="006C3803" w:rsidRPr="005A07C7" w:rsidRDefault="006C3803" w:rsidP="006C380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5A07C7">
              <w:rPr>
                <w:rFonts w:ascii="Calibri" w:eastAsia="Times New Roman" w:hAnsi="Calibri" w:cs="Calibri"/>
                <w:color w:val="000000"/>
                <w:sz w:val="20"/>
                <w:szCs w:val="20"/>
                <w:lang w:eastAsia="en-GB"/>
              </w:rPr>
              <w:t>The sliotar</w:t>
            </w:r>
            <w:r w:rsidR="00E700F5">
              <w:rPr>
                <w:rFonts w:ascii="Calibri" w:eastAsia="Times New Roman" w:hAnsi="Calibri" w:cs="Calibri"/>
                <w:color w:val="000000"/>
                <w:sz w:val="20"/>
                <w:szCs w:val="20"/>
                <w:lang w:eastAsia="en-GB"/>
              </w:rPr>
              <w:t xml:space="preserve"> (ball)</w:t>
            </w:r>
            <w:r w:rsidRPr="005A07C7">
              <w:rPr>
                <w:rFonts w:ascii="Calibri" w:eastAsia="Times New Roman" w:hAnsi="Calibri" w:cs="Calibri"/>
                <w:color w:val="000000"/>
                <w:sz w:val="20"/>
                <w:szCs w:val="20"/>
                <w:lang w:eastAsia="en-GB"/>
              </w:rPr>
              <w:t xml:space="preserve"> is caught overhead </w:t>
            </w:r>
            <w:r w:rsidR="00E700F5">
              <w:rPr>
                <w:rFonts w:ascii="Calibri" w:eastAsia="Times New Roman" w:hAnsi="Calibri" w:cs="Calibri"/>
                <w:color w:val="000000"/>
                <w:sz w:val="20"/>
                <w:szCs w:val="20"/>
                <w:lang w:eastAsia="en-GB"/>
              </w:rPr>
              <w:t>by the non</w:t>
            </w:r>
            <w:r w:rsidR="00591664">
              <w:rPr>
                <w:rFonts w:ascii="Calibri" w:eastAsia="Times New Roman" w:hAnsi="Calibri" w:cs="Calibri"/>
                <w:color w:val="000000"/>
                <w:sz w:val="20"/>
                <w:szCs w:val="20"/>
                <w:lang w:eastAsia="en-GB"/>
              </w:rPr>
              <w:t>-dominant hand</w:t>
            </w:r>
            <w:r w:rsidR="00E700F5">
              <w:rPr>
                <w:rFonts w:ascii="Calibri" w:eastAsia="Times New Roman" w:hAnsi="Calibri" w:cs="Calibri"/>
                <w:color w:val="000000"/>
                <w:sz w:val="20"/>
                <w:szCs w:val="20"/>
                <w:lang w:eastAsia="en-GB"/>
              </w:rPr>
              <w:t xml:space="preserve"> </w:t>
            </w:r>
            <w:r w:rsidRPr="005A07C7">
              <w:rPr>
                <w:rFonts w:ascii="Calibri" w:eastAsia="Times New Roman" w:hAnsi="Calibri" w:cs="Calibri"/>
                <w:color w:val="000000"/>
                <w:sz w:val="20"/>
                <w:szCs w:val="20"/>
                <w:lang w:eastAsia="en-GB"/>
              </w:rPr>
              <w:t>to gain possession when the sliotar is approaching above head height.</w:t>
            </w:r>
            <w:r w:rsidR="00591664">
              <w:rPr>
                <w:rFonts w:ascii="Calibri" w:eastAsia="Times New Roman" w:hAnsi="Calibri" w:cs="Calibri"/>
                <w:color w:val="000000"/>
                <w:sz w:val="20"/>
                <w:szCs w:val="20"/>
                <w:lang w:eastAsia="en-GB"/>
              </w:rPr>
              <w:t xml:space="preserve"> The hurley is also raised overhead to protect the catching hand from oncoming opponents.</w:t>
            </w:r>
          </w:p>
        </w:tc>
      </w:tr>
    </w:tbl>
    <w:p w14:paraId="61A19B46" w14:textId="77777777" w:rsidR="006C3803" w:rsidRDefault="006C3803" w:rsidP="006C3803">
      <w:pPr>
        <w:spacing w:line="360" w:lineRule="auto"/>
        <w:jc w:val="both"/>
        <w:rPr>
          <w:rFonts w:cstheme="minorHAnsi"/>
          <w:color w:val="000000" w:themeColor="text1"/>
          <w:shd w:val="clear" w:color="auto" w:fill="FFFFFF"/>
        </w:rPr>
      </w:pPr>
    </w:p>
    <w:p w14:paraId="60ECE396" w14:textId="77777777" w:rsidR="006C3803" w:rsidRDefault="006C3803" w:rsidP="006C3803">
      <w:pPr>
        <w:spacing w:line="360" w:lineRule="auto"/>
        <w:jc w:val="both"/>
        <w:rPr>
          <w:rFonts w:cstheme="minorHAnsi"/>
          <w:color w:val="000000" w:themeColor="text1"/>
          <w:shd w:val="clear" w:color="auto" w:fill="FFFFFF"/>
        </w:rPr>
      </w:pPr>
    </w:p>
    <w:p w14:paraId="3CC502DA" w14:textId="77777777" w:rsidR="006C3803" w:rsidRDefault="006C3803" w:rsidP="006C3803">
      <w:pPr>
        <w:spacing w:line="360" w:lineRule="auto"/>
        <w:jc w:val="both"/>
        <w:rPr>
          <w:b/>
        </w:rPr>
      </w:pPr>
    </w:p>
    <w:p w14:paraId="63D2C67D" w14:textId="77777777" w:rsidR="00092749" w:rsidRDefault="00092749" w:rsidP="006C3803">
      <w:pPr>
        <w:spacing w:line="360" w:lineRule="auto"/>
        <w:jc w:val="both"/>
        <w:rPr>
          <w:b/>
        </w:rPr>
      </w:pPr>
    </w:p>
    <w:p w14:paraId="281588CC" w14:textId="77777777" w:rsidR="00092749" w:rsidRDefault="00092749" w:rsidP="006C3803">
      <w:pPr>
        <w:spacing w:line="360" w:lineRule="auto"/>
        <w:jc w:val="both"/>
        <w:rPr>
          <w:b/>
        </w:rPr>
      </w:pPr>
    </w:p>
    <w:p w14:paraId="5D2DB65A" w14:textId="77777777" w:rsidR="00092749" w:rsidRDefault="00092749" w:rsidP="006C3803">
      <w:pPr>
        <w:spacing w:line="360" w:lineRule="auto"/>
        <w:jc w:val="both"/>
        <w:rPr>
          <w:b/>
        </w:rPr>
      </w:pPr>
    </w:p>
    <w:p w14:paraId="3DB97609" w14:textId="77777777" w:rsidR="00092749" w:rsidRDefault="00092749" w:rsidP="006C3803">
      <w:pPr>
        <w:spacing w:line="360" w:lineRule="auto"/>
        <w:jc w:val="both"/>
        <w:rPr>
          <w:b/>
        </w:rPr>
      </w:pPr>
    </w:p>
    <w:p w14:paraId="0EF1FADC" w14:textId="77777777" w:rsidR="00092749" w:rsidRDefault="00092749" w:rsidP="006C3803">
      <w:pPr>
        <w:spacing w:line="360" w:lineRule="auto"/>
        <w:jc w:val="both"/>
        <w:rPr>
          <w:b/>
        </w:rPr>
      </w:pPr>
    </w:p>
    <w:p w14:paraId="74317740" w14:textId="77777777" w:rsidR="00092749" w:rsidRDefault="00092749" w:rsidP="006C3803">
      <w:pPr>
        <w:spacing w:line="360" w:lineRule="auto"/>
        <w:jc w:val="both"/>
        <w:rPr>
          <w:b/>
        </w:rPr>
      </w:pPr>
    </w:p>
    <w:p w14:paraId="6D0B3165" w14:textId="77777777" w:rsidR="006C3803" w:rsidRPr="00CE4ECD" w:rsidRDefault="006C3803" w:rsidP="006C3803">
      <w:pPr>
        <w:spacing w:line="360" w:lineRule="auto"/>
        <w:jc w:val="both"/>
      </w:pPr>
      <w:r w:rsidRPr="00CE4ECD">
        <w:rPr>
          <w:noProof/>
          <w:lang w:eastAsia="zh-CN"/>
        </w:rPr>
        <w:lastRenderedPageBreak/>
        <w:drawing>
          <wp:inline distT="0" distB="0" distL="0" distR="0" wp14:anchorId="0FDA67D8" wp14:editId="48CE79DF">
            <wp:extent cx="1491208" cy="223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10159" r="8184"/>
                    <a:stretch/>
                  </pic:blipFill>
                  <pic:spPr bwMode="auto">
                    <a:xfrm>
                      <a:off x="0" y="0"/>
                      <a:ext cx="1491208" cy="2232000"/>
                    </a:xfrm>
                    <a:prstGeom prst="rect">
                      <a:avLst/>
                    </a:prstGeom>
                    <a:noFill/>
                    <a:ln>
                      <a:noFill/>
                    </a:ln>
                    <a:extLst>
                      <a:ext uri="{53640926-AAD7-44D8-BBD7-CCE9431645EC}">
                        <a14:shadowObscured xmlns:a14="http://schemas.microsoft.com/office/drawing/2010/main"/>
                      </a:ext>
                    </a:extLst>
                  </pic:spPr>
                </pic:pic>
              </a:graphicData>
            </a:graphic>
          </wp:inline>
        </w:drawing>
      </w:r>
      <w:r w:rsidRPr="00CE4ECD">
        <w:t xml:space="preserve">                </w:t>
      </w:r>
      <w:r w:rsidRPr="00CE4ECD">
        <w:rPr>
          <w:b/>
          <w:noProof/>
          <w:lang w:eastAsia="zh-CN"/>
        </w:rPr>
        <w:drawing>
          <wp:inline distT="0" distB="0" distL="0" distR="0" wp14:anchorId="342646E4" wp14:editId="3B7A5B5D">
            <wp:extent cx="1490188" cy="223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rightnessContrast bright="20000" contrast="29000"/>
                              </a14:imgEffect>
                            </a14:imgLayer>
                          </a14:imgProps>
                        </a:ext>
                        <a:ext uri="{28A0092B-C50C-407E-A947-70E740481C1C}">
                          <a14:useLocalDpi xmlns:a14="http://schemas.microsoft.com/office/drawing/2010/main" val="0"/>
                        </a:ext>
                      </a:extLst>
                    </a:blip>
                    <a:srcRect b="5727"/>
                    <a:stretch/>
                  </pic:blipFill>
                  <pic:spPr bwMode="auto">
                    <a:xfrm>
                      <a:off x="0" y="0"/>
                      <a:ext cx="1490188" cy="2232000"/>
                    </a:xfrm>
                    <a:prstGeom prst="rect">
                      <a:avLst/>
                    </a:prstGeom>
                    <a:noFill/>
                    <a:ln>
                      <a:noFill/>
                    </a:ln>
                    <a:extLst>
                      <a:ext uri="{53640926-AAD7-44D8-BBD7-CCE9431645EC}">
                        <a14:shadowObscured xmlns:a14="http://schemas.microsoft.com/office/drawing/2010/main"/>
                      </a:ext>
                    </a:extLst>
                  </pic:spPr>
                </pic:pic>
              </a:graphicData>
            </a:graphic>
          </wp:inline>
        </w:drawing>
      </w:r>
      <w:r w:rsidRPr="00CE4ECD">
        <w:t xml:space="preserve">                </w:t>
      </w:r>
      <w:r w:rsidRPr="00CE4ECD">
        <w:rPr>
          <w:noProof/>
          <w:lang w:eastAsia="zh-CN"/>
        </w:rPr>
        <w:drawing>
          <wp:inline distT="0" distB="0" distL="0" distR="0" wp14:anchorId="600FE403" wp14:editId="5CAB3023">
            <wp:extent cx="1491292" cy="223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brightnessContrast bright="20000" contrast="10000"/>
                              </a14:imgEffect>
                            </a14:imgLayer>
                          </a14:imgProps>
                        </a:ext>
                        <a:ext uri="{28A0092B-C50C-407E-A947-70E740481C1C}">
                          <a14:useLocalDpi xmlns:a14="http://schemas.microsoft.com/office/drawing/2010/main" val="0"/>
                        </a:ext>
                      </a:extLst>
                    </a:blip>
                    <a:srcRect r="9571"/>
                    <a:stretch/>
                  </pic:blipFill>
                  <pic:spPr bwMode="auto">
                    <a:xfrm>
                      <a:off x="0" y="0"/>
                      <a:ext cx="1491292" cy="2232000"/>
                    </a:xfrm>
                    <a:prstGeom prst="rect">
                      <a:avLst/>
                    </a:prstGeom>
                    <a:noFill/>
                    <a:ln>
                      <a:noFill/>
                    </a:ln>
                    <a:extLst>
                      <a:ext uri="{53640926-AAD7-44D8-BBD7-CCE9431645EC}">
                        <a14:shadowObscured xmlns:a14="http://schemas.microsoft.com/office/drawing/2010/main"/>
                      </a:ext>
                    </a:extLst>
                  </pic:spPr>
                </pic:pic>
              </a:graphicData>
            </a:graphic>
          </wp:inline>
        </w:drawing>
      </w:r>
    </w:p>
    <w:p w14:paraId="6172E57A" w14:textId="423D469E" w:rsidR="006C3803" w:rsidRDefault="006A04B4" w:rsidP="006C3803">
      <w:pPr>
        <w:spacing w:line="360" w:lineRule="auto"/>
        <w:jc w:val="both"/>
      </w:pPr>
      <w:r w:rsidRPr="00CE4ECD">
        <w:t>Figures 3-5</w:t>
      </w:r>
      <w:r w:rsidR="006C3803" w:rsidRPr="00CE4ECD">
        <w:t>: Player performing a stationary aerial strike, aerial strike on the run and from the ground</w:t>
      </w:r>
    </w:p>
    <w:p w14:paraId="7AE3CE1A" w14:textId="77777777" w:rsidR="006C3803" w:rsidRDefault="006C3803" w:rsidP="006C3803">
      <w:pPr>
        <w:spacing w:line="360" w:lineRule="auto"/>
        <w:jc w:val="both"/>
        <w:rPr>
          <w:rFonts w:cstheme="minorHAnsi"/>
          <w:color w:val="000000" w:themeColor="text1"/>
          <w:shd w:val="clear" w:color="auto" w:fill="FFFFFF"/>
        </w:rPr>
      </w:pPr>
    </w:p>
    <w:p w14:paraId="53D1F265" w14:textId="77777777" w:rsidR="006C3803" w:rsidRDefault="006C3803" w:rsidP="006C3803">
      <w:pPr>
        <w:spacing w:line="360" w:lineRule="auto"/>
        <w:jc w:val="both"/>
        <w:rPr>
          <w:rFonts w:cstheme="minorHAnsi"/>
          <w:color w:val="000000" w:themeColor="text1"/>
          <w:shd w:val="clear" w:color="auto" w:fill="FFFFFF"/>
        </w:rPr>
      </w:pPr>
    </w:p>
    <w:p w14:paraId="28B8CE55" w14:textId="77777777" w:rsidR="00092749" w:rsidRDefault="00092749" w:rsidP="006C3803">
      <w:pPr>
        <w:spacing w:line="360" w:lineRule="auto"/>
        <w:jc w:val="both"/>
        <w:rPr>
          <w:rFonts w:eastAsia="Times New Roman" w:cstheme="minorHAnsi"/>
          <w:bCs/>
          <w:color w:val="000000" w:themeColor="text1"/>
          <w:szCs w:val="28"/>
          <w:lang w:eastAsia="en-GB"/>
        </w:rPr>
      </w:pPr>
    </w:p>
    <w:p w14:paraId="54D064ED" w14:textId="77777777" w:rsidR="00092749" w:rsidRDefault="00092749" w:rsidP="006C3803">
      <w:pPr>
        <w:spacing w:line="360" w:lineRule="auto"/>
        <w:jc w:val="both"/>
        <w:rPr>
          <w:rFonts w:eastAsia="Times New Roman" w:cstheme="minorHAnsi"/>
          <w:bCs/>
          <w:color w:val="000000" w:themeColor="text1"/>
          <w:szCs w:val="28"/>
          <w:lang w:eastAsia="en-GB"/>
        </w:rPr>
      </w:pPr>
    </w:p>
    <w:p w14:paraId="59BCADF7" w14:textId="77777777" w:rsidR="00092749" w:rsidRDefault="00092749" w:rsidP="006C3803">
      <w:pPr>
        <w:spacing w:line="360" w:lineRule="auto"/>
        <w:jc w:val="both"/>
        <w:rPr>
          <w:rFonts w:eastAsia="Times New Roman" w:cstheme="minorHAnsi"/>
          <w:bCs/>
          <w:color w:val="000000" w:themeColor="text1"/>
          <w:szCs w:val="28"/>
          <w:lang w:eastAsia="en-GB"/>
        </w:rPr>
      </w:pPr>
    </w:p>
    <w:p w14:paraId="366ABCB7" w14:textId="77777777" w:rsidR="00092749" w:rsidRDefault="00092749" w:rsidP="006C3803">
      <w:pPr>
        <w:spacing w:line="360" w:lineRule="auto"/>
        <w:jc w:val="both"/>
        <w:rPr>
          <w:rFonts w:eastAsia="Times New Roman" w:cstheme="minorHAnsi"/>
          <w:bCs/>
          <w:color w:val="000000" w:themeColor="text1"/>
          <w:szCs w:val="28"/>
          <w:lang w:eastAsia="en-GB"/>
        </w:rPr>
      </w:pPr>
    </w:p>
    <w:p w14:paraId="37D6861B" w14:textId="77777777" w:rsidR="00092749" w:rsidRDefault="00092749" w:rsidP="006C3803">
      <w:pPr>
        <w:spacing w:line="360" w:lineRule="auto"/>
        <w:jc w:val="both"/>
        <w:rPr>
          <w:rFonts w:eastAsia="Times New Roman" w:cstheme="minorHAnsi"/>
          <w:bCs/>
          <w:color w:val="000000" w:themeColor="text1"/>
          <w:szCs w:val="28"/>
          <w:lang w:eastAsia="en-GB"/>
        </w:rPr>
      </w:pPr>
    </w:p>
    <w:p w14:paraId="3BE39A8B" w14:textId="77777777" w:rsidR="00092749" w:rsidRDefault="00092749" w:rsidP="006C3803">
      <w:pPr>
        <w:spacing w:line="360" w:lineRule="auto"/>
        <w:jc w:val="both"/>
        <w:rPr>
          <w:rFonts w:eastAsia="Times New Roman" w:cstheme="minorHAnsi"/>
          <w:bCs/>
          <w:color w:val="000000" w:themeColor="text1"/>
          <w:szCs w:val="28"/>
          <w:lang w:eastAsia="en-GB"/>
        </w:rPr>
      </w:pPr>
    </w:p>
    <w:p w14:paraId="25AC8D15" w14:textId="77777777" w:rsidR="00092749" w:rsidRDefault="00092749" w:rsidP="006C3803">
      <w:pPr>
        <w:spacing w:line="360" w:lineRule="auto"/>
        <w:jc w:val="both"/>
        <w:rPr>
          <w:rFonts w:eastAsia="Times New Roman" w:cstheme="minorHAnsi"/>
          <w:bCs/>
          <w:color w:val="000000" w:themeColor="text1"/>
          <w:szCs w:val="28"/>
          <w:lang w:eastAsia="en-GB"/>
        </w:rPr>
      </w:pPr>
    </w:p>
    <w:p w14:paraId="67AD1626" w14:textId="77777777" w:rsidR="00092749" w:rsidRDefault="00092749" w:rsidP="006C3803">
      <w:pPr>
        <w:spacing w:line="360" w:lineRule="auto"/>
        <w:jc w:val="both"/>
        <w:rPr>
          <w:rFonts w:eastAsia="Times New Roman" w:cstheme="minorHAnsi"/>
          <w:bCs/>
          <w:color w:val="000000" w:themeColor="text1"/>
          <w:szCs w:val="28"/>
          <w:lang w:eastAsia="en-GB"/>
        </w:rPr>
      </w:pPr>
    </w:p>
    <w:p w14:paraId="7637A07E" w14:textId="77777777" w:rsidR="00092749" w:rsidRDefault="00092749" w:rsidP="006C3803">
      <w:pPr>
        <w:spacing w:line="360" w:lineRule="auto"/>
        <w:jc w:val="both"/>
        <w:rPr>
          <w:rFonts w:eastAsia="Times New Roman" w:cstheme="minorHAnsi"/>
          <w:bCs/>
          <w:color w:val="000000" w:themeColor="text1"/>
          <w:szCs w:val="28"/>
          <w:lang w:eastAsia="en-GB"/>
        </w:rPr>
      </w:pPr>
    </w:p>
    <w:p w14:paraId="4F15092B" w14:textId="77777777" w:rsidR="00092749" w:rsidRDefault="00092749" w:rsidP="006C3803">
      <w:pPr>
        <w:spacing w:line="360" w:lineRule="auto"/>
        <w:jc w:val="both"/>
        <w:rPr>
          <w:rFonts w:eastAsia="Times New Roman" w:cstheme="minorHAnsi"/>
          <w:bCs/>
          <w:color w:val="000000" w:themeColor="text1"/>
          <w:szCs w:val="28"/>
          <w:lang w:eastAsia="en-GB"/>
        </w:rPr>
      </w:pPr>
    </w:p>
    <w:p w14:paraId="750D9926" w14:textId="77777777" w:rsidR="00092749" w:rsidRDefault="00092749" w:rsidP="006C3803">
      <w:pPr>
        <w:spacing w:line="360" w:lineRule="auto"/>
        <w:jc w:val="both"/>
        <w:rPr>
          <w:rFonts w:eastAsia="Times New Roman" w:cstheme="minorHAnsi"/>
          <w:bCs/>
          <w:color w:val="000000" w:themeColor="text1"/>
          <w:szCs w:val="28"/>
          <w:lang w:eastAsia="en-GB"/>
        </w:rPr>
      </w:pPr>
    </w:p>
    <w:p w14:paraId="25B9418A" w14:textId="77777777" w:rsidR="00092749" w:rsidRDefault="00092749" w:rsidP="006C3803">
      <w:pPr>
        <w:spacing w:line="360" w:lineRule="auto"/>
        <w:jc w:val="both"/>
        <w:rPr>
          <w:rFonts w:eastAsia="Times New Roman" w:cstheme="minorHAnsi"/>
          <w:bCs/>
          <w:color w:val="000000" w:themeColor="text1"/>
          <w:szCs w:val="28"/>
          <w:lang w:eastAsia="en-GB"/>
        </w:rPr>
      </w:pPr>
    </w:p>
    <w:p w14:paraId="4F1412D7" w14:textId="77777777" w:rsidR="00092749" w:rsidRDefault="00092749" w:rsidP="006C3803">
      <w:pPr>
        <w:spacing w:line="360" w:lineRule="auto"/>
        <w:jc w:val="both"/>
        <w:rPr>
          <w:rFonts w:eastAsia="Times New Roman" w:cstheme="minorHAnsi"/>
          <w:bCs/>
          <w:color w:val="000000" w:themeColor="text1"/>
          <w:szCs w:val="28"/>
          <w:lang w:eastAsia="en-GB"/>
        </w:rPr>
      </w:pPr>
    </w:p>
    <w:p w14:paraId="5023956D" w14:textId="77777777" w:rsidR="00092749" w:rsidRDefault="00092749" w:rsidP="006C3803">
      <w:pPr>
        <w:spacing w:line="360" w:lineRule="auto"/>
        <w:jc w:val="both"/>
        <w:rPr>
          <w:rFonts w:eastAsia="Times New Roman" w:cstheme="minorHAnsi"/>
          <w:bCs/>
          <w:color w:val="000000" w:themeColor="text1"/>
          <w:szCs w:val="28"/>
          <w:lang w:eastAsia="en-GB"/>
        </w:rPr>
      </w:pPr>
    </w:p>
    <w:p w14:paraId="77AAF2CB" w14:textId="0497C788" w:rsidR="006C3803" w:rsidRPr="003B20A0" w:rsidRDefault="006C3803" w:rsidP="006C3803">
      <w:pPr>
        <w:spacing w:line="360" w:lineRule="auto"/>
        <w:jc w:val="both"/>
        <w:rPr>
          <w:rFonts w:eastAsia="Times New Roman" w:cstheme="minorHAnsi"/>
          <w:bCs/>
          <w:color w:val="000000" w:themeColor="text1"/>
          <w:szCs w:val="28"/>
          <w:lang w:eastAsia="en-GB"/>
        </w:rPr>
      </w:pPr>
      <w:r w:rsidRPr="003B20A0">
        <w:rPr>
          <w:rFonts w:eastAsia="Times New Roman" w:cstheme="minorHAnsi"/>
          <w:bCs/>
          <w:color w:val="000000" w:themeColor="text1"/>
          <w:szCs w:val="28"/>
          <w:lang w:eastAsia="en-GB"/>
        </w:rPr>
        <w:lastRenderedPageBreak/>
        <w:t>Table 2: The positional di</w:t>
      </w:r>
      <w:r w:rsidR="00C6232C">
        <w:rPr>
          <w:rFonts w:eastAsia="Times New Roman" w:cstheme="minorHAnsi"/>
          <w:bCs/>
          <w:color w:val="000000" w:themeColor="text1"/>
          <w:szCs w:val="28"/>
          <w:lang w:eastAsia="en-GB"/>
        </w:rPr>
        <w:t>fference in work-rate of elite h</w:t>
      </w:r>
      <w:r w:rsidRPr="003B20A0">
        <w:rPr>
          <w:rFonts w:eastAsia="Times New Roman" w:cstheme="minorHAnsi"/>
          <w:bCs/>
          <w:color w:val="000000" w:themeColor="text1"/>
          <w:szCs w:val="28"/>
          <w:lang w:eastAsia="en-GB"/>
        </w:rPr>
        <w:t>urling match-play (ad</w:t>
      </w:r>
      <w:r w:rsidR="00092749">
        <w:rPr>
          <w:rFonts w:eastAsia="Times New Roman" w:cstheme="minorHAnsi"/>
          <w:bCs/>
          <w:color w:val="000000" w:themeColor="text1"/>
          <w:szCs w:val="28"/>
          <w:lang w:eastAsia="en-GB"/>
        </w:rPr>
        <w:t>apted from Collins et al. 2017)</w:t>
      </w:r>
    </w:p>
    <w:tbl>
      <w:tblPr>
        <w:tblW w:w="9016" w:type="dxa"/>
        <w:tblLook w:val="04A0" w:firstRow="1" w:lastRow="0" w:firstColumn="1" w:lastColumn="0" w:noHBand="0" w:noVBand="1"/>
      </w:tblPr>
      <w:tblGrid>
        <w:gridCol w:w="992"/>
        <w:gridCol w:w="1287"/>
        <w:gridCol w:w="837"/>
        <w:gridCol w:w="1133"/>
        <w:gridCol w:w="708"/>
        <w:gridCol w:w="1124"/>
        <w:gridCol w:w="624"/>
        <w:gridCol w:w="1508"/>
        <w:gridCol w:w="803"/>
      </w:tblGrid>
      <w:tr w:rsidR="006C3803" w:rsidRPr="003B20A0" w14:paraId="22F97CD6" w14:textId="77777777" w:rsidTr="006C3803">
        <w:trPr>
          <w:trHeight w:val="322"/>
        </w:trPr>
        <w:tc>
          <w:tcPr>
            <w:tcW w:w="992" w:type="dxa"/>
            <w:tcBorders>
              <w:top w:val="single" w:sz="8" w:space="0" w:color="000000"/>
              <w:left w:val="nil"/>
              <w:bottom w:val="single" w:sz="8" w:space="0" w:color="000000"/>
              <w:right w:val="nil"/>
            </w:tcBorders>
            <w:shd w:val="clear" w:color="auto" w:fill="auto"/>
            <w:noWrap/>
            <w:vAlign w:val="center"/>
            <w:hideMark/>
          </w:tcPr>
          <w:p w14:paraId="74314AA2"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Position</w:t>
            </w:r>
          </w:p>
        </w:tc>
        <w:tc>
          <w:tcPr>
            <w:tcW w:w="1287" w:type="dxa"/>
            <w:tcBorders>
              <w:top w:val="single" w:sz="8" w:space="0" w:color="000000"/>
              <w:left w:val="nil"/>
              <w:bottom w:val="single" w:sz="8" w:space="0" w:color="000000"/>
              <w:right w:val="nil"/>
            </w:tcBorders>
            <w:shd w:val="clear" w:color="auto" w:fill="auto"/>
            <w:noWrap/>
            <w:vAlign w:val="center"/>
            <w:hideMark/>
          </w:tcPr>
          <w:p w14:paraId="2209107B"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Total Distance (m)</w:t>
            </w:r>
          </w:p>
        </w:tc>
        <w:tc>
          <w:tcPr>
            <w:tcW w:w="837" w:type="dxa"/>
            <w:tcBorders>
              <w:top w:val="single" w:sz="8" w:space="0" w:color="000000"/>
              <w:left w:val="nil"/>
              <w:bottom w:val="single" w:sz="8" w:space="0" w:color="000000"/>
              <w:right w:val="nil"/>
            </w:tcBorders>
            <w:shd w:val="clear" w:color="auto" w:fill="auto"/>
            <w:noWrap/>
            <w:vAlign w:val="center"/>
            <w:hideMark/>
          </w:tcPr>
          <w:p w14:paraId="50C9FA40"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95% CI</w:t>
            </w:r>
          </w:p>
        </w:tc>
        <w:tc>
          <w:tcPr>
            <w:tcW w:w="1133" w:type="dxa"/>
            <w:tcBorders>
              <w:top w:val="single" w:sz="8" w:space="0" w:color="000000"/>
              <w:left w:val="nil"/>
              <w:bottom w:val="single" w:sz="8" w:space="0" w:color="000000"/>
              <w:right w:val="nil"/>
            </w:tcBorders>
            <w:shd w:val="clear" w:color="auto" w:fill="auto"/>
            <w:noWrap/>
            <w:vAlign w:val="center"/>
            <w:hideMark/>
          </w:tcPr>
          <w:p w14:paraId="6F925299"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High Speed Running Distance (m)</w:t>
            </w:r>
          </w:p>
        </w:tc>
        <w:tc>
          <w:tcPr>
            <w:tcW w:w="708" w:type="dxa"/>
            <w:tcBorders>
              <w:top w:val="single" w:sz="8" w:space="0" w:color="000000"/>
              <w:left w:val="nil"/>
              <w:bottom w:val="single" w:sz="8" w:space="0" w:color="000000"/>
              <w:right w:val="nil"/>
            </w:tcBorders>
            <w:shd w:val="clear" w:color="auto" w:fill="auto"/>
            <w:noWrap/>
            <w:vAlign w:val="center"/>
            <w:hideMark/>
          </w:tcPr>
          <w:p w14:paraId="5B77A041"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95% CI</w:t>
            </w:r>
          </w:p>
        </w:tc>
        <w:tc>
          <w:tcPr>
            <w:tcW w:w="1124" w:type="dxa"/>
            <w:tcBorders>
              <w:top w:val="single" w:sz="8" w:space="0" w:color="000000"/>
              <w:left w:val="nil"/>
              <w:bottom w:val="single" w:sz="8" w:space="0" w:color="000000"/>
              <w:right w:val="nil"/>
            </w:tcBorders>
            <w:shd w:val="clear" w:color="auto" w:fill="auto"/>
            <w:noWrap/>
            <w:vAlign w:val="center"/>
            <w:hideMark/>
          </w:tcPr>
          <w:p w14:paraId="174BD461"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Sprint Distance (m)</w:t>
            </w:r>
          </w:p>
        </w:tc>
        <w:tc>
          <w:tcPr>
            <w:tcW w:w="624" w:type="dxa"/>
            <w:tcBorders>
              <w:top w:val="single" w:sz="8" w:space="0" w:color="000000"/>
              <w:left w:val="nil"/>
              <w:bottom w:val="single" w:sz="8" w:space="0" w:color="000000"/>
              <w:right w:val="nil"/>
            </w:tcBorders>
            <w:shd w:val="clear" w:color="auto" w:fill="auto"/>
            <w:noWrap/>
            <w:vAlign w:val="center"/>
            <w:hideMark/>
          </w:tcPr>
          <w:p w14:paraId="531F3CE4"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95% CI</w:t>
            </w:r>
          </w:p>
        </w:tc>
        <w:tc>
          <w:tcPr>
            <w:tcW w:w="1508" w:type="dxa"/>
            <w:tcBorders>
              <w:top w:val="single" w:sz="8" w:space="0" w:color="000000"/>
              <w:left w:val="nil"/>
              <w:bottom w:val="single" w:sz="8" w:space="0" w:color="000000"/>
              <w:right w:val="nil"/>
            </w:tcBorders>
            <w:shd w:val="clear" w:color="auto" w:fill="auto"/>
            <w:noWrap/>
            <w:vAlign w:val="center"/>
            <w:hideMark/>
          </w:tcPr>
          <w:p w14:paraId="706FE4BF"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Accelerations</w:t>
            </w:r>
          </w:p>
        </w:tc>
        <w:tc>
          <w:tcPr>
            <w:tcW w:w="803" w:type="dxa"/>
            <w:tcBorders>
              <w:top w:val="single" w:sz="8" w:space="0" w:color="000000"/>
              <w:left w:val="nil"/>
              <w:bottom w:val="single" w:sz="8" w:space="0" w:color="000000"/>
              <w:right w:val="nil"/>
            </w:tcBorders>
            <w:shd w:val="clear" w:color="auto" w:fill="auto"/>
            <w:noWrap/>
            <w:vAlign w:val="center"/>
            <w:hideMark/>
          </w:tcPr>
          <w:p w14:paraId="0FA75F23"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95% CI</w:t>
            </w:r>
          </w:p>
        </w:tc>
      </w:tr>
      <w:tr w:rsidR="006C3803" w:rsidRPr="003B20A0" w14:paraId="39BF5590" w14:textId="77777777" w:rsidTr="006C3803">
        <w:trPr>
          <w:trHeight w:val="307"/>
        </w:trPr>
        <w:tc>
          <w:tcPr>
            <w:tcW w:w="992" w:type="dxa"/>
            <w:tcBorders>
              <w:top w:val="nil"/>
              <w:left w:val="nil"/>
              <w:bottom w:val="nil"/>
              <w:right w:val="nil"/>
            </w:tcBorders>
            <w:shd w:val="clear" w:color="auto" w:fill="auto"/>
            <w:noWrap/>
            <w:hideMark/>
          </w:tcPr>
          <w:p w14:paraId="5836DD48" w14:textId="77777777" w:rsidR="006C3803" w:rsidRPr="003B20A0" w:rsidRDefault="006C3803" w:rsidP="006C3803">
            <w:pPr>
              <w:spacing w:after="0" w:line="240" w:lineRule="auto"/>
              <w:jc w:val="center"/>
              <w:rPr>
                <w:rFonts w:eastAsia="Times New Roman" w:cstheme="minorHAnsi"/>
                <w:b/>
                <w:bCs/>
                <w:color w:val="000000"/>
                <w:sz w:val="20"/>
                <w:szCs w:val="20"/>
                <w:lang w:eastAsia="en-GB"/>
              </w:rPr>
            </w:pPr>
          </w:p>
        </w:tc>
        <w:tc>
          <w:tcPr>
            <w:tcW w:w="1287" w:type="dxa"/>
            <w:tcBorders>
              <w:top w:val="nil"/>
              <w:left w:val="nil"/>
              <w:bottom w:val="nil"/>
              <w:right w:val="nil"/>
            </w:tcBorders>
            <w:shd w:val="clear" w:color="auto" w:fill="auto"/>
            <w:noWrap/>
            <w:hideMark/>
          </w:tcPr>
          <w:p w14:paraId="4BD3EE32" w14:textId="77777777" w:rsidR="006C3803" w:rsidRPr="003B20A0" w:rsidRDefault="006C3803" w:rsidP="006C3803">
            <w:pPr>
              <w:spacing w:after="0" w:line="240" w:lineRule="auto"/>
              <w:rPr>
                <w:rFonts w:eastAsia="Times New Roman" w:cstheme="minorHAnsi"/>
                <w:sz w:val="20"/>
                <w:szCs w:val="20"/>
                <w:lang w:eastAsia="en-GB"/>
              </w:rPr>
            </w:pPr>
          </w:p>
        </w:tc>
        <w:tc>
          <w:tcPr>
            <w:tcW w:w="837" w:type="dxa"/>
            <w:tcBorders>
              <w:top w:val="nil"/>
              <w:left w:val="nil"/>
              <w:bottom w:val="nil"/>
              <w:right w:val="nil"/>
            </w:tcBorders>
            <w:shd w:val="clear" w:color="auto" w:fill="auto"/>
            <w:noWrap/>
            <w:hideMark/>
          </w:tcPr>
          <w:p w14:paraId="1C65C23E" w14:textId="77777777" w:rsidR="006C3803" w:rsidRPr="003B20A0" w:rsidRDefault="006C3803" w:rsidP="006C3803">
            <w:pPr>
              <w:spacing w:after="0" w:line="240" w:lineRule="auto"/>
              <w:rPr>
                <w:rFonts w:eastAsia="Times New Roman" w:cstheme="minorHAnsi"/>
                <w:sz w:val="20"/>
                <w:szCs w:val="20"/>
                <w:lang w:eastAsia="en-GB"/>
              </w:rPr>
            </w:pPr>
          </w:p>
        </w:tc>
        <w:tc>
          <w:tcPr>
            <w:tcW w:w="1133" w:type="dxa"/>
            <w:tcBorders>
              <w:top w:val="nil"/>
              <w:left w:val="nil"/>
              <w:bottom w:val="nil"/>
              <w:right w:val="nil"/>
            </w:tcBorders>
            <w:shd w:val="clear" w:color="auto" w:fill="auto"/>
            <w:noWrap/>
            <w:hideMark/>
          </w:tcPr>
          <w:p w14:paraId="06D98258" w14:textId="77777777" w:rsidR="006C3803" w:rsidRPr="003B20A0" w:rsidRDefault="006C3803" w:rsidP="006C3803">
            <w:pPr>
              <w:spacing w:after="0" w:line="240" w:lineRule="auto"/>
              <w:rPr>
                <w:rFonts w:eastAsia="Times New Roman" w:cstheme="minorHAnsi"/>
                <w:sz w:val="20"/>
                <w:szCs w:val="20"/>
                <w:lang w:eastAsia="en-GB"/>
              </w:rPr>
            </w:pPr>
          </w:p>
        </w:tc>
        <w:tc>
          <w:tcPr>
            <w:tcW w:w="708" w:type="dxa"/>
            <w:tcBorders>
              <w:top w:val="nil"/>
              <w:left w:val="nil"/>
              <w:bottom w:val="nil"/>
              <w:right w:val="nil"/>
            </w:tcBorders>
            <w:shd w:val="clear" w:color="auto" w:fill="auto"/>
            <w:noWrap/>
            <w:hideMark/>
          </w:tcPr>
          <w:p w14:paraId="616A17D3" w14:textId="77777777" w:rsidR="006C3803" w:rsidRPr="003B20A0" w:rsidRDefault="006C3803" w:rsidP="006C3803">
            <w:pPr>
              <w:spacing w:after="0" w:line="240" w:lineRule="auto"/>
              <w:rPr>
                <w:rFonts w:eastAsia="Times New Roman" w:cstheme="minorHAnsi"/>
                <w:sz w:val="20"/>
                <w:szCs w:val="20"/>
                <w:lang w:eastAsia="en-GB"/>
              </w:rPr>
            </w:pPr>
          </w:p>
        </w:tc>
        <w:tc>
          <w:tcPr>
            <w:tcW w:w="1124" w:type="dxa"/>
            <w:tcBorders>
              <w:top w:val="nil"/>
              <w:left w:val="nil"/>
              <w:bottom w:val="nil"/>
              <w:right w:val="nil"/>
            </w:tcBorders>
            <w:shd w:val="clear" w:color="auto" w:fill="auto"/>
            <w:noWrap/>
            <w:hideMark/>
          </w:tcPr>
          <w:p w14:paraId="3E20D9C9" w14:textId="77777777" w:rsidR="006C3803" w:rsidRPr="003B20A0" w:rsidRDefault="006C3803" w:rsidP="006C3803">
            <w:pPr>
              <w:spacing w:after="0" w:line="240" w:lineRule="auto"/>
              <w:rPr>
                <w:rFonts w:eastAsia="Times New Roman" w:cstheme="minorHAnsi"/>
                <w:sz w:val="20"/>
                <w:szCs w:val="20"/>
                <w:lang w:eastAsia="en-GB"/>
              </w:rPr>
            </w:pPr>
          </w:p>
        </w:tc>
        <w:tc>
          <w:tcPr>
            <w:tcW w:w="624" w:type="dxa"/>
            <w:tcBorders>
              <w:top w:val="nil"/>
              <w:left w:val="nil"/>
              <w:bottom w:val="nil"/>
              <w:right w:val="nil"/>
            </w:tcBorders>
            <w:shd w:val="clear" w:color="auto" w:fill="auto"/>
            <w:noWrap/>
            <w:hideMark/>
          </w:tcPr>
          <w:p w14:paraId="0D4FCF96" w14:textId="77777777" w:rsidR="006C3803" w:rsidRPr="003B20A0" w:rsidRDefault="006C3803" w:rsidP="006C3803">
            <w:pPr>
              <w:spacing w:after="0" w:line="240" w:lineRule="auto"/>
              <w:rPr>
                <w:rFonts w:eastAsia="Times New Roman" w:cstheme="minorHAnsi"/>
                <w:sz w:val="20"/>
                <w:szCs w:val="20"/>
                <w:lang w:eastAsia="en-GB"/>
              </w:rPr>
            </w:pPr>
          </w:p>
        </w:tc>
        <w:tc>
          <w:tcPr>
            <w:tcW w:w="1508" w:type="dxa"/>
            <w:tcBorders>
              <w:top w:val="nil"/>
              <w:left w:val="nil"/>
              <w:bottom w:val="nil"/>
              <w:right w:val="nil"/>
            </w:tcBorders>
            <w:shd w:val="clear" w:color="auto" w:fill="auto"/>
            <w:noWrap/>
            <w:hideMark/>
          </w:tcPr>
          <w:p w14:paraId="49DB5F9E" w14:textId="77777777" w:rsidR="006C3803" w:rsidRPr="003B20A0" w:rsidRDefault="006C3803" w:rsidP="006C3803">
            <w:pPr>
              <w:spacing w:after="0" w:line="240" w:lineRule="auto"/>
              <w:rPr>
                <w:rFonts w:eastAsia="Times New Roman" w:cstheme="minorHAnsi"/>
                <w:sz w:val="20"/>
                <w:szCs w:val="20"/>
                <w:lang w:eastAsia="en-GB"/>
              </w:rPr>
            </w:pPr>
          </w:p>
        </w:tc>
        <w:tc>
          <w:tcPr>
            <w:tcW w:w="803" w:type="dxa"/>
            <w:tcBorders>
              <w:top w:val="nil"/>
              <w:left w:val="nil"/>
              <w:bottom w:val="nil"/>
              <w:right w:val="nil"/>
            </w:tcBorders>
            <w:shd w:val="clear" w:color="auto" w:fill="auto"/>
            <w:noWrap/>
            <w:hideMark/>
          </w:tcPr>
          <w:p w14:paraId="7FF01E17" w14:textId="77777777" w:rsidR="006C3803" w:rsidRPr="003B20A0" w:rsidRDefault="006C3803" w:rsidP="006C3803">
            <w:pPr>
              <w:spacing w:after="0" w:line="240" w:lineRule="auto"/>
              <w:rPr>
                <w:rFonts w:eastAsia="Times New Roman" w:cstheme="minorHAnsi"/>
                <w:sz w:val="20"/>
                <w:szCs w:val="20"/>
                <w:lang w:eastAsia="en-GB"/>
              </w:rPr>
            </w:pPr>
          </w:p>
        </w:tc>
      </w:tr>
      <w:tr w:rsidR="006C3803" w:rsidRPr="003B20A0" w14:paraId="058D1617" w14:textId="77777777" w:rsidTr="006C3803">
        <w:trPr>
          <w:trHeight w:val="307"/>
        </w:trPr>
        <w:tc>
          <w:tcPr>
            <w:tcW w:w="992" w:type="dxa"/>
            <w:tcBorders>
              <w:top w:val="nil"/>
              <w:left w:val="nil"/>
              <w:bottom w:val="nil"/>
              <w:right w:val="nil"/>
            </w:tcBorders>
            <w:shd w:val="clear" w:color="auto" w:fill="auto"/>
            <w:noWrap/>
            <w:vAlign w:val="center"/>
            <w:hideMark/>
          </w:tcPr>
          <w:p w14:paraId="7C423CDE"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Full-Backs (n=22)</w:t>
            </w:r>
          </w:p>
        </w:tc>
        <w:tc>
          <w:tcPr>
            <w:tcW w:w="1287" w:type="dxa"/>
            <w:tcBorders>
              <w:top w:val="nil"/>
              <w:left w:val="nil"/>
              <w:bottom w:val="nil"/>
              <w:right w:val="nil"/>
            </w:tcBorders>
            <w:shd w:val="clear" w:color="auto" w:fill="auto"/>
            <w:noWrap/>
            <w:vAlign w:val="center"/>
            <w:hideMark/>
          </w:tcPr>
          <w:p w14:paraId="1425FC6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6548 ± 786*^a</w:t>
            </w:r>
          </w:p>
        </w:tc>
        <w:tc>
          <w:tcPr>
            <w:tcW w:w="837" w:type="dxa"/>
            <w:tcBorders>
              <w:top w:val="nil"/>
              <w:left w:val="nil"/>
              <w:bottom w:val="nil"/>
              <w:right w:val="nil"/>
            </w:tcBorders>
            <w:shd w:val="clear" w:color="auto" w:fill="auto"/>
            <w:noWrap/>
            <w:vAlign w:val="center"/>
            <w:hideMark/>
          </w:tcPr>
          <w:p w14:paraId="1050902D"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6199 - 6896</w:t>
            </w:r>
          </w:p>
        </w:tc>
        <w:tc>
          <w:tcPr>
            <w:tcW w:w="1133" w:type="dxa"/>
            <w:tcBorders>
              <w:top w:val="nil"/>
              <w:left w:val="nil"/>
              <w:bottom w:val="nil"/>
              <w:right w:val="nil"/>
            </w:tcBorders>
            <w:shd w:val="clear" w:color="auto" w:fill="auto"/>
            <w:noWrap/>
            <w:vAlign w:val="center"/>
            <w:hideMark/>
          </w:tcPr>
          <w:p w14:paraId="7DB7CDE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880 ± 204*^</w:t>
            </w:r>
          </w:p>
        </w:tc>
        <w:tc>
          <w:tcPr>
            <w:tcW w:w="708" w:type="dxa"/>
            <w:tcBorders>
              <w:top w:val="nil"/>
              <w:left w:val="nil"/>
              <w:bottom w:val="nil"/>
              <w:right w:val="nil"/>
            </w:tcBorders>
            <w:shd w:val="clear" w:color="auto" w:fill="auto"/>
            <w:noWrap/>
            <w:vAlign w:val="center"/>
            <w:hideMark/>
          </w:tcPr>
          <w:p w14:paraId="0F62588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789 - 970</w:t>
            </w:r>
          </w:p>
        </w:tc>
        <w:tc>
          <w:tcPr>
            <w:tcW w:w="1124" w:type="dxa"/>
            <w:tcBorders>
              <w:top w:val="nil"/>
              <w:left w:val="nil"/>
              <w:bottom w:val="nil"/>
              <w:right w:val="nil"/>
            </w:tcBorders>
            <w:shd w:val="clear" w:color="auto" w:fill="auto"/>
            <w:noWrap/>
            <w:vAlign w:val="center"/>
            <w:hideMark/>
          </w:tcPr>
          <w:p w14:paraId="4AEA1B03"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291 ± 90</w:t>
            </w:r>
          </w:p>
        </w:tc>
        <w:tc>
          <w:tcPr>
            <w:tcW w:w="624" w:type="dxa"/>
            <w:tcBorders>
              <w:top w:val="nil"/>
              <w:left w:val="nil"/>
              <w:bottom w:val="nil"/>
              <w:right w:val="nil"/>
            </w:tcBorders>
            <w:shd w:val="clear" w:color="auto" w:fill="auto"/>
            <w:noWrap/>
            <w:vAlign w:val="center"/>
            <w:hideMark/>
          </w:tcPr>
          <w:p w14:paraId="121B2D3E"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251 - 331</w:t>
            </w:r>
          </w:p>
        </w:tc>
        <w:tc>
          <w:tcPr>
            <w:tcW w:w="1508" w:type="dxa"/>
            <w:tcBorders>
              <w:top w:val="nil"/>
              <w:left w:val="nil"/>
              <w:bottom w:val="nil"/>
              <w:right w:val="nil"/>
            </w:tcBorders>
            <w:shd w:val="clear" w:color="auto" w:fill="auto"/>
            <w:noWrap/>
            <w:vAlign w:val="center"/>
            <w:hideMark/>
          </w:tcPr>
          <w:p w14:paraId="37A34D4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162 ± 28*^a</w:t>
            </w:r>
          </w:p>
        </w:tc>
        <w:tc>
          <w:tcPr>
            <w:tcW w:w="803" w:type="dxa"/>
            <w:tcBorders>
              <w:top w:val="nil"/>
              <w:left w:val="nil"/>
              <w:bottom w:val="nil"/>
              <w:right w:val="nil"/>
            </w:tcBorders>
            <w:shd w:val="clear" w:color="auto" w:fill="auto"/>
            <w:noWrap/>
            <w:vAlign w:val="center"/>
            <w:hideMark/>
          </w:tcPr>
          <w:p w14:paraId="0ED7BD7D"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149 - 175</w:t>
            </w:r>
          </w:p>
        </w:tc>
      </w:tr>
      <w:tr w:rsidR="006C3803" w:rsidRPr="003B20A0" w14:paraId="582637CB" w14:textId="77777777" w:rsidTr="006C3803">
        <w:trPr>
          <w:trHeight w:val="307"/>
        </w:trPr>
        <w:tc>
          <w:tcPr>
            <w:tcW w:w="992" w:type="dxa"/>
            <w:tcBorders>
              <w:top w:val="nil"/>
              <w:left w:val="nil"/>
              <w:bottom w:val="nil"/>
              <w:right w:val="nil"/>
            </w:tcBorders>
            <w:shd w:val="clear" w:color="auto" w:fill="auto"/>
            <w:noWrap/>
            <w:vAlign w:val="center"/>
            <w:hideMark/>
          </w:tcPr>
          <w:p w14:paraId="1095343E"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Half-Backs (n=22)</w:t>
            </w:r>
          </w:p>
        </w:tc>
        <w:tc>
          <w:tcPr>
            <w:tcW w:w="1287" w:type="dxa"/>
            <w:tcBorders>
              <w:top w:val="nil"/>
              <w:left w:val="nil"/>
              <w:bottom w:val="nil"/>
              <w:right w:val="nil"/>
            </w:tcBorders>
            <w:shd w:val="clear" w:color="auto" w:fill="auto"/>
            <w:noWrap/>
            <w:vAlign w:val="center"/>
            <w:hideMark/>
          </w:tcPr>
          <w:p w14:paraId="4701F7BA"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8046 ± 686*</w:t>
            </w:r>
          </w:p>
        </w:tc>
        <w:tc>
          <w:tcPr>
            <w:tcW w:w="837" w:type="dxa"/>
            <w:tcBorders>
              <w:top w:val="nil"/>
              <w:left w:val="nil"/>
              <w:bottom w:val="nil"/>
              <w:right w:val="nil"/>
            </w:tcBorders>
            <w:shd w:val="clear" w:color="auto" w:fill="auto"/>
            <w:noWrap/>
            <w:vAlign w:val="center"/>
            <w:hideMark/>
          </w:tcPr>
          <w:p w14:paraId="3189862B"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7742 - 8350</w:t>
            </w:r>
          </w:p>
        </w:tc>
        <w:tc>
          <w:tcPr>
            <w:tcW w:w="1133" w:type="dxa"/>
            <w:tcBorders>
              <w:top w:val="nil"/>
              <w:left w:val="nil"/>
              <w:bottom w:val="nil"/>
              <w:right w:val="nil"/>
            </w:tcBorders>
            <w:shd w:val="clear" w:color="auto" w:fill="auto"/>
            <w:noWrap/>
            <w:vAlign w:val="center"/>
            <w:hideMark/>
          </w:tcPr>
          <w:p w14:paraId="03ECF32C"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1043 ± 245*</w:t>
            </w:r>
          </w:p>
        </w:tc>
        <w:tc>
          <w:tcPr>
            <w:tcW w:w="708" w:type="dxa"/>
            <w:tcBorders>
              <w:top w:val="nil"/>
              <w:left w:val="nil"/>
              <w:bottom w:val="nil"/>
              <w:right w:val="nil"/>
            </w:tcBorders>
            <w:shd w:val="clear" w:color="auto" w:fill="auto"/>
            <w:noWrap/>
            <w:vAlign w:val="center"/>
            <w:hideMark/>
          </w:tcPr>
          <w:p w14:paraId="34398067"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934 - 1151</w:t>
            </w:r>
          </w:p>
        </w:tc>
        <w:tc>
          <w:tcPr>
            <w:tcW w:w="1124" w:type="dxa"/>
            <w:tcBorders>
              <w:top w:val="nil"/>
              <w:left w:val="nil"/>
              <w:bottom w:val="nil"/>
              <w:right w:val="nil"/>
            </w:tcBorders>
            <w:shd w:val="clear" w:color="auto" w:fill="auto"/>
            <w:noWrap/>
            <w:vAlign w:val="center"/>
            <w:hideMark/>
          </w:tcPr>
          <w:p w14:paraId="1CFFC9B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275 ± 124*</w:t>
            </w:r>
          </w:p>
        </w:tc>
        <w:tc>
          <w:tcPr>
            <w:tcW w:w="624" w:type="dxa"/>
            <w:tcBorders>
              <w:top w:val="nil"/>
              <w:left w:val="nil"/>
              <w:bottom w:val="nil"/>
              <w:right w:val="nil"/>
            </w:tcBorders>
            <w:shd w:val="clear" w:color="auto" w:fill="auto"/>
            <w:noWrap/>
            <w:vAlign w:val="center"/>
            <w:hideMark/>
          </w:tcPr>
          <w:p w14:paraId="1BE9F9E0"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220 - 330</w:t>
            </w:r>
          </w:p>
        </w:tc>
        <w:tc>
          <w:tcPr>
            <w:tcW w:w="1508" w:type="dxa"/>
            <w:tcBorders>
              <w:top w:val="nil"/>
              <w:left w:val="nil"/>
              <w:bottom w:val="nil"/>
              <w:right w:val="nil"/>
            </w:tcBorders>
            <w:shd w:val="clear" w:color="auto" w:fill="auto"/>
            <w:noWrap/>
            <w:vAlign w:val="center"/>
            <w:hideMark/>
          </w:tcPr>
          <w:p w14:paraId="7A23C709"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198 ± 26</w:t>
            </w:r>
          </w:p>
        </w:tc>
        <w:tc>
          <w:tcPr>
            <w:tcW w:w="803" w:type="dxa"/>
            <w:tcBorders>
              <w:top w:val="nil"/>
              <w:left w:val="nil"/>
              <w:bottom w:val="nil"/>
              <w:right w:val="nil"/>
            </w:tcBorders>
            <w:shd w:val="clear" w:color="auto" w:fill="auto"/>
            <w:noWrap/>
            <w:vAlign w:val="center"/>
            <w:hideMark/>
          </w:tcPr>
          <w:p w14:paraId="49979B1B"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186 - 209</w:t>
            </w:r>
          </w:p>
        </w:tc>
      </w:tr>
      <w:tr w:rsidR="006C3803" w:rsidRPr="003B20A0" w14:paraId="23450F2F" w14:textId="77777777" w:rsidTr="006C3803">
        <w:trPr>
          <w:trHeight w:val="307"/>
        </w:trPr>
        <w:tc>
          <w:tcPr>
            <w:tcW w:w="992" w:type="dxa"/>
            <w:tcBorders>
              <w:top w:val="nil"/>
              <w:left w:val="nil"/>
              <w:bottom w:val="nil"/>
              <w:right w:val="nil"/>
            </w:tcBorders>
            <w:shd w:val="clear" w:color="auto" w:fill="auto"/>
            <w:noWrap/>
            <w:vAlign w:val="center"/>
            <w:hideMark/>
          </w:tcPr>
          <w:p w14:paraId="4D37508B"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Midfield (n=16)</w:t>
            </w:r>
          </w:p>
        </w:tc>
        <w:tc>
          <w:tcPr>
            <w:tcW w:w="1287" w:type="dxa"/>
            <w:tcBorders>
              <w:top w:val="nil"/>
              <w:left w:val="nil"/>
              <w:bottom w:val="nil"/>
              <w:right w:val="nil"/>
            </w:tcBorders>
            <w:shd w:val="clear" w:color="auto" w:fill="auto"/>
            <w:noWrap/>
            <w:vAlign w:val="center"/>
            <w:hideMark/>
          </w:tcPr>
          <w:p w14:paraId="5E19D09E"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8999 ± 676</w:t>
            </w:r>
          </w:p>
        </w:tc>
        <w:tc>
          <w:tcPr>
            <w:tcW w:w="837" w:type="dxa"/>
            <w:tcBorders>
              <w:top w:val="nil"/>
              <w:left w:val="nil"/>
              <w:bottom w:val="nil"/>
              <w:right w:val="nil"/>
            </w:tcBorders>
            <w:shd w:val="clear" w:color="auto" w:fill="auto"/>
            <w:noWrap/>
            <w:vAlign w:val="center"/>
            <w:hideMark/>
          </w:tcPr>
          <w:p w14:paraId="1F651B5C"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8639 - 9360</w:t>
            </w:r>
          </w:p>
        </w:tc>
        <w:tc>
          <w:tcPr>
            <w:tcW w:w="1133" w:type="dxa"/>
            <w:tcBorders>
              <w:top w:val="nil"/>
              <w:left w:val="nil"/>
              <w:bottom w:val="nil"/>
              <w:right w:val="nil"/>
            </w:tcBorders>
            <w:shd w:val="clear" w:color="auto" w:fill="auto"/>
            <w:noWrap/>
            <w:vAlign w:val="center"/>
            <w:hideMark/>
          </w:tcPr>
          <w:p w14:paraId="04D769B9"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1571 ± 371</w:t>
            </w:r>
          </w:p>
        </w:tc>
        <w:tc>
          <w:tcPr>
            <w:tcW w:w="708" w:type="dxa"/>
            <w:tcBorders>
              <w:top w:val="nil"/>
              <w:left w:val="nil"/>
              <w:bottom w:val="nil"/>
              <w:right w:val="nil"/>
            </w:tcBorders>
            <w:shd w:val="clear" w:color="auto" w:fill="auto"/>
            <w:noWrap/>
            <w:vAlign w:val="center"/>
            <w:hideMark/>
          </w:tcPr>
          <w:p w14:paraId="56FF94C1"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1373 - 1768</w:t>
            </w:r>
          </w:p>
        </w:tc>
        <w:tc>
          <w:tcPr>
            <w:tcW w:w="1124" w:type="dxa"/>
            <w:tcBorders>
              <w:top w:val="nil"/>
              <w:left w:val="nil"/>
              <w:bottom w:val="nil"/>
              <w:right w:val="nil"/>
            </w:tcBorders>
            <w:shd w:val="clear" w:color="auto" w:fill="auto"/>
            <w:noWrap/>
            <w:vAlign w:val="center"/>
            <w:hideMark/>
          </w:tcPr>
          <w:p w14:paraId="25FA92F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404 ± 166</w:t>
            </w:r>
          </w:p>
        </w:tc>
        <w:tc>
          <w:tcPr>
            <w:tcW w:w="624" w:type="dxa"/>
            <w:tcBorders>
              <w:top w:val="nil"/>
              <w:left w:val="nil"/>
              <w:bottom w:val="nil"/>
              <w:right w:val="nil"/>
            </w:tcBorders>
            <w:shd w:val="clear" w:color="auto" w:fill="auto"/>
            <w:noWrap/>
            <w:vAlign w:val="center"/>
            <w:hideMark/>
          </w:tcPr>
          <w:p w14:paraId="18E417CC"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41 - 316</w:t>
            </w:r>
          </w:p>
        </w:tc>
        <w:tc>
          <w:tcPr>
            <w:tcW w:w="1508" w:type="dxa"/>
            <w:tcBorders>
              <w:top w:val="nil"/>
              <w:left w:val="nil"/>
              <w:bottom w:val="nil"/>
              <w:right w:val="nil"/>
            </w:tcBorders>
            <w:shd w:val="clear" w:color="auto" w:fill="auto"/>
            <w:noWrap/>
            <w:vAlign w:val="center"/>
            <w:hideMark/>
          </w:tcPr>
          <w:p w14:paraId="0171A45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223 ± 25^</w:t>
            </w:r>
          </w:p>
        </w:tc>
        <w:tc>
          <w:tcPr>
            <w:tcW w:w="803" w:type="dxa"/>
            <w:tcBorders>
              <w:top w:val="nil"/>
              <w:left w:val="nil"/>
              <w:bottom w:val="nil"/>
              <w:right w:val="nil"/>
            </w:tcBorders>
            <w:shd w:val="clear" w:color="auto" w:fill="auto"/>
            <w:noWrap/>
            <w:vAlign w:val="center"/>
            <w:hideMark/>
          </w:tcPr>
          <w:p w14:paraId="7FBA25B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209 - 236</w:t>
            </w:r>
          </w:p>
        </w:tc>
      </w:tr>
      <w:tr w:rsidR="006C3803" w:rsidRPr="003B20A0" w14:paraId="4833546D" w14:textId="77777777" w:rsidTr="006C3803">
        <w:trPr>
          <w:trHeight w:val="307"/>
        </w:trPr>
        <w:tc>
          <w:tcPr>
            <w:tcW w:w="992" w:type="dxa"/>
            <w:tcBorders>
              <w:top w:val="nil"/>
              <w:left w:val="nil"/>
              <w:bottom w:val="nil"/>
              <w:right w:val="nil"/>
            </w:tcBorders>
            <w:shd w:val="clear" w:color="auto" w:fill="auto"/>
            <w:noWrap/>
            <w:vAlign w:val="center"/>
            <w:hideMark/>
          </w:tcPr>
          <w:p w14:paraId="2B64442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Half-Forwards (n=20)</w:t>
            </w:r>
          </w:p>
        </w:tc>
        <w:tc>
          <w:tcPr>
            <w:tcW w:w="1287" w:type="dxa"/>
            <w:tcBorders>
              <w:top w:val="nil"/>
              <w:left w:val="nil"/>
              <w:bottom w:val="nil"/>
              <w:right w:val="nil"/>
            </w:tcBorders>
            <w:shd w:val="clear" w:color="auto" w:fill="auto"/>
            <w:noWrap/>
            <w:vAlign w:val="center"/>
            <w:hideMark/>
          </w:tcPr>
          <w:p w14:paraId="40969FD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7975 ± 845*</w:t>
            </w:r>
          </w:p>
        </w:tc>
        <w:tc>
          <w:tcPr>
            <w:tcW w:w="837" w:type="dxa"/>
            <w:tcBorders>
              <w:top w:val="nil"/>
              <w:left w:val="nil"/>
              <w:bottom w:val="nil"/>
              <w:right w:val="nil"/>
            </w:tcBorders>
            <w:shd w:val="clear" w:color="auto" w:fill="auto"/>
            <w:noWrap/>
            <w:vAlign w:val="center"/>
            <w:hideMark/>
          </w:tcPr>
          <w:p w14:paraId="6D7E227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7589 - 8370</w:t>
            </w:r>
          </w:p>
        </w:tc>
        <w:tc>
          <w:tcPr>
            <w:tcW w:w="1133" w:type="dxa"/>
            <w:tcBorders>
              <w:top w:val="nil"/>
              <w:left w:val="nil"/>
              <w:bottom w:val="nil"/>
              <w:right w:val="nil"/>
            </w:tcBorders>
            <w:shd w:val="clear" w:color="auto" w:fill="auto"/>
            <w:noWrap/>
            <w:vAlign w:val="center"/>
            <w:hideMark/>
          </w:tcPr>
          <w:p w14:paraId="1AFD0DA5"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1249 ± 262*</w:t>
            </w:r>
          </w:p>
        </w:tc>
        <w:tc>
          <w:tcPr>
            <w:tcW w:w="708" w:type="dxa"/>
            <w:tcBorders>
              <w:top w:val="nil"/>
              <w:left w:val="nil"/>
              <w:bottom w:val="nil"/>
              <w:right w:val="nil"/>
            </w:tcBorders>
            <w:shd w:val="clear" w:color="auto" w:fill="auto"/>
            <w:noWrap/>
            <w:vAlign w:val="center"/>
            <w:hideMark/>
          </w:tcPr>
          <w:p w14:paraId="79012152"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1126 - 1371</w:t>
            </w:r>
          </w:p>
        </w:tc>
        <w:tc>
          <w:tcPr>
            <w:tcW w:w="1124" w:type="dxa"/>
            <w:tcBorders>
              <w:top w:val="nil"/>
              <w:left w:val="nil"/>
              <w:bottom w:val="nil"/>
              <w:right w:val="nil"/>
            </w:tcBorders>
            <w:shd w:val="clear" w:color="auto" w:fill="auto"/>
            <w:noWrap/>
            <w:vAlign w:val="center"/>
            <w:hideMark/>
          </w:tcPr>
          <w:p w14:paraId="3B68315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348 ± 127</w:t>
            </w:r>
          </w:p>
        </w:tc>
        <w:tc>
          <w:tcPr>
            <w:tcW w:w="624" w:type="dxa"/>
            <w:tcBorders>
              <w:top w:val="nil"/>
              <w:left w:val="nil"/>
              <w:bottom w:val="nil"/>
              <w:right w:val="nil"/>
            </w:tcBorders>
            <w:shd w:val="clear" w:color="auto" w:fill="auto"/>
            <w:noWrap/>
            <w:vAlign w:val="center"/>
            <w:hideMark/>
          </w:tcPr>
          <w:p w14:paraId="27399553"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288 - 406</w:t>
            </w:r>
          </w:p>
        </w:tc>
        <w:tc>
          <w:tcPr>
            <w:tcW w:w="1508" w:type="dxa"/>
            <w:tcBorders>
              <w:top w:val="nil"/>
              <w:left w:val="nil"/>
              <w:bottom w:val="nil"/>
              <w:right w:val="nil"/>
            </w:tcBorders>
            <w:shd w:val="clear" w:color="auto" w:fill="auto"/>
            <w:noWrap/>
            <w:vAlign w:val="center"/>
            <w:hideMark/>
          </w:tcPr>
          <w:p w14:paraId="672245E6"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194 ± 28*^</w:t>
            </w:r>
          </w:p>
        </w:tc>
        <w:tc>
          <w:tcPr>
            <w:tcW w:w="803" w:type="dxa"/>
            <w:tcBorders>
              <w:top w:val="nil"/>
              <w:left w:val="nil"/>
              <w:bottom w:val="nil"/>
              <w:right w:val="nil"/>
            </w:tcBorders>
            <w:shd w:val="clear" w:color="auto" w:fill="auto"/>
            <w:noWrap/>
            <w:vAlign w:val="center"/>
            <w:hideMark/>
          </w:tcPr>
          <w:p w14:paraId="28E083F7"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181 - 207</w:t>
            </w:r>
          </w:p>
        </w:tc>
      </w:tr>
      <w:tr w:rsidR="006C3803" w:rsidRPr="003B20A0" w14:paraId="35088916" w14:textId="77777777" w:rsidTr="006C3803">
        <w:trPr>
          <w:trHeight w:val="322"/>
        </w:trPr>
        <w:tc>
          <w:tcPr>
            <w:tcW w:w="992" w:type="dxa"/>
            <w:tcBorders>
              <w:top w:val="nil"/>
              <w:left w:val="nil"/>
              <w:bottom w:val="single" w:sz="8" w:space="0" w:color="000000"/>
              <w:right w:val="nil"/>
            </w:tcBorders>
            <w:shd w:val="clear" w:color="auto" w:fill="auto"/>
            <w:noWrap/>
            <w:vAlign w:val="center"/>
            <w:hideMark/>
          </w:tcPr>
          <w:p w14:paraId="743AAE30"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Full-Forwards (n=14)</w:t>
            </w:r>
          </w:p>
        </w:tc>
        <w:tc>
          <w:tcPr>
            <w:tcW w:w="1287" w:type="dxa"/>
            <w:tcBorders>
              <w:top w:val="nil"/>
              <w:left w:val="nil"/>
              <w:bottom w:val="single" w:sz="8" w:space="0" w:color="000000"/>
              <w:right w:val="nil"/>
            </w:tcBorders>
            <w:shd w:val="clear" w:color="auto" w:fill="auto"/>
            <w:noWrap/>
            <w:vAlign w:val="center"/>
            <w:hideMark/>
          </w:tcPr>
          <w:p w14:paraId="0A396A6A"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6530 ± 1112*a</w:t>
            </w:r>
          </w:p>
        </w:tc>
        <w:tc>
          <w:tcPr>
            <w:tcW w:w="837" w:type="dxa"/>
            <w:tcBorders>
              <w:top w:val="nil"/>
              <w:left w:val="nil"/>
              <w:bottom w:val="single" w:sz="8" w:space="0" w:color="000000"/>
              <w:right w:val="nil"/>
            </w:tcBorders>
            <w:shd w:val="clear" w:color="auto" w:fill="auto"/>
            <w:noWrap/>
            <w:vAlign w:val="center"/>
            <w:hideMark/>
          </w:tcPr>
          <w:p w14:paraId="57B42B77"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5888 - 7172</w:t>
            </w:r>
          </w:p>
        </w:tc>
        <w:tc>
          <w:tcPr>
            <w:tcW w:w="1133" w:type="dxa"/>
            <w:tcBorders>
              <w:top w:val="nil"/>
              <w:left w:val="nil"/>
              <w:bottom w:val="single" w:sz="8" w:space="0" w:color="000000"/>
              <w:right w:val="nil"/>
            </w:tcBorders>
            <w:shd w:val="clear" w:color="auto" w:fill="auto"/>
            <w:noWrap/>
            <w:vAlign w:val="center"/>
            <w:hideMark/>
          </w:tcPr>
          <w:p w14:paraId="35F44E98"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1008 ± 359*</w:t>
            </w:r>
          </w:p>
        </w:tc>
        <w:tc>
          <w:tcPr>
            <w:tcW w:w="708" w:type="dxa"/>
            <w:tcBorders>
              <w:top w:val="nil"/>
              <w:left w:val="nil"/>
              <w:bottom w:val="single" w:sz="8" w:space="0" w:color="000000"/>
              <w:right w:val="nil"/>
            </w:tcBorders>
            <w:shd w:val="clear" w:color="auto" w:fill="auto"/>
            <w:noWrap/>
            <w:vAlign w:val="center"/>
            <w:hideMark/>
          </w:tcPr>
          <w:p w14:paraId="7877F94D"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823 - 1192</w:t>
            </w:r>
          </w:p>
        </w:tc>
        <w:tc>
          <w:tcPr>
            <w:tcW w:w="1124" w:type="dxa"/>
            <w:tcBorders>
              <w:top w:val="nil"/>
              <w:left w:val="nil"/>
              <w:bottom w:val="single" w:sz="8" w:space="0" w:color="000000"/>
              <w:right w:val="nil"/>
            </w:tcBorders>
            <w:shd w:val="clear" w:color="auto" w:fill="auto"/>
            <w:noWrap/>
            <w:vAlign w:val="center"/>
            <w:hideMark/>
          </w:tcPr>
          <w:p w14:paraId="2DA4083E"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292 ± 105</w:t>
            </w:r>
          </w:p>
        </w:tc>
        <w:tc>
          <w:tcPr>
            <w:tcW w:w="624" w:type="dxa"/>
            <w:tcBorders>
              <w:top w:val="nil"/>
              <w:left w:val="nil"/>
              <w:bottom w:val="single" w:sz="8" w:space="0" w:color="000000"/>
              <w:right w:val="nil"/>
            </w:tcBorders>
            <w:shd w:val="clear" w:color="auto" w:fill="auto"/>
            <w:noWrap/>
            <w:vAlign w:val="center"/>
            <w:hideMark/>
          </w:tcPr>
          <w:p w14:paraId="08DD0360"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231 - 352</w:t>
            </w:r>
          </w:p>
        </w:tc>
        <w:tc>
          <w:tcPr>
            <w:tcW w:w="1508" w:type="dxa"/>
            <w:tcBorders>
              <w:top w:val="nil"/>
              <w:left w:val="nil"/>
              <w:bottom w:val="single" w:sz="8" w:space="0" w:color="000000"/>
              <w:right w:val="nil"/>
            </w:tcBorders>
            <w:shd w:val="clear" w:color="auto" w:fill="auto"/>
            <w:noWrap/>
            <w:vAlign w:val="center"/>
            <w:hideMark/>
          </w:tcPr>
          <w:p w14:paraId="21D72CFA"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163 ± 24*^a</w:t>
            </w:r>
          </w:p>
        </w:tc>
        <w:tc>
          <w:tcPr>
            <w:tcW w:w="803" w:type="dxa"/>
            <w:tcBorders>
              <w:top w:val="nil"/>
              <w:left w:val="nil"/>
              <w:bottom w:val="single" w:sz="8" w:space="0" w:color="000000"/>
              <w:right w:val="nil"/>
            </w:tcBorders>
            <w:shd w:val="clear" w:color="auto" w:fill="auto"/>
            <w:noWrap/>
            <w:vAlign w:val="center"/>
            <w:hideMark/>
          </w:tcPr>
          <w:p w14:paraId="56E54803" w14:textId="77777777" w:rsidR="006C3803" w:rsidRPr="003B20A0" w:rsidRDefault="006C3803" w:rsidP="006C3803">
            <w:pPr>
              <w:spacing w:after="0" w:line="24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149 - 177</w:t>
            </w:r>
          </w:p>
        </w:tc>
      </w:tr>
    </w:tbl>
    <w:p w14:paraId="237FDD59" w14:textId="77777777" w:rsidR="006C3803" w:rsidRPr="003B20A0" w:rsidRDefault="006C3803" w:rsidP="006C3803">
      <w:pPr>
        <w:spacing w:after="0" w:line="360" w:lineRule="auto"/>
        <w:jc w:val="both"/>
        <w:rPr>
          <w:rFonts w:eastAsia="Times New Roman" w:cstheme="minorHAnsi"/>
          <w:color w:val="000000"/>
          <w:lang w:eastAsia="en-GB"/>
        </w:rPr>
      </w:pPr>
      <w:r w:rsidRPr="003B20A0">
        <w:rPr>
          <w:rFonts w:eastAsia="Times New Roman" w:cstheme="minorHAnsi"/>
          <w:color w:val="000000"/>
          <w:lang w:eastAsia="en-GB"/>
        </w:rPr>
        <w:t>* Significantly different (p&lt;.05) from the midfield 388</w:t>
      </w:r>
    </w:p>
    <w:p w14:paraId="7B5B5653" w14:textId="77777777" w:rsidR="006C3803" w:rsidRPr="003B20A0" w:rsidRDefault="006C3803" w:rsidP="006C3803">
      <w:pPr>
        <w:spacing w:after="0" w:line="360" w:lineRule="auto"/>
        <w:jc w:val="both"/>
        <w:rPr>
          <w:rFonts w:eastAsia="Times New Roman" w:cstheme="minorHAnsi"/>
          <w:color w:val="000000"/>
          <w:lang w:eastAsia="en-GB"/>
        </w:rPr>
      </w:pPr>
      <w:r w:rsidRPr="003B20A0">
        <w:rPr>
          <w:rFonts w:eastAsia="Times New Roman" w:cstheme="minorHAnsi"/>
          <w:color w:val="000000"/>
          <w:lang w:eastAsia="en-GB"/>
        </w:rPr>
        <w:t>^ Significantly different (p&lt;.05) from the half-forward line 389</w:t>
      </w:r>
    </w:p>
    <w:p w14:paraId="7A0BBACA" w14:textId="77777777" w:rsidR="006C3803" w:rsidRPr="003B20A0" w:rsidRDefault="006C3803" w:rsidP="006C3803">
      <w:pPr>
        <w:spacing w:after="0" w:line="360" w:lineRule="auto"/>
        <w:jc w:val="both"/>
        <w:rPr>
          <w:rFonts w:cstheme="minorHAnsi"/>
        </w:rPr>
      </w:pPr>
      <w:r w:rsidRPr="003B20A0">
        <w:rPr>
          <w:rFonts w:eastAsia="Times New Roman" w:cstheme="minorHAnsi"/>
          <w:color w:val="000000"/>
          <w:lang w:eastAsia="en-GB"/>
        </w:rPr>
        <w:t>a Significantly different (p&lt;.05) from the half-back line</w:t>
      </w:r>
    </w:p>
    <w:p w14:paraId="384CDC44" w14:textId="77777777" w:rsidR="006C3803" w:rsidRDefault="006C3803" w:rsidP="006C3803">
      <w:pPr>
        <w:spacing w:line="360" w:lineRule="auto"/>
        <w:jc w:val="both"/>
        <w:rPr>
          <w:rFonts w:cstheme="minorHAnsi"/>
          <w:color w:val="000000" w:themeColor="text1"/>
          <w:shd w:val="clear" w:color="auto" w:fill="FFFFFF"/>
        </w:rPr>
      </w:pPr>
    </w:p>
    <w:p w14:paraId="5CDA7FAF" w14:textId="77777777" w:rsidR="00092749" w:rsidRDefault="00092749" w:rsidP="006C3803">
      <w:pPr>
        <w:spacing w:line="360" w:lineRule="auto"/>
        <w:jc w:val="both"/>
        <w:rPr>
          <w:rFonts w:cstheme="minorHAnsi"/>
          <w:color w:val="000000" w:themeColor="text1"/>
          <w:shd w:val="clear" w:color="auto" w:fill="FFFFFF"/>
        </w:rPr>
      </w:pPr>
    </w:p>
    <w:p w14:paraId="00284FD7" w14:textId="77777777" w:rsidR="00092749" w:rsidRDefault="00092749" w:rsidP="00092749">
      <w:pPr>
        <w:spacing w:line="360" w:lineRule="auto"/>
        <w:jc w:val="both"/>
        <w:rPr>
          <w:rFonts w:cstheme="minorHAnsi"/>
        </w:rPr>
      </w:pPr>
    </w:p>
    <w:p w14:paraId="258BAB65" w14:textId="77777777" w:rsidR="00092749" w:rsidRDefault="00092749" w:rsidP="00092749">
      <w:pPr>
        <w:spacing w:line="360" w:lineRule="auto"/>
        <w:jc w:val="both"/>
        <w:rPr>
          <w:rFonts w:cstheme="minorHAnsi"/>
        </w:rPr>
      </w:pPr>
    </w:p>
    <w:p w14:paraId="7A3B15AF" w14:textId="77777777" w:rsidR="00092749" w:rsidRDefault="00092749" w:rsidP="00092749">
      <w:pPr>
        <w:spacing w:line="360" w:lineRule="auto"/>
        <w:jc w:val="both"/>
        <w:rPr>
          <w:rFonts w:cstheme="minorHAnsi"/>
        </w:rPr>
      </w:pPr>
    </w:p>
    <w:p w14:paraId="47BBDA8D" w14:textId="77777777" w:rsidR="00092749" w:rsidRDefault="00092749" w:rsidP="00092749">
      <w:pPr>
        <w:spacing w:line="360" w:lineRule="auto"/>
        <w:jc w:val="both"/>
        <w:rPr>
          <w:rFonts w:cstheme="minorHAnsi"/>
        </w:rPr>
      </w:pPr>
    </w:p>
    <w:p w14:paraId="0CBC365B" w14:textId="77777777" w:rsidR="00092749" w:rsidRDefault="00092749" w:rsidP="00092749">
      <w:pPr>
        <w:spacing w:line="360" w:lineRule="auto"/>
        <w:jc w:val="both"/>
        <w:rPr>
          <w:rFonts w:cstheme="minorHAnsi"/>
        </w:rPr>
      </w:pPr>
    </w:p>
    <w:p w14:paraId="2B7E0073" w14:textId="77777777" w:rsidR="00092749" w:rsidRDefault="00092749" w:rsidP="00092749">
      <w:pPr>
        <w:spacing w:line="360" w:lineRule="auto"/>
        <w:jc w:val="both"/>
        <w:rPr>
          <w:rFonts w:cstheme="minorHAnsi"/>
        </w:rPr>
      </w:pPr>
    </w:p>
    <w:p w14:paraId="1BE408E2" w14:textId="77777777" w:rsidR="00092749" w:rsidRDefault="00092749" w:rsidP="00092749">
      <w:pPr>
        <w:spacing w:line="360" w:lineRule="auto"/>
        <w:jc w:val="both"/>
        <w:rPr>
          <w:rFonts w:cstheme="minorHAnsi"/>
        </w:rPr>
      </w:pPr>
    </w:p>
    <w:p w14:paraId="1635760F" w14:textId="77777777" w:rsidR="00092749" w:rsidRDefault="00092749" w:rsidP="00092749">
      <w:pPr>
        <w:spacing w:line="360" w:lineRule="auto"/>
        <w:jc w:val="both"/>
        <w:rPr>
          <w:rFonts w:cstheme="minorHAnsi"/>
        </w:rPr>
      </w:pPr>
    </w:p>
    <w:p w14:paraId="1BFEDA85" w14:textId="77777777" w:rsidR="00092749" w:rsidRDefault="00092749" w:rsidP="00092749">
      <w:pPr>
        <w:spacing w:line="360" w:lineRule="auto"/>
        <w:jc w:val="both"/>
        <w:rPr>
          <w:rFonts w:cstheme="minorHAnsi"/>
        </w:rPr>
      </w:pPr>
    </w:p>
    <w:p w14:paraId="41DAFF5B" w14:textId="77777777" w:rsidR="00092749" w:rsidRPr="003B20A0" w:rsidRDefault="00092749" w:rsidP="00092749">
      <w:pPr>
        <w:spacing w:line="360" w:lineRule="auto"/>
        <w:jc w:val="both"/>
        <w:rPr>
          <w:rFonts w:cstheme="minorHAnsi"/>
        </w:rPr>
      </w:pPr>
      <w:r w:rsidRPr="00CE4ECD">
        <w:rPr>
          <w:rFonts w:cstheme="minorHAnsi"/>
        </w:rPr>
        <w:lastRenderedPageBreak/>
        <w:t>Table 3: A breakdown of the physiological actions occurring in game-time (adapted from O’Donoghue et al. 2004)</w:t>
      </w:r>
    </w:p>
    <w:tbl>
      <w:tblPr>
        <w:tblStyle w:val="LightShading"/>
        <w:tblW w:w="0" w:type="auto"/>
        <w:tblLook w:val="04A0" w:firstRow="1" w:lastRow="0" w:firstColumn="1" w:lastColumn="0" w:noHBand="0" w:noVBand="1"/>
      </w:tblPr>
      <w:tblGrid>
        <w:gridCol w:w="1560"/>
        <w:gridCol w:w="2976"/>
        <w:gridCol w:w="2268"/>
        <w:gridCol w:w="2222"/>
      </w:tblGrid>
      <w:tr w:rsidR="00C0390C" w:rsidRPr="003B20A0" w14:paraId="00C10142" w14:textId="69949EA4" w:rsidTr="00B93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09831722" w14:textId="77777777" w:rsidR="00C0390C" w:rsidRPr="003B20A0" w:rsidRDefault="00C0390C" w:rsidP="00042B37">
            <w:pPr>
              <w:spacing w:line="360" w:lineRule="auto"/>
              <w:jc w:val="center"/>
              <w:rPr>
                <w:rFonts w:cstheme="minorHAnsi"/>
                <w:sz w:val="20"/>
                <w:szCs w:val="20"/>
              </w:rPr>
            </w:pPr>
            <w:r w:rsidRPr="003B20A0">
              <w:rPr>
                <w:rFonts w:cstheme="minorHAnsi"/>
                <w:sz w:val="20"/>
                <w:szCs w:val="20"/>
              </w:rPr>
              <w:t>Variable</w:t>
            </w:r>
          </w:p>
        </w:tc>
        <w:tc>
          <w:tcPr>
            <w:tcW w:w="2976" w:type="dxa"/>
            <w:shd w:val="clear" w:color="auto" w:fill="auto"/>
          </w:tcPr>
          <w:p w14:paraId="051B3B5D" w14:textId="77777777" w:rsidR="00C0390C" w:rsidRPr="003B20A0" w:rsidRDefault="00C0390C"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B20A0">
              <w:rPr>
                <w:rFonts w:cstheme="minorHAnsi"/>
                <w:sz w:val="20"/>
                <w:szCs w:val="20"/>
              </w:rPr>
              <w:t>Percentage (SD)</w:t>
            </w:r>
          </w:p>
        </w:tc>
        <w:tc>
          <w:tcPr>
            <w:tcW w:w="2268" w:type="dxa"/>
            <w:shd w:val="clear" w:color="auto" w:fill="auto"/>
          </w:tcPr>
          <w:p w14:paraId="0596E99A" w14:textId="28B1B28A" w:rsidR="00C0390C" w:rsidRPr="003B20A0" w:rsidRDefault="00C0390C"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B20A0">
              <w:rPr>
                <w:rFonts w:cstheme="minorHAnsi"/>
                <w:sz w:val="20"/>
                <w:szCs w:val="20"/>
              </w:rPr>
              <w:t>Variable</w:t>
            </w:r>
          </w:p>
        </w:tc>
        <w:tc>
          <w:tcPr>
            <w:tcW w:w="2222" w:type="dxa"/>
            <w:shd w:val="clear" w:color="auto" w:fill="auto"/>
          </w:tcPr>
          <w:p w14:paraId="098C5B44" w14:textId="0528260D" w:rsidR="00C0390C" w:rsidRPr="003B20A0" w:rsidRDefault="00B931B3"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Time</w:t>
            </w:r>
          </w:p>
        </w:tc>
      </w:tr>
      <w:tr w:rsidR="00C0390C" w:rsidRPr="003B20A0" w14:paraId="29CF320A" w14:textId="6895FA85" w:rsidTr="00B9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000000" w:themeColor="text1"/>
              <w:bottom w:val="single" w:sz="8" w:space="0" w:color="000000" w:themeColor="text1"/>
            </w:tcBorders>
            <w:shd w:val="clear" w:color="auto" w:fill="auto"/>
          </w:tcPr>
          <w:p w14:paraId="0759E35F"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Stationary</w:t>
            </w:r>
          </w:p>
          <w:p w14:paraId="1E74754D"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Walking</w:t>
            </w:r>
          </w:p>
          <w:p w14:paraId="74C4DC61"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Backpedalling</w:t>
            </w:r>
          </w:p>
          <w:p w14:paraId="3F476FC9"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Jogging</w:t>
            </w:r>
          </w:p>
          <w:p w14:paraId="32983B86"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Running</w:t>
            </w:r>
          </w:p>
          <w:p w14:paraId="153064CA" w14:textId="77777777" w:rsidR="00C0390C" w:rsidRPr="003B20A0" w:rsidRDefault="00C0390C" w:rsidP="0017710E">
            <w:pPr>
              <w:spacing w:line="360" w:lineRule="auto"/>
              <w:rPr>
                <w:rFonts w:cstheme="minorHAnsi"/>
                <w:b w:val="0"/>
                <w:bCs w:val="0"/>
                <w:sz w:val="20"/>
                <w:szCs w:val="20"/>
              </w:rPr>
            </w:pPr>
            <w:r w:rsidRPr="003B20A0">
              <w:rPr>
                <w:rFonts w:cstheme="minorHAnsi"/>
                <w:b w:val="0"/>
                <w:bCs w:val="0"/>
                <w:sz w:val="20"/>
                <w:szCs w:val="20"/>
              </w:rPr>
              <w:t>Shuffling</w:t>
            </w:r>
          </w:p>
          <w:p w14:paraId="43F58F0F" w14:textId="3C4A9D14" w:rsidR="00C0390C" w:rsidRPr="003B20A0" w:rsidRDefault="00C0390C" w:rsidP="00B931B3">
            <w:pPr>
              <w:spacing w:line="360" w:lineRule="auto"/>
              <w:rPr>
                <w:rFonts w:cstheme="minorHAnsi"/>
                <w:b w:val="0"/>
                <w:bCs w:val="0"/>
                <w:sz w:val="20"/>
                <w:szCs w:val="20"/>
              </w:rPr>
            </w:pPr>
            <w:r w:rsidRPr="003B20A0">
              <w:rPr>
                <w:rFonts w:cstheme="minorHAnsi"/>
                <w:b w:val="0"/>
                <w:bCs w:val="0"/>
                <w:sz w:val="20"/>
                <w:szCs w:val="20"/>
              </w:rPr>
              <w:t>Game related</w:t>
            </w:r>
          </w:p>
        </w:tc>
        <w:tc>
          <w:tcPr>
            <w:tcW w:w="2976" w:type="dxa"/>
            <w:tcBorders>
              <w:top w:val="single" w:sz="8" w:space="0" w:color="000000" w:themeColor="text1"/>
              <w:bottom w:val="single" w:sz="8" w:space="0" w:color="000000" w:themeColor="text1"/>
            </w:tcBorders>
            <w:shd w:val="clear" w:color="auto" w:fill="auto"/>
          </w:tcPr>
          <w:p w14:paraId="3E7E0937"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20.2 (9.5)</w:t>
            </w:r>
          </w:p>
          <w:p w14:paraId="043469DC"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45.4 (9.9)</w:t>
            </w:r>
          </w:p>
          <w:p w14:paraId="69CDDF75"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10.2 (7.3)</w:t>
            </w:r>
          </w:p>
          <w:p w14:paraId="1A0270BC"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16.8 (7.2)</w:t>
            </w:r>
          </w:p>
          <w:p w14:paraId="6AAB9EFB"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3.1 (1.8)</w:t>
            </w:r>
          </w:p>
          <w:p w14:paraId="54FEF659" w14:textId="77777777" w:rsidR="00C0390C" w:rsidRPr="003B20A0" w:rsidRDefault="00C0390C" w:rsidP="0017710E">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1.3 (1.1)</w:t>
            </w:r>
          </w:p>
          <w:p w14:paraId="0EB751F1" w14:textId="1578D66B" w:rsidR="00C0390C" w:rsidRPr="003B20A0" w:rsidRDefault="00C0390C" w:rsidP="00B931B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3.1 (1.4)</w:t>
            </w:r>
          </w:p>
        </w:tc>
        <w:tc>
          <w:tcPr>
            <w:tcW w:w="2268" w:type="dxa"/>
            <w:tcBorders>
              <w:top w:val="single" w:sz="8" w:space="0" w:color="000000" w:themeColor="text1"/>
              <w:bottom w:val="single" w:sz="8" w:space="0" w:color="000000" w:themeColor="text1"/>
            </w:tcBorders>
            <w:shd w:val="clear" w:color="auto" w:fill="auto"/>
          </w:tcPr>
          <w:p w14:paraId="01085258" w14:textId="77777777" w:rsidR="00C0390C" w:rsidRPr="00B931B3" w:rsidRDefault="00C0390C" w:rsidP="00B931B3">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931B3">
              <w:rPr>
                <w:rFonts w:cstheme="minorHAnsi"/>
                <w:bCs/>
                <w:sz w:val="20"/>
                <w:szCs w:val="20"/>
              </w:rPr>
              <w:t>Bursts (frequency)</w:t>
            </w:r>
          </w:p>
          <w:p w14:paraId="5CB8B0B5" w14:textId="76BCA20F" w:rsidR="00C0390C" w:rsidRPr="00B931B3" w:rsidRDefault="00C0390C" w:rsidP="00B931B3">
            <w:pPr>
              <w:spacing w:line="360" w:lineRule="auto"/>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931B3">
              <w:rPr>
                <w:rFonts w:cstheme="minorHAnsi"/>
                <w:bCs/>
                <w:sz w:val="20"/>
                <w:szCs w:val="20"/>
              </w:rPr>
              <w:t>Duration of bursts (s)</w:t>
            </w:r>
            <w:r w:rsidR="00B931B3">
              <w:rPr>
                <w:rFonts w:cstheme="minorHAnsi"/>
                <w:bCs/>
                <w:sz w:val="20"/>
                <w:szCs w:val="20"/>
              </w:rPr>
              <w:t xml:space="preserve"> </w:t>
            </w:r>
            <w:r w:rsidRPr="00B931B3">
              <w:rPr>
                <w:rFonts w:cstheme="minorHAnsi"/>
                <w:bCs/>
                <w:sz w:val="20"/>
                <w:szCs w:val="20"/>
              </w:rPr>
              <w:t>Duration of recovery (s)</w:t>
            </w:r>
          </w:p>
        </w:tc>
        <w:tc>
          <w:tcPr>
            <w:tcW w:w="2222" w:type="dxa"/>
            <w:tcBorders>
              <w:top w:val="single" w:sz="8" w:space="0" w:color="000000" w:themeColor="text1"/>
              <w:bottom w:val="single" w:sz="8" w:space="0" w:color="000000" w:themeColor="text1"/>
            </w:tcBorders>
            <w:shd w:val="clear" w:color="auto" w:fill="auto"/>
          </w:tcPr>
          <w:p w14:paraId="003CA04A" w14:textId="77777777" w:rsidR="00B931B3" w:rsidRPr="003B20A0" w:rsidRDefault="00B931B3" w:rsidP="00B931B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71.6 (26.7)</w:t>
            </w:r>
          </w:p>
          <w:p w14:paraId="30DDECC2" w14:textId="77777777" w:rsidR="00B931B3" w:rsidRPr="003B20A0" w:rsidRDefault="00B931B3" w:rsidP="00B931B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4.2 (1.5)</w:t>
            </w:r>
          </w:p>
          <w:p w14:paraId="345FFB47" w14:textId="4CD098F5" w:rsidR="00C0390C" w:rsidRPr="003B20A0" w:rsidRDefault="00B931B3" w:rsidP="00B931B3">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B20A0">
              <w:rPr>
                <w:rFonts w:cstheme="minorHAnsi"/>
                <w:sz w:val="20"/>
                <w:szCs w:val="20"/>
              </w:rPr>
              <w:t>55.1 (19.0)</w:t>
            </w:r>
          </w:p>
        </w:tc>
      </w:tr>
    </w:tbl>
    <w:p w14:paraId="0CBF78E9" w14:textId="04238E2A" w:rsidR="00092749" w:rsidRPr="003B20A0" w:rsidRDefault="00092749" w:rsidP="00092749">
      <w:pPr>
        <w:spacing w:line="360" w:lineRule="auto"/>
        <w:jc w:val="both"/>
        <w:rPr>
          <w:rFonts w:cstheme="minorHAnsi"/>
        </w:rPr>
      </w:pPr>
      <w:r w:rsidRPr="003B20A0">
        <w:rPr>
          <w:rFonts w:cstheme="minorHAnsi"/>
        </w:rPr>
        <w:t>SD = S</w:t>
      </w:r>
      <w:r>
        <w:rPr>
          <w:rFonts w:cstheme="minorHAnsi"/>
        </w:rPr>
        <w:t xml:space="preserve">tandard Deviation; s = seconds </w:t>
      </w:r>
    </w:p>
    <w:p w14:paraId="456153DC" w14:textId="77777777" w:rsidR="00092749" w:rsidRDefault="00092749" w:rsidP="006C3803">
      <w:pPr>
        <w:spacing w:line="360" w:lineRule="auto"/>
        <w:jc w:val="both"/>
        <w:rPr>
          <w:rFonts w:cstheme="minorHAnsi"/>
          <w:color w:val="000000" w:themeColor="text1"/>
          <w:shd w:val="clear" w:color="auto" w:fill="FFFFFF"/>
        </w:rPr>
      </w:pPr>
    </w:p>
    <w:p w14:paraId="11464BBA" w14:textId="77777777" w:rsidR="00092749" w:rsidRDefault="00092749" w:rsidP="006C3803">
      <w:pPr>
        <w:spacing w:line="360" w:lineRule="auto"/>
        <w:jc w:val="both"/>
        <w:rPr>
          <w:rFonts w:cstheme="minorHAnsi"/>
          <w:color w:val="000000" w:themeColor="text1"/>
          <w:shd w:val="clear" w:color="auto" w:fill="FFFFFF"/>
        </w:rPr>
      </w:pPr>
    </w:p>
    <w:p w14:paraId="0A8DBF25" w14:textId="77777777" w:rsidR="00092749" w:rsidRDefault="00092749" w:rsidP="00092749">
      <w:pPr>
        <w:spacing w:line="360" w:lineRule="auto"/>
        <w:jc w:val="both"/>
        <w:rPr>
          <w:rFonts w:cstheme="minorHAnsi"/>
          <w:color w:val="000000" w:themeColor="text1"/>
        </w:rPr>
      </w:pPr>
    </w:p>
    <w:p w14:paraId="7AEA9A59" w14:textId="77777777" w:rsidR="00092749" w:rsidRDefault="00092749" w:rsidP="00092749">
      <w:pPr>
        <w:spacing w:line="360" w:lineRule="auto"/>
        <w:jc w:val="both"/>
        <w:rPr>
          <w:rFonts w:cstheme="minorHAnsi"/>
          <w:color w:val="000000" w:themeColor="text1"/>
        </w:rPr>
      </w:pPr>
    </w:p>
    <w:p w14:paraId="1530331C" w14:textId="77777777" w:rsidR="00092749" w:rsidRDefault="00092749" w:rsidP="00092749">
      <w:pPr>
        <w:spacing w:line="360" w:lineRule="auto"/>
        <w:jc w:val="both"/>
        <w:rPr>
          <w:rFonts w:cstheme="minorHAnsi"/>
          <w:color w:val="000000" w:themeColor="text1"/>
        </w:rPr>
      </w:pPr>
    </w:p>
    <w:p w14:paraId="75256680" w14:textId="77777777" w:rsidR="00092749" w:rsidRDefault="00092749" w:rsidP="00092749">
      <w:pPr>
        <w:spacing w:line="360" w:lineRule="auto"/>
        <w:jc w:val="both"/>
        <w:rPr>
          <w:rFonts w:cstheme="minorHAnsi"/>
          <w:color w:val="000000" w:themeColor="text1"/>
        </w:rPr>
      </w:pPr>
    </w:p>
    <w:p w14:paraId="36DA3895" w14:textId="77777777" w:rsidR="00092749" w:rsidRDefault="00092749" w:rsidP="00092749">
      <w:pPr>
        <w:spacing w:line="360" w:lineRule="auto"/>
        <w:jc w:val="both"/>
        <w:rPr>
          <w:rFonts w:cstheme="minorHAnsi"/>
          <w:color w:val="000000" w:themeColor="text1"/>
        </w:rPr>
      </w:pPr>
    </w:p>
    <w:p w14:paraId="6CB97E2C" w14:textId="77777777" w:rsidR="00092749" w:rsidRDefault="00092749" w:rsidP="00092749">
      <w:pPr>
        <w:spacing w:line="360" w:lineRule="auto"/>
        <w:jc w:val="both"/>
        <w:rPr>
          <w:rFonts w:cstheme="minorHAnsi"/>
          <w:color w:val="000000" w:themeColor="text1"/>
        </w:rPr>
      </w:pPr>
    </w:p>
    <w:p w14:paraId="232A5A38" w14:textId="77777777" w:rsidR="00092749" w:rsidRDefault="00092749" w:rsidP="00092749">
      <w:pPr>
        <w:spacing w:line="360" w:lineRule="auto"/>
        <w:jc w:val="both"/>
        <w:rPr>
          <w:rFonts w:cstheme="minorHAnsi"/>
          <w:color w:val="000000" w:themeColor="text1"/>
        </w:rPr>
      </w:pPr>
    </w:p>
    <w:p w14:paraId="2AD3CFF7" w14:textId="77777777" w:rsidR="00092749" w:rsidRDefault="00092749" w:rsidP="00092749">
      <w:pPr>
        <w:spacing w:line="360" w:lineRule="auto"/>
        <w:jc w:val="both"/>
        <w:rPr>
          <w:rFonts w:cstheme="minorHAnsi"/>
          <w:color w:val="000000" w:themeColor="text1"/>
        </w:rPr>
      </w:pPr>
    </w:p>
    <w:p w14:paraId="1ADE045C" w14:textId="77777777" w:rsidR="00092749" w:rsidRDefault="00092749" w:rsidP="00092749">
      <w:pPr>
        <w:spacing w:line="360" w:lineRule="auto"/>
        <w:jc w:val="both"/>
        <w:rPr>
          <w:rFonts w:cstheme="minorHAnsi"/>
          <w:color w:val="000000" w:themeColor="text1"/>
        </w:rPr>
      </w:pPr>
    </w:p>
    <w:p w14:paraId="5259F7CA" w14:textId="77777777" w:rsidR="00092749" w:rsidRDefault="00092749" w:rsidP="00092749">
      <w:pPr>
        <w:spacing w:line="360" w:lineRule="auto"/>
        <w:jc w:val="both"/>
        <w:rPr>
          <w:rFonts w:cstheme="minorHAnsi"/>
          <w:color w:val="000000" w:themeColor="text1"/>
        </w:rPr>
      </w:pPr>
    </w:p>
    <w:p w14:paraId="6083ED54" w14:textId="56B2A8F4" w:rsidR="00092749" w:rsidRDefault="00092749" w:rsidP="00092749">
      <w:pPr>
        <w:spacing w:line="360" w:lineRule="auto"/>
        <w:jc w:val="both"/>
        <w:rPr>
          <w:rFonts w:cstheme="minorHAnsi"/>
          <w:color w:val="000000" w:themeColor="text1"/>
        </w:rPr>
      </w:pPr>
    </w:p>
    <w:p w14:paraId="1F0885D0" w14:textId="250248FE" w:rsidR="00801218" w:rsidRDefault="00801218" w:rsidP="00092749">
      <w:pPr>
        <w:spacing w:line="360" w:lineRule="auto"/>
        <w:jc w:val="both"/>
        <w:rPr>
          <w:rFonts w:cstheme="minorHAnsi"/>
          <w:color w:val="000000" w:themeColor="text1"/>
        </w:rPr>
      </w:pPr>
    </w:p>
    <w:p w14:paraId="63B6F63D" w14:textId="7D116450" w:rsidR="00801218" w:rsidRDefault="00801218" w:rsidP="00092749">
      <w:pPr>
        <w:spacing w:line="360" w:lineRule="auto"/>
        <w:jc w:val="both"/>
        <w:rPr>
          <w:rFonts w:cstheme="minorHAnsi"/>
          <w:color w:val="000000" w:themeColor="text1"/>
        </w:rPr>
      </w:pPr>
    </w:p>
    <w:p w14:paraId="1F424F52" w14:textId="77777777" w:rsidR="00801218" w:rsidRDefault="00801218" w:rsidP="00092749">
      <w:pPr>
        <w:spacing w:line="360" w:lineRule="auto"/>
        <w:jc w:val="both"/>
        <w:rPr>
          <w:rFonts w:cstheme="minorHAnsi"/>
          <w:color w:val="000000" w:themeColor="text1"/>
        </w:rPr>
      </w:pPr>
    </w:p>
    <w:p w14:paraId="40348D67" w14:textId="77777777" w:rsidR="00092749" w:rsidRDefault="00092749" w:rsidP="00092749">
      <w:pPr>
        <w:spacing w:line="360" w:lineRule="auto"/>
        <w:jc w:val="both"/>
        <w:rPr>
          <w:rFonts w:cstheme="minorHAnsi"/>
          <w:color w:val="000000" w:themeColor="text1"/>
        </w:rPr>
      </w:pPr>
    </w:p>
    <w:p w14:paraId="6AA67716" w14:textId="35B3E289" w:rsidR="00092749" w:rsidRPr="003B20A0" w:rsidRDefault="00C6232C" w:rsidP="00092749">
      <w:pPr>
        <w:spacing w:line="360" w:lineRule="auto"/>
        <w:jc w:val="both"/>
        <w:rPr>
          <w:rFonts w:cstheme="minorHAnsi"/>
          <w:color w:val="000000" w:themeColor="text1"/>
        </w:rPr>
      </w:pPr>
      <w:r>
        <w:rPr>
          <w:rFonts w:cstheme="minorHAnsi"/>
          <w:color w:val="000000" w:themeColor="text1"/>
        </w:rPr>
        <w:lastRenderedPageBreak/>
        <w:t>Table 4: Injury sites for h</w:t>
      </w:r>
      <w:r w:rsidR="00092749" w:rsidRPr="003B20A0">
        <w:rPr>
          <w:rFonts w:cstheme="minorHAnsi"/>
          <w:color w:val="000000" w:themeColor="text1"/>
        </w:rPr>
        <w:t>urling players</w:t>
      </w:r>
    </w:p>
    <w:tbl>
      <w:tblPr>
        <w:tblStyle w:val="LightShading"/>
        <w:tblW w:w="9001" w:type="dxa"/>
        <w:tblLook w:val="04A0" w:firstRow="1" w:lastRow="0" w:firstColumn="1" w:lastColumn="0" w:noHBand="0" w:noVBand="1"/>
      </w:tblPr>
      <w:tblGrid>
        <w:gridCol w:w="1825"/>
        <w:gridCol w:w="2556"/>
        <w:gridCol w:w="1150"/>
        <w:gridCol w:w="2122"/>
        <w:gridCol w:w="1348"/>
      </w:tblGrid>
      <w:tr w:rsidR="00092749" w:rsidRPr="003B20A0" w14:paraId="34279951" w14:textId="77777777" w:rsidTr="00177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shd w:val="clear" w:color="auto" w:fill="auto"/>
            <w:noWrap/>
            <w:vAlign w:val="center"/>
            <w:hideMark/>
          </w:tcPr>
          <w:p w14:paraId="0F3383FA" w14:textId="77777777" w:rsidR="00092749" w:rsidRPr="003B20A0" w:rsidRDefault="00092749" w:rsidP="0017710E">
            <w:pPr>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Author</w:t>
            </w:r>
          </w:p>
        </w:tc>
        <w:tc>
          <w:tcPr>
            <w:tcW w:w="2556" w:type="dxa"/>
            <w:shd w:val="clear" w:color="auto" w:fill="auto"/>
            <w:noWrap/>
            <w:vAlign w:val="center"/>
            <w:hideMark/>
          </w:tcPr>
          <w:p w14:paraId="465AC066"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Injury</w:t>
            </w:r>
          </w:p>
        </w:tc>
        <w:tc>
          <w:tcPr>
            <w:tcW w:w="581" w:type="dxa"/>
            <w:shd w:val="clear" w:color="auto" w:fill="auto"/>
            <w:noWrap/>
            <w:vAlign w:val="center"/>
            <w:hideMark/>
          </w:tcPr>
          <w:p w14:paraId="2293D3D6"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Percentage (%)</w:t>
            </w:r>
          </w:p>
        </w:tc>
        <w:tc>
          <w:tcPr>
            <w:tcW w:w="2633" w:type="dxa"/>
            <w:shd w:val="clear" w:color="auto" w:fill="auto"/>
            <w:vAlign w:val="center"/>
          </w:tcPr>
          <w:p w14:paraId="1C3276DC"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Total Injury Rate (Training)/1000hr</w:t>
            </w:r>
          </w:p>
        </w:tc>
        <w:tc>
          <w:tcPr>
            <w:tcW w:w="1406" w:type="dxa"/>
            <w:vAlign w:val="center"/>
          </w:tcPr>
          <w:p w14:paraId="57069FA6"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Total Injury Rate (Match Play)/1000hr</w:t>
            </w:r>
          </w:p>
        </w:tc>
      </w:tr>
      <w:tr w:rsidR="00092749" w:rsidRPr="003B20A0" w14:paraId="11A524E8"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auto"/>
            <w:noWrap/>
            <w:hideMark/>
          </w:tcPr>
          <w:p w14:paraId="6E31957C" w14:textId="6A4981B9"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O'Connor et al. (4</w:t>
            </w:r>
            <w:r w:rsidR="008070C0" w:rsidRPr="00042B37">
              <w:rPr>
                <w:rFonts w:eastAsia="Times New Roman" w:cstheme="minorHAnsi"/>
                <w:b w:val="0"/>
                <w:bCs w:val="0"/>
                <w:color w:val="000000"/>
                <w:sz w:val="20"/>
                <w:szCs w:val="20"/>
                <w:lang w:eastAsia="en-GB"/>
              </w:rPr>
              <w:t>1</w:t>
            </w:r>
            <w:r w:rsidRPr="00042B37">
              <w:rPr>
                <w:rFonts w:eastAsia="Times New Roman" w:cstheme="minorHAnsi"/>
                <w:b w:val="0"/>
                <w:bCs w:val="0"/>
                <w:color w:val="000000"/>
                <w:sz w:val="20"/>
                <w:szCs w:val="20"/>
                <w:lang w:eastAsia="en-GB"/>
              </w:rPr>
              <w:t>)</w:t>
            </w:r>
          </w:p>
        </w:tc>
        <w:tc>
          <w:tcPr>
            <w:tcW w:w="2556" w:type="dxa"/>
            <w:shd w:val="clear" w:color="auto" w:fill="auto"/>
            <w:noWrap/>
            <w:hideMark/>
          </w:tcPr>
          <w:p w14:paraId="7F40A6C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Ankle/Foot/Toes</w:t>
            </w:r>
          </w:p>
        </w:tc>
        <w:tc>
          <w:tcPr>
            <w:tcW w:w="581" w:type="dxa"/>
            <w:shd w:val="clear" w:color="auto" w:fill="auto"/>
            <w:noWrap/>
            <w:hideMark/>
          </w:tcPr>
          <w:p w14:paraId="6E4C61A3"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p>
        </w:tc>
        <w:tc>
          <w:tcPr>
            <w:tcW w:w="2633" w:type="dxa"/>
            <w:shd w:val="clear" w:color="auto" w:fill="auto"/>
          </w:tcPr>
          <w:p w14:paraId="034A8F99"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E738AE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3FC5C74C"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07857FFF"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278C1774"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Knee</w:t>
            </w:r>
          </w:p>
        </w:tc>
        <w:tc>
          <w:tcPr>
            <w:tcW w:w="581" w:type="dxa"/>
            <w:shd w:val="clear" w:color="auto" w:fill="auto"/>
            <w:noWrap/>
            <w:hideMark/>
          </w:tcPr>
          <w:p w14:paraId="446C915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20</w:t>
            </w:r>
          </w:p>
        </w:tc>
        <w:tc>
          <w:tcPr>
            <w:tcW w:w="2633" w:type="dxa"/>
            <w:shd w:val="clear" w:color="auto" w:fill="auto"/>
          </w:tcPr>
          <w:p w14:paraId="1411568F"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7832612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73D3707B"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217B7605"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186B5544"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Hamstring</w:t>
            </w:r>
          </w:p>
        </w:tc>
        <w:tc>
          <w:tcPr>
            <w:tcW w:w="581" w:type="dxa"/>
            <w:shd w:val="clear" w:color="auto" w:fill="auto"/>
            <w:noWrap/>
            <w:hideMark/>
          </w:tcPr>
          <w:p w14:paraId="68B2D51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w:t>
            </w:r>
          </w:p>
        </w:tc>
        <w:tc>
          <w:tcPr>
            <w:tcW w:w="2633" w:type="dxa"/>
            <w:shd w:val="clear" w:color="auto" w:fill="auto"/>
          </w:tcPr>
          <w:p w14:paraId="2FA4ABF8"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B6604C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449C184B"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118F257C"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3B9DB0D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Quadriceps</w:t>
            </w:r>
          </w:p>
        </w:tc>
        <w:tc>
          <w:tcPr>
            <w:tcW w:w="581" w:type="dxa"/>
            <w:shd w:val="clear" w:color="auto" w:fill="auto"/>
            <w:noWrap/>
            <w:hideMark/>
          </w:tcPr>
          <w:p w14:paraId="2B95AA5B"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w:t>
            </w:r>
          </w:p>
        </w:tc>
        <w:tc>
          <w:tcPr>
            <w:tcW w:w="2633" w:type="dxa"/>
            <w:shd w:val="clear" w:color="auto" w:fill="auto"/>
          </w:tcPr>
          <w:p w14:paraId="27B529C5" w14:textId="77777777" w:rsidR="00092749" w:rsidRPr="003B20A0" w:rsidRDefault="00092749" w:rsidP="0017710E">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6C1033B2"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7E2082FD"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335CCCFD"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0A30D44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Groin</w:t>
            </w:r>
          </w:p>
        </w:tc>
        <w:tc>
          <w:tcPr>
            <w:tcW w:w="581" w:type="dxa"/>
            <w:shd w:val="clear" w:color="auto" w:fill="auto"/>
            <w:noWrap/>
            <w:hideMark/>
          </w:tcPr>
          <w:p w14:paraId="0E4CCE3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10</w:t>
            </w:r>
          </w:p>
        </w:tc>
        <w:tc>
          <w:tcPr>
            <w:tcW w:w="2633" w:type="dxa"/>
            <w:shd w:val="clear" w:color="auto" w:fill="auto"/>
          </w:tcPr>
          <w:p w14:paraId="338FB15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2A93AB54"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2202F605"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404E1D12"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0FBE0A7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Shoulder/Elbow/Wrist</w:t>
            </w:r>
          </w:p>
        </w:tc>
        <w:tc>
          <w:tcPr>
            <w:tcW w:w="581" w:type="dxa"/>
            <w:shd w:val="clear" w:color="auto" w:fill="auto"/>
            <w:noWrap/>
            <w:hideMark/>
          </w:tcPr>
          <w:p w14:paraId="08A34EC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14</w:t>
            </w:r>
          </w:p>
        </w:tc>
        <w:tc>
          <w:tcPr>
            <w:tcW w:w="2633" w:type="dxa"/>
            <w:shd w:val="clear" w:color="auto" w:fill="auto"/>
          </w:tcPr>
          <w:p w14:paraId="7C128EF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6F04B0E3"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359AA2A2"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66A4D38A"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5C543809"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Lower Back</w:t>
            </w:r>
          </w:p>
        </w:tc>
        <w:tc>
          <w:tcPr>
            <w:tcW w:w="581" w:type="dxa"/>
            <w:shd w:val="clear" w:color="auto" w:fill="auto"/>
            <w:noWrap/>
            <w:hideMark/>
          </w:tcPr>
          <w:p w14:paraId="25F6A87B"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22</w:t>
            </w:r>
          </w:p>
        </w:tc>
        <w:tc>
          <w:tcPr>
            <w:tcW w:w="2633" w:type="dxa"/>
            <w:shd w:val="clear" w:color="auto" w:fill="auto"/>
          </w:tcPr>
          <w:p w14:paraId="02AA5027"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2.29</w:t>
            </w:r>
          </w:p>
        </w:tc>
        <w:tc>
          <w:tcPr>
            <w:tcW w:w="1406" w:type="dxa"/>
            <w:shd w:val="clear" w:color="auto" w:fill="auto"/>
          </w:tcPr>
          <w:p w14:paraId="5AD196F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4.39</w:t>
            </w:r>
          </w:p>
        </w:tc>
      </w:tr>
      <w:tr w:rsidR="00092749" w:rsidRPr="003B20A0" w14:paraId="608317EE"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auto"/>
            <w:noWrap/>
            <w:hideMark/>
          </w:tcPr>
          <w:p w14:paraId="085E0436" w14:textId="7A65566B"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O' Malley et al. (4</w:t>
            </w:r>
            <w:r w:rsidR="008070C0" w:rsidRPr="00042B37">
              <w:rPr>
                <w:rFonts w:eastAsia="Times New Roman" w:cstheme="minorHAnsi"/>
                <w:b w:val="0"/>
                <w:bCs w:val="0"/>
                <w:color w:val="000000"/>
                <w:sz w:val="20"/>
                <w:szCs w:val="20"/>
                <w:lang w:eastAsia="en-GB"/>
              </w:rPr>
              <w:t>2</w:t>
            </w:r>
            <w:r w:rsidRPr="00042B37">
              <w:rPr>
                <w:rFonts w:eastAsia="Times New Roman" w:cstheme="minorHAnsi"/>
                <w:b w:val="0"/>
                <w:bCs w:val="0"/>
                <w:color w:val="000000"/>
                <w:sz w:val="20"/>
                <w:szCs w:val="20"/>
                <w:lang w:eastAsia="en-GB"/>
              </w:rPr>
              <w:t>)</w:t>
            </w:r>
            <w:r w:rsidR="00092749" w:rsidRPr="00042B37">
              <w:rPr>
                <w:rFonts w:eastAsia="Times New Roman" w:cstheme="minorHAnsi"/>
                <w:b w:val="0"/>
                <w:bCs w:val="0"/>
                <w:color w:val="000000"/>
                <w:sz w:val="20"/>
                <w:szCs w:val="20"/>
                <w:lang w:eastAsia="en-GB"/>
              </w:rPr>
              <w:t xml:space="preserve"> </w:t>
            </w:r>
          </w:p>
        </w:tc>
        <w:tc>
          <w:tcPr>
            <w:tcW w:w="2556" w:type="dxa"/>
            <w:shd w:val="clear" w:color="auto" w:fill="auto"/>
            <w:noWrap/>
            <w:hideMark/>
          </w:tcPr>
          <w:p w14:paraId="19D4398D"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Hamstring</w:t>
            </w:r>
          </w:p>
        </w:tc>
        <w:tc>
          <w:tcPr>
            <w:tcW w:w="581" w:type="dxa"/>
            <w:shd w:val="clear" w:color="auto" w:fill="auto"/>
            <w:noWrap/>
            <w:hideMark/>
          </w:tcPr>
          <w:p w14:paraId="7DB096F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23.6</w:t>
            </w:r>
          </w:p>
        </w:tc>
        <w:tc>
          <w:tcPr>
            <w:tcW w:w="2633" w:type="dxa"/>
            <w:shd w:val="clear" w:color="auto" w:fill="auto"/>
          </w:tcPr>
          <w:p w14:paraId="7A9C32C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5560823"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7C21A64D"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2039F0E9"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69DBE04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Knee</w:t>
            </w:r>
          </w:p>
        </w:tc>
        <w:tc>
          <w:tcPr>
            <w:tcW w:w="581" w:type="dxa"/>
            <w:shd w:val="clear" w:color="auto" w:fill="auto"/>
            <w:noWrap/>
            <w:hideMark/>
          </w:tcPr>
          <w:p w14:paraId="3336EDA3"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19.3</w:t>
            </w:r>
          </w:p>
        </w:tc>
        <w:tc>
          <w:tcPr>
            <w:tcW w:w="2633" w:type="dxa"/>
            <w:shd w:val="clear" w:color="auto" w:fill="auto"/>
          </w:tcPr>
          <w:p w14:paraId="5D475FC1"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2.1</w:t>
            </w:r>
          </w:p>
        </w:tc>
        <w:tc>
          <w:tcPr>
            <w:tcW w:w="1406" w:type="dxa"/>
            <w:shd w:val="clear" w:color="auto" w:fill="auto"/>
          </w:tcPr>
          <w:p w14:paraId="16314B47"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37.6</w:t>
            </w:r>
          </w:p>
        </w:tc>
      </w:tr>
      <w:tr w:rsidR="00092749" w:rsidRPr="003B20A0" w14:paraId="0664660B"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auto"/>
            <w:noWrap/>
            <w:hideMark/>
          </w:tcPr>
          <w:p w14:paraId="31F5CB10" w14:textId="3CDEDF1B"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Blake et al. (</w:t>
            </w:r>
            <w:r w:rsidR="006B7C9E" w:rsidRPr="00042B37">
              <w:rPr>
                <w:rFonts w:eastAsia="Times New Roman" w:cstheme="minorHAnsi"/>
                <w:b w:val="0"/>
                <w:bCs w:val="0"/>
                <w:color w:val="000000"/>
                <w:sz w:val="20"/>
                <w:szCs w:val="20"/>
                <w:lang w:eastAsia="en-GB"/>
              </w:rPr>
              <w:t>4</w:t>
            </w:r>
            <w:r w:rsidR="00092749" w:rsidRPr="00042B37">
              <w:rPr>
                <w:rFonts w:eastAsia="Times New Roman" w:cstheme="minorHAnsi"/>
                <w:b w:val="0"/>
                <w:bCs w:val="0"/>
                <w:color w:val="000000"/>
                <w:sz w:val="20"/>
                <w:szCs w:val="20"/>
                <w:lang w:eastAsia="en-GB"/>
              </w:rPr>
              <w:t xml:space="preserve">) </w:t>
            </w:r>
          </w:p>
        </w:tc>
        <w:tc>
          <w:tcPr>
            <w:tcW w:w="2556" w:type="dxa"/>
            <w:shd w:val="clear" w:color="auto" w:fill="auto"/>
            <w:noWrap/>
            <w:hideMark/>
          </w:tcPr>
          <w:p w14:paraId="3D7BFEA7"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Concussion </w:t>
            </w:r>
          </w:p>
        </w:tc>
        <w:tc>
          <w:tcPr>
            <w:tcW w:w="581" w:type="dxa"/>
            <w:shd w:val="clear" w:color="auto" w:fill="auto"/>
            <w:noWrap/>
            <w:hideMark/>
          </w:tcPr>
          <w:p w14:paraId="58E51E57"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0.8</w:t>
            </w:r>
          </w:p>
        </w:tc>
        <w:tc>
          <w:tcPr>
            <w:tcW w:w="2633" w:type="dxa"/>
            <w:shd w:val="clear" w:color="auto" w:fill="auto"/>
          </w:tcPr>
          <w:p w14:paraId="68C9C8F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2030ACDD"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5B5F4255"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54AB599C"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4C99968E"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Fracture (nose)</w:t>
            </w:r>
          </w:p>
        </w:tc>
        <w:tc>
          <w:tcPr>
            <w:tcW w:w="581" w:type="dxa"/>
            <w:shd w:val="clear" w:color="auto" w:fill="auto"/>
            <w:noWrap/>
            <w:hideMark/>
          </w:tcPr>
          <w:p w14:paraId="3B319A1B"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0.3</w:t>
            </w:r>
          </w:p>
        </w:tc>
        <w:tc>
          <w:tcPr>
            <w:tcW w:w="2633" w:type="dxa"/>
            <w:shd w:val="clear" w:color="auto" w:fill="auto"/>
          </w:tcPr>
          <w:p w14:paraId="78F1D373"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7049D437"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12E1720E"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7080968F"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101CEA6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Fracture (maxilla)</w:t>
            </w:r>
          </w:p>
        </w:tc>
        <w:tc>
          <w:tcPr>
            <w:tcW w:w="581" w:type="dxa"/>
            <w:shd w:val="clear" w:color="auto" w:fill="auto"/>
            <w:noWrap/>
            <w:hideMark/>
          </w:tcPr>
          <w:p w14:paraId="405A48D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0.08</w:t>
            </w:r>
          </w:p>
        </w:tc>
        <w:tc>
          <w:tcPr>
            <w:tcW w:w="2633" w:type="dxa"/>
            <w:shd w:val="clear" w:color="auto" w:fill="auto"/>
          </w:tcPr>
          <w:p w14:paraId="62A83F02"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6B861BB2"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6D7A9694"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6DE13642"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73EB848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Contusions</w:t>
            </w:r>
          </w:p>
        </w:tc>
        <w:tc>
          <w:tcPr>
            <w:tcW w:w="581" w:type="dxa"/>
            <w:shd w:val="clear" w:color="auto" w:fill="auto"/>
            <w:noWrap/>
            <w:hideMark/>
          </w:tcPr>
          <w:p w14:paraId="2D470C6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0.8</w:t>
            </w:r>
          </w:p>
        </w:tc>
        <w:tc>
          <w:tcPr>
            <w:tcW w:w="2633" w:type="dxa"/>
            <w:shd w:val="clear" w:color="auto" w:fill="auto"/>
          </w:tcPr>
          <w:p w14:paraId="19B28BAE"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c>
          <w:tcPr>
            <w:tcW w:w="1406" w:type="dxa"/>
            <w:shd w:val="clear" w:color="auto" w:fill="auto"/>
          </w:tcPr>
          <w:p w14:paraId="71A54CA7"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0.19</w:t>
            </w:r>
          </w:p>
        </w:tc>
      </w:tr>
      <w:tr w:rsidR="00092749" w:rsidRPr="003B20A0" w14:paraId="49955291"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auto"/>
            <w:noWrap/>
            <w:hideMark/>
          </w:tcPr>
          <w:p w14:paraId="12EFABF9" w14:textId="27A7E855"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Blake et al. (</w:t>
            </w:r>
            <w:r w:rsidR="006B7C9E" w:rsidRPr="00042B37">
              <w:rPr>
                <w:rFonts w:eastAsia="Times New Roman" w:cstheme="minorHAnsi"/>
                <w:b w:val="0"/>
                <w:bCs w:val="0"/>
                <w:color w:val="000000"/>
                <w:sz w:val="20"/>
                <w:szCs w:val="20"/>
                <w:lang w:eastAsia="en-GB"/>
              </w:rPr>
              <w:t>3</w:t>
            </w:r>
            <w:r w:rsidR="00092749" w:rsidRPr="00042B37">
              <w:rPr>
                <w:rFonts w:eastAsia="Times New Roman" w:cstheme="minorHAnsi"/>
                <w:b w:val="0"/>
                <w:bCs w:val="0"/>
                <w:color w:val="000000"/>
                <w:sz w:val="20"/>
                <w:szCs w:val="20"/>
                <w:lang w:eastAsia="en-GB"/>
              </w:rPr>
              <w:t>)</w:t>
            </w:r>
          </w:p>
          <w:p w14:paraId="0FA51AD8" w14:textId="77777777" w:rsidR="00092749" w:rsidRPr="00042B37" w:rsidRDefault="00092749" w:rsidP="0017710E">
            <w:pPr>
              <w:jc w:val="center"/>
              <w:rPr>
                <w:rFonts w:eastAsia="Times New Roman" w:cstheme="minorHAnsi"/>
                <w:b w:val="0"/>
                <w:bCs w:val="0"/>
                <w:color w:val="000000"/>
                <w:sz w:val="20"/>
                <w:szCs w:val="20"/>
                <w:lang w:eastAsia="en-GB"/>
              </w:rPr>
            </w:pPr>
          </w:p>
          <w:p w14:paraId="4C038A76" w14:textId="56A7E2C1"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Murphy et al. (3</w:t>
            </w:r>
            <w:r w:rsidR="007204B0" w:rsidRPr="00042B37">
              <w:rPr>
                <w:rFonts w:eastAsia="Times New Roman" w:cstheme="minorHAnsi"/>
                <w:b w:val="0"/>
                <w:bCs w:val="0"/>
                <w:color w:val="000000"/>
                <w:sz w:val="20"/>
                <w:szCs w:val="20"/>
                <w:lang w:eastAsia="en-GB"/>
              </w:rPr>
              <w:t>7</w:t>
            </w:r>
            <w:r w:rsidR="00092749" w:rsidRPr="00042B37">
              <w:rPr>
                <w:rFonts w:eastAsia="Times New Roman" w:cstheme="minorHAnsi"/>
                <w:b w:val="0"/>
                <w:bCs w:val="0"/>
                <w:color w:val="000000"/>
                <w:sz w:val="20"/>
                <w:szCs w:val="20"/>
                <w:lang w:eastAsia="en-GB"/>
              </w:rPr>
              <w:t>)</w:t>
            </w:r>
          </w:p>
        </w:tc>
        <w:tc>
          <w:tcPr>
            <w:tcW w:w="2556" w:type="dxa"/>
            <w:shd w:val="clear" w:color="auto" w:fill="auto"/>
            <w:noWrap/>
            <w:hideMark/>
          </w:tcPr>
          <w:p w14:paraId="3EE3C156"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Lower Limb </w:t>
            </w:r>
          </w:p>
          <w:p w14:paraId="427CCC5F"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Upper Limb</w:t>
            </w:r>
          </w:p>
          <w:p w14:paraId="48B920F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Head/Neck</w:t>
            </w:r>
          </w:p>
        </w:tc>
        <w:tc>
          <w:tcPr>
            <w:tcW w:w="581" w:type="dxa"/>
            <w:shd w:val="clear" w:color="auto" w:fill="auto"/>
            <w:noWrap/>
            <w:hideMark/>
          </w:tcPr>
          <w:p w14:paraId="01329660"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68-70.5</w:t>
            </w:r>
          </w:p>
          <w:p w14:paraId="0CBF90E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9.2-14.7</w:t>
            </w:r>
          </w:p>
          <w:p w14:paraId="2C26D852"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5.4</w:t>
            </w:r>
          </w:p>
        </w:tc>
        <w:tc>
          <w:tcPr>
            <w:tcW w:w="2633" w:type="dxa"/>
            <w:shd w:val="clear" w:color="auto" w:fill="auto"/>
          </w:tcPr>
          <w:p w14:paraId="69457E1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p w14:paraId="2A02442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3.87</w:t>
            </w:r>
          </w:p>
          <w:p w14:paraId="33FE6D7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42B9E5B0"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p w14:paraId="70AD7603"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76.6</w:t>
            </w:r>
          </w:p>
        </w:tc>
      </w:tr>
      <w:tr w:rsidR="00092749" w:rsidRPr="003B20A0" w14:paraId="41E1F478"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008D59B9"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49B7C7E7"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Shoulder/Arm/Elbow</w:t>
            </w:r>
          </w:p>
        </w:tc>
        <w:tc>
          <w:tcPr>
            <w:tcW w:w="581" w:type="dxa"/>
            <w:shd w:val="clear" w:color="auto" w:fill="auto"/>
            <w:noWrap/>
            <w:hideMark/>
          </w:tcPr>
          <w:p w14:paraId="2A7CBD84"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2.9</w:t>
            </w:r>
          </w:p>
        </w:tc>
        <w:tc>
          <w:tcPr>
            <w:tcW w:w="2633" w:type="dxa"/>
            <w:shd w:val="clear" w:color="auto" w:fill="auto"/>
          </w:tcPr>
          <w:p w14:paraId="0E7F32AB"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40C7891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63EE0B31"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146C6847"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1DE9269D"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Wrist/Hand</w:t>
            </w:r>
          </w:p>
        </w:tc>
        <w:tc>
          <w:tcPr>
            <w:tcW w:w="581" w:type="dxa"/>
            <w:shd w:val="clear" w:color="auto" w:fill="auto"/>
            <w:noWrap/>
            <w:hideMark/>
          </w:tcPr>
          <w:p w14:paraId="147B1F1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12.2</w:t>
            </w:r>
          </w:p>
        </w:tc>
        <w:tc>
          <w:tcPr>
            <w:tcW w:w="2633" w:type="dxa"/>
            <w:shd w:val="clear" w:color="auto" w:fill="auto"/>
          </w:tcPr>
          <w:p w14:paraId="5263945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13E73D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4F8FAFBD"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3E3030B7"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59C9B51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Trunk/Spine</w:t>
            </w:r>
          </w:p>
        </w:tc>
        <w:tc>
          <w:tcPr>
            <w:tcW w:w="581" w:type="dxa"/>
            <w:shd w:val="clear" w:color="auto" w:fill="auto"/>
            <w:noWrap/>
            <w:hideMark/>
          </w:tcPr>
          <w:p w14:paraId="2A363B88"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9.3</w:t>
            </w:r>
          </w:p>
        </w:tc>
        <w:tc>
          <w:tcPr>
            <w:tcW w:w="2633" w:type="dxa"/>
            <w:shd w:val="clear" w:color="auto" w:fill="auto"/>
          </w:tcPr>
          <w:p w14:paraId="7D969F01"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165ED7F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13E95860"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5655C86A"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33F673C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Hip/Groin/Thigh</w:t>
            </w:r>
          </w:p>
        </w:tc>
        <w:tc>
          <w:tcPr>
            <w:tcW w:w="581" w:type="dxa"/>
            <w:shd w:val="clear" w:color="auto" w:fill="auto"/>
            <w:noWrap/>
            <w:hideMark/>
          </w:tcPr>
          <w:p w14:paraId="10C4A15E"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38.7</w:t>
            </w:r>
          </w:p>
        </w:tc>
        <w:tc>
          <w:tcPr>
            <w:tcW w:w="2633" w:type="dxa"/>
            <w:shd w:val="clear" w:color="auto" w:fill="auto"/>
          </w:tcPr>
          <w:p w14:paraId="626F413A"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6126431B"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5068DDCF"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79F00E1F"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095AC4C2"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Knee</w:t>
            </w:r>
          </w:p>
        </w:tc>
        <w:tc>
          <w:tcPr>
            <w:tcW w:w="581" w:type="dxa"/>
            <w:shd w:val="clear" w:color="auto" w:fill="auto"/>
            <w:noWrap/>
            <w:hideMark/>
          </w:tcPr>
          <w:p w14:paraId="7A3B05F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7.4</w:t>
            </w:r>
          </w:p>
        </w:tc>
        <w:tc>
          <w:tcPr>
            <w:tcW w:w="2633" w:type="dxa"/>
            <w:shd w:val="clear" w:color="auto" w:fill="auto"/>
          </w:tcPr>
          <w:p w14:paraId="455FC29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05BA1FF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417576C6"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621225F0" w14:textId="77777777" w:rsidR="00092749" w:rsidRPr="00042B37" w:rsidRDefault="00092749" w:rsidP="0017710E">
            <w:pPr>
              <w:rPr>
                <w:rFonts w:eastAsia="Times New Roman" w:cstheme="minorHAnsi"/>
                <w:b w:val="0"/>
                <w:bCs w:val="0"/>
                <w:color w:val="000000"/>
                <w:sz w:val="20"/>
                <w:szCs w:val="20"/>
                <w:lang w:eastAsia="en-GB"/>
              </w:rPr>
            </w:pPr>
          </w:p>
        </w:tc>
        <w:tc>
          <w:tcPr>
            <w:tcW w:w="2556" w:type="dxa"/>
            <w:shd w:val="clear" w:color="auto" w:fill="auto"/>
            <w:noWrap/>
            <w:hideMark/>
          </w:tcPr>
          <w:p w14:paraId="6D465CE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Shin/Ankle/Foot</w:t>
            </w:r>
          </w:p>
        </w:tc>
        <w:tc>
          <w:tcPr>
            <w:tcW w:w="581" w:type="dxa"/>
            <w:shd w:val="clear" w:color="auto" w:fill="auto"/>
            <w:noWrap/>
            <w:hideMark/>
          </w:tcPr>
          <w:p w14:paraId="3F67C9CA"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24.0</w:t>
            </w:r>
          </w:p>
        </w:tc>
        <w:tc>
          <w:tcPr>
            <w:tcW w:w="2633" w:type="dxa"/>
            <w:shd w:val="clear" w:color="auto" w:fill="auto"/>
          </w:tcPr>
          <w:p w14:paraId="0BB50E32"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5.3</w:t>
            </w:r>
          </w:p>
        </w:tc>
        <w:tc>
          <w:tcPr>
            <w:tcW w:w="1406" w:type="dxa"/>
            <w:shd w:val="clear" w:color="auto" w:fill="auto"/>
          </w:tcPr>
          <w:p w14:paraId="3BEE5667"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102.5</w:t>
            </w:r>
          </w:p>
        </w:tc>
      </w:tr>
      <w:tr w:rsidR="00092749" w:rsidRPr="003B20A0" w14:paraId="25A7BBB6"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val="restart"/>
            <w:shd w:val="clear" w:color="auto" w:fill="auto"/>
            <w:noWrap/>
            <w:hideMark/>
          </w:tcPr>
          <w:p w14:paraId="525A5D19" w14:textId="75194BC5" w:rsidR="00092749" w:rsidRPr="00042B37" w:rsidRDefault="008448CF" w:rsidP="0017710E">
            <w:pPr>
              <w:jc w:val="center"/>
              <w:rPr>
                <w:rFonts w:eastAsia="Times New Roman" w:cstheme="minorHAnsi"/>
                <w:b w:val="0"/>
                <w:bCs w:val="0"/>
                <w:color w:val="000000"/>
                <w:sz w:val="20"/>
                <w:szCs w:val="20"/>
                <w:lang w:eastAsia="en-GB"/>
              </w:rPr>
            </w:pPr>
            <w:r w:rsidRPr="00042B37">
              <w:rPr>
                <w:rFonts w:eastAsia="Times New Roman" w:cstheme="minorHAnsi"/>
                <w:b w:val="0"/>
                <w:bCs w:val="0"/>
                <w:color w:val="000000"/>
                <w:sz w:val="20"/>
                <w:szCs w:val="20"/>
                <w:lang w:eastAsia="en-GB"/>
              </w:rPr>
              <w:t>Watson et al. (</w:t>
            </w:r>
            <w:r w:rsidR="008070C0" w:rsidRPr="00042B37">
              <w:rPr>
                <w:rFonts w:eastAsia="Times New Roman" w:cstheme="minorHAnsi"/>
                <w:b w:val="0"/>
                <w:bCs w:val="0"/>
                <w:color w:val="000000"/>
                <w:sz w:val="20"/>
                <w:szCs w:val="20"/>
                <w:lang w:eastAsia="en-GB"/>
              </w:rPr>
              <w:t>60</w:t>
            </w:r>
            <w:r w:rsidR="00092749" w:rsidRPr="00042B37">
              <w:rPr>
                <w:rFonts w:eastAsia="Times New Roman" w:cstheme="minorHAnsi"/>
                <w:b w:val="0"/>
                <w:bCs w:val="0"/>
                <w:color w:val="000000"/>
                <w:sz w:val="20"/>
                <w:szCs w:val="20"/>
                <w:lang w:eastAsia="en-GB"/>
              </w:rPr>
              <w:t>)</w:t>
            </w:r>
          </w:p>
        </w:tc>
        <w:tc>
          <w:tcPr>
            <w:tcW w:w="2556" w:type="dxa"/>
            <w:shd w:val="clear" w:color="auto" w:fill="auto"/>
            <w:noWrap/>
            <w:hideMark/>
          </w:tcPr>
          <w:p w14:paraId="6FB279BF"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Hamstring</w:t>
            </w:r>
          </w:p>
        </w:tc>
        <w:tc>
          <w:tcPr>
            <w:tcW w:w="581" w:type="dxa"/>
            <w:shd w:val="clear" w:color="auto" w:fill="auto"/>
            <w:noWrap/>
            <w:hideMark/>
          </w:tcPr>
          <w:p w14:paraId="2CF58348"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p>
        </w:tc>
        <w:tc>
          <w:tcPr>
            <w:tcW w:w="2633" w:type="dxa"/>
            <w:shd w:val="clear" w:color="auto" w:fill="auto"/>
          </w:tcPr>
          <w:p w14:paraId="61BA346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3F7925B1"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09A90897"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2ED908BD" w14:textId="77777777" w:rsidR="00092749" w:rsidRPr="003B20A0" w:rsidRDefault="00092749" w:rsidP="0017710E">
            <w:pPr>
              <w:rPr>
                <w:rFonts w:eastAsia="Times New Roman" w:cstheme="minorHAnsi"/>
                <w:color w:val="000000"/>
                <w:sz w:val="20"/>
                <w:szCs w:val="20"/>
                <w:lang w:eastAsia="en-GB"/>
              </w:rPr>
            </w:pPr>
          </w:p>
        </w:tc>
        <w:tc>
          <w:tcPr>
            <w:tcW w:w="2556" w:type="dxa"/>
            <w:shd w:val="clear" w:color="auto" w:fill="auto"/>
            <w:noWrap/>
            <w:hideMark/>
          </w:tcPr>
          <w:p w14:paraId="57310969"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Contusions</w:t>
            </w:r>
          </w:p>
        </w:tc>
        <w:tc>
          <w:tcPr>
            <w:tcW w:w="581" w:type="dxa"/>
            <w:shd w:val="clear" w:color="auto" w:fill="auto"/>
            <w:noWrap/>
            <w:hideMark/>
          </w:tcPr>
          <w:p w14:paraId="0F42D751"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16.3</w:t>
            </w:r>
          </w:p>
        </w:tc>
        <w:tc>
          <w:tcPr>
            <w:tcW w:w="2633" w:type="dxa"/>
            <w:shd w:val="clear" w:color="auto" w:fill="auto"/>
          </w:tcPr>
          <w:p w14:paraId="124AED8F"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F884417"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388AC9E4"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34BB415A" w14:textId="77777777" w:rsidR="00092749" w:rsidRPr="003B20A0" w:rsidRDefault="00092749" w:rsidP="0017710E">
            <w:pPr>
              <w:rPr>
                <w:rFonts w:eastAsia="Times New Roman" w:cstheme="minorHAnsi"/>
                <w:color w:val="000000"/>
                <w:sz w:val="20"/>
                <w:szCs w:val="20"/>
                <w:lang w:eastAsia="en-GB"/>
              </w:rPr>
            </w:pPr>
          </w:p>
        </w:tc>
        <w:tc>
          <w:tcPr>
            <w:tcW w:w="2556" w:type="dxa"/>
            <w:shd w:val="clear" w:color="auto" w:fill="auto"/>
            <w:noWrap/>
            <w:hideMark/>
          </w:tcPr>
          <w:p w14:paraId="0EC6F1E4"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Finger</w:t>
            </w:r>
          </w:p>
        </w:tc>
        <w:tc>
          <w:tcPr>
            <w:tcW w:w="581" w:type="dxa"/>
            <w:shd w:val="clear" w:color="auto" w:fill="auto"/>
            <w:noWrap/>
            <w:hideMark/>
          </w:tcPr>
          <w:p w14:paraId="013A634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13</w:t>
            </w:r>
          </w:p>
        </w:tc>
        <w:tc>
          <w:tcPr>
            <w:tcW w:w="2633" w:type="dxa"/>
            <w:shd w:val="clear" w:color="auto" w:fill="auto"/>
          </w:tcPr>
          <w:p w14:paraId="37FFCED9"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6BAF20D0"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7EBD6A85"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3F70131C" w14:textId="77777777" w:rsidR="00092749" w:rsidRPr="003B20A0" w:rsidRDefault="00092749" w:rsidP="0017710E">
            <w:pPr>
              <w:rPr>
                <w:rFonts w:eastAsia="Times New Roman" w:cstheme="minorHAnsi"/>
                <w:color w:val="000000"/>
                <w:sz w:val="20"/>
                <w:szCs w:val="20"/>
                <w:lang w:eastAsia="en-GB"/>
              </w:rPr>
            </w:pPr>
          </w:p>
        </w:tc>
        <w:tc>
          <w:tcPr>
            <w:tcW w:w="2556" w:type="dxa"/>
            <w:shd w:val="clear" w:color="auto" w:fill="auto"/>
            <w:noWrap/>
            <w:hideMark/>
          </w:tcPr>
          <w:p w14:paraId="4999E67F"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Back</w:t>
            </w:r>
          </w:p>
        </w:tc>
        <w:tc>
          <w:tcPr>
            <w:tcW w:w="581" w:type="dxa"/>
            <w:shd w:val="clear" w:color="auto" w:fill="auto"/>
            <w:noWrap/>
            <w:hideMark/>
          </w:tcPr>
          <w:p w14:paraId="302C815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11</w:t>
            </w:r>
          </w:p>
        </w:tc>
        <w:tc>
          <w:tcPr>
            <w:tcW w:w="2633" w:type="dxa"/>
            <w:shd w:val="clear" w:color="auto" w:fill="auto"/>
          </w:tcPr>
          <w:p w14:paraId="366B7D7D"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54BA00C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1160775C"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43AC7D68" w14:textId="77777777" w:rsidR="00092749" w:rsidRPr="003B20A0" w:rsidRDefault="00092749" w:rsidP="0017710E">
            <w:pPr>
              <w:rPr>
                <w:rFonts w:eastAsia="Times New Roman" w:cstheme="minorHAnsi"/>
                <w:color w:val="000000"/>
                <w:sz w:val="20"/>
                <w:szCs w:val="20"/>
                <w:lang w:eastAsia="en-GB"/>
              </w:rPr>
            </w:pPr>
          </w:p>
        </w:tc>
        <w:tc>
          <w:tcPr>
            <w:tcW w:w="2556" w:type="dxa"/>
            <w:shd w:val="clear" w:color="auto" w:fill="auto"/>
            <w:noWrap/>
            <w:hideMark/>
          </w:tcPr>
          <w:p w14:paraId="4B53D9D2"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Head</w:t>
            </w:r>
          </w:p>
        </w:tc>
        <w:tc>
          <w:tcPr>
            <w:tcW w:w="581" w:type="dxa"/>
            <w:shd w:val="clear" w:color="auto" w:fill="auto"/>
            <w:noWrap/>
            <w:hideMark/>
          </w:tcPr>
          <w:p w14:paraId="6AD81B5D"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9</w:t>
            </w:r>
          </w:p>
        </w:tc>
        <w:tc>
          <w:tcPr>
            <w:tcW w:w="2633" w:type="dxa"/>
            <w:shd w:val="clear" w:color="auto" w:fill="auto"/>
          </w:tcPr>
          <w:p w14:paraId="7F9EA2F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1406" w:type="dxa"/>
            <w:shd w:val="clear" w:color="auto" w:fill="auto"/>
          </w:tcPr>
          <w:p w14:paraId="03DEB207" w14:textId="77777777" w:rsidR="00092749" w:rsidRPr="003B20A0" w:rsidRDefault="00092749" w:rsidP="0017710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59680E3A"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1825" w:type="dxa"/>
            <w:vMerge/>
            <w:shd w:val="clear" w:color="auto" w:fill="auto"/>
            <w:hideMark/>
          </w:tcPr>
          <w:p w14:paraId="3CCFBC78" w14:textId="77777777" w:rsidR="00092749" w:rsidRPr="003B20A0" w:rsidRDefault="00092749" w:rsidP="0017710E">
            <w:pPr>
              <w:rPr>
                <w:rFonts w:eastAsia="Times New Roman" w:cstheme="minorHAnsi"/>
                <w:color w:val="000000"/>
                <w:sz w:val="20"/>
                <w:szCs w:val="20"/>
                <w:lang w:eastAsia="en-GB"/>
              </w:rPr>
            </w:pPr>
          </w:p>
        </w:tc>
        <w:tc>
          <w:tcPr>
            <w:tcW w:w="2556" w:type="dxa"/>
            <w:shd w:val="clear" w:color="auto" w:fill="auto"/>
            <w:noWrap/>
            <w:hideMark/>
          </w:tcPr>
          <w:p w14:paraId="087E1C57"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Knee/Ankle</w:t>
            </w:r>
          </w:p>
        </w:tc>
        <w:tc>
          <w:tcPr>
            <w:tcW w:w="581" w:type="dxa"/>
            <w:shd w:val="clear" w:color="auto" w:fill="auto"/>
            <w:noWrap/>
            <w:hideMark/>
          </w:tcPr>
          <w:p w14:paraId="6911F9CA"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9</w:t>
            </w:r>
          </w:p>
        </w:tc>
        <w:tc>
          <w:tcPr>
            <w:tcW w:w="2633" w:type="dxa"/>
            <w:shd w:val="clear" w:color="auto" w:fill="auto"/>
          </w:tcPr>
          <w:p w14:paraId="71A89F75"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c>
          <w:tcPr>
            <w:tcW w:w="1406" w:type="dxa"/>
          </w:tcPr>
          <w:p w14:paraId="6CFA4CFA"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r>
    </w:tbl>
    <w:p w14:paraId="50D3DBDC" w14:textId="77777777" w:rsidR="00092749" w:rsidRDefault="00092749" w:rsidP="006C3803">
      <w:pPr>
        <w:spacing w:line="360" w:lineRule="auto"/>
        <w:jc w:val="both"/>
        <w:rPr>
          <w:rFonts w:cstheme="minorHAnsi"/>
          <w:color w:val="000000" w:themeColor="text1"/>
          <w:shd w:val="clear" w:color="auto" w:fill="FFFFFF"/>
        </w:rPr>
      </w:pPr>
    </w:p>
    <w:p w14:paraId="0E9F3A6E" w14:textId="77777777" w:rsidR="00092749" w:rsidRDefault="00092749" w:rsidP="006C3803">
      <w:pPr>
        <w:spacing w:line="360" w:lineRule="auto"/>
        <w:jc w:val="both"/>
        <w:rPr>
          <w:rFonts w:cstheme="minorHAnsi"/>
          <w:color w:val="000000" w:themeColor="text1"/>
          <w:shd w:val="clear" w:color="auto" w:fill="FFFFFF"/>
        </w:rPr>
      </w:pPr>
    </w:p>
    <w:p w14:paraId="1B11D538" w14:textId="77777777" w:rsidR="00092749" w:rsidRDefault="00092749" w:rsidP="00092749">
      <w:pPr>
        <w:spacing w:line="360" w:lineRule="auto"/>
        <w:jc w:val="both"/>
        <w:rPr>
          <w:rFonts w:cstheme="minorHAnsi"/>
          <w:color w:val="000000" w:themeColor="text1"/>
        </w:rPr>
      </w:pPr>
    </w:p>
    <w:p w14:paraId="162D81F7" w14:textId="77777777" w:rsidR="00092749" w:rsidRDefault="00092749" w:rsidP="00092749">
      <w:pPr>
        <w:spacing w:line="360" w:lineRule="auto"/>
        <w:jc w:val="both"/>
        <w:rPr>
          <w:rFonts w:cstheme="minorHAnsi"/>
          <w:color w:val="000000" w:themeColor="text1"/>
        </w:rPr>
      </w:pPr>
    </w:p>
    <w:p w14:paraId="6ADF922E" w14:textId="77777777" w:rsidR="00092749" w:rsidRDefault="00092749" w:rsidP="00092749">
      <w:pPr>
        <w:spacing w:line="360" w:lineRule="auto"/>
        <w:jc w:val="both"/>
        <w:rPr>
          <w:rFonts w:cstheme="minorHAnsi"/>
          <w:color w:val="000000" w:themeColor="text1"/>
        </w:rPr>
      </w:pPr>
    </w:p>
    <w:p w14:paraId="1DF7EA6C" w14:textId="77777777" w:rsidR="00092749" w:rsidRDefault="00092749" w:rsidP="00092749">
      <w:pPr>
        <w:spacing w:line="360" w:lineRule="auto"/>
        <w:jc w:val="both"/>
        <w:rPr>
          <w:rFonts w:cstheme="minorHAnsi"/>
          <w:color w:val="000000" w:themeColor="text1"/>
        </w:rPr>
      </w:pPr>
    </w:p>
    <w:p w14:paraId="4AE8E084" w14:textId="77777777" w:rsidR="00092749" w:rsidRDefault="00092749" w:rsidP="00092749">
      <w:pPr>
        <w:spacing w:line="360" w:lineRule="auto"/>
        <w:jc w:val="both"/>
        <w:rPr>
          <w:rFonts w:cstheme="minorHAnsi"/>
          <w:color w:val="000000" w:themeColor="text1"/>
        </w:rPr>
      </w:pPr>
    </w:p>
    <w:p w14:paraId="62F9F308" w14:textId="77777777" w:rsidR="00092749" w:rsidRDefault="00092749" w:rsidP="00092749">
      <w:pPr>
        <w:spacing w:line="360" w:lineRule="auto"/>
        <w:jc w:val="both"/>
        <w:rPr>
          <w:rFonts w:cstheme="minorHAnsi"/>
          <w:color w:val="000000" w:themeColor="text1"/>
        </w:rPr>
      </w:pPr>
    </w:p>
    <w:p w14:paraId="16FBA036" w14:textId="00B88A57" w:rsidR="00092749" w:rsidRPr="003B20A0" w:rsidRDefault="00092749" w:rsidP="00092749">
      <w:pPr>
        <w:spacing w:line="360" w:lineRule="auto"/>
        <w:jc w:val="both"/>
        <w:rPr>
          <w:rFonts w:cstheme="minorHAnsi"/>
          <w:color w:val="000000" w:themeColor="text1"/>
        </w:rPr>
      </w:pPr>
      <w:r w:rsidRPr="003B20A0">
        <w:rPr>
          <w:rFonts w:cstheme="minorHAnsi"/>
          <w:color w:val="000000" w:themeColor="text1"/>
        </w:rPr>
        <w:lastRenderedPageBreak/>
        <w:t xml:space="preserve">Table 5: A </w:t>
      </w:r>
      <w:r w:rsidRPr="003B20A0">
        <w:rPr>
          <w:rFonts w:eastAsia="Times New Roman" w:cstheme="minorHAnsi"/>
          <w:bCs/>
          <w:color w:val="000000" w:themeColor="text1"/>
          <w:lang w:eastAsia="en-GB"/>
        </w:rPr>
        <w:t>suggested fitness</w:t>
      </w:r>
      <w:r w:rsidR="00C6232C">
        <w:rPr>
          <w:rFonts w:eastAsia="Times New Roman" w:cstheme="minorHAnsi"/>
          <w:bCs/>
          <w:color w:val="000000" w:themeColor="text1"/>
          <w:lang w:eastAsia="en-GB"/>
        </w:rPr>
        <w:t xml:space="preserve"> testing battery for a hurling t</w:t>
      </w:r>
      <w:r w:rsidRPr="003B20A0">
        <w:rPr>
          <w:rFonts w:eastAsia="Times New Roman" w:cstheme="minorHAnsi"/>
          <w:bCs/>
          <w:color w:val="000000" w:themeColor="text1"/>
          <w:lang w:eastAsia="en-GB"/>
        </w:rPr>
        <w:t>eam</w:t>
      </w:r>
    </w:p>
    <w:tbl>
      <w:tblPr>
        <w:tblStyle w:val="LightShading"/>
        <w:tblW w:w="9020" w:type="dxa"/>
        <w:tblLook w:val="04A0" w:firstRow="1" w:lastRow="0" w:firstColumn="1" w:lastColumn="0" w:noHBand="0" w:noVBand="1"/>
      </w:tblPr>
      <w:tblGrid>
        <w:gridCol w:w="2684"/>
        <w:gridCol w:w="2643"/>
        <w:gridCol w:w="1410"/>
        <w:gridCol w:w="2283"/>
      </w:tblGrid>
      <w:tr w:rsidR="00092749" w:rsidRPr="003B20A0" w14:paraId="3CD01339" w14:textId="77777777" w:rsidTr="0017710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4E3E0132" w14:textId="77777777" w:rsidR="00092749" w:rsidRPr="003B20A0" w:rsidRDefault="00092749" w:rsidP="0017710E">
            <w:pPr>
              <w:rPr>
                <w:rFonts w:eastAsia="Times New Roman" w:cstheme="minorHAnsi"/>
                <w:bCs w:val="0"/>
                <w:color w:val="000000"/>
                <w:sz w:val="20"/>
                <w:szCs w:val="20"/>
                <w:lang w:eastAsia="en-GB"/>
              </w:rPr>
            </w:pPr>
            <w:r w:rsidRPr="003B20A0">
              <w:rPr>
                <w:rFonts w:eastAsia="Times New Roman" w:cstheme="minorHAnsi"/>
                <w:bCs w:val="0"/>
                <w:color w:val="000000"/>
                <w:sz w:val="20"/>
                <w:szCs w:val="20"/>
                <w:lang w:eastAsia="en-GB"/>
              </w:rPr>
              <w:t>Variable</w:t>
            </w:r>
          </w:p>
        </w:tc>
        <w:tc>
          <w:tcPr>
            <w:tcW w:w="2643" w:type="dxa"/>
            <w:shd w:val="clear" w:color="auto" w:fill="auto"/>
            <w:noWrap/>
            <w:hideMark/>
          </w:tcPr>
          <w:p w14:paraId="3BC0C33D"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lang w:eastAsia="en-GB"/>
              </w:rPr>
            </w:pPr>
            <w:r w:rsidRPr="003B20A0">
              <w:rPr>
                <w:rFonts w:eastAsia="Times New Roman" w:cstheme="minorHAnsi"/>
                <w:bCs w:val="0"/>
                <w:color w:val="000000"/>
                <w:sz w:val="20"/>
                <w:szCs w:val="20"/>
                <w:lang w:eastAsia="en-GB"/>
              </w:rPr>
              <w:t>Fitness Test</w:t>
            </w:r>
          </w:p>
        </w:tc>
        <w:tc>
          <w:tcPr>
            <w:tcW w:w="1410" w:type="dxa"/>
            <w:shd w:val="clear" w:color="auto" w:fill="auto"/>
            <w:noWrap/>
            <w:hideMark/>
          </w:tcPr>
          <w:p w14:paraId="6D0EE076"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lang w:eastAsia="en-GB"/>
              </w:rPr>
            </w:pPr>
            <w:r w:rsidRPr="003B20A0">
              <w:rPr>
                <w:rFonts w:eastAsia="Times New Roman" w:cstheme="minorHAnsi"/>
                <w:bCs w:val="0"/>
                <w:color w:val="000000"/>
                <w:sz w:val="20"/>
                <w:szCs w:val="20"/>
                <w:lang w:eastAsia="en-GB"/>
              </w:rPr>
              <w:t>Rest interval</w:t>
            </w:r>
          </w:p>
        </w:tc>
        <w:tc>
          <w:tcPr>
            <w:tcW w:w="2283" w:type="dxa"/>
            <w:shd w:val="clear" w:color="auto" w:fill="auto"/>
            <w:noWrap/>
            <w:hideMark/>
          </w:tcPr>
          <w:p w14:paraId="6EC5FEE2" w14:textId="77777777" w:rsidR="00092749" w:rsidRPr="003B20A0" w:rsidRDefault="00092749" w:rsidP="001771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lang w:eastAsia="en-GB"/>
              </w:rPr>
            </w:pPr>
            <w:r w:rsidRPr="003B20A0">
              <w:rPr>
                <w:rFonts w:eastAsia="Times New Roman" w:cstheme="minorHAnsi"/>
                <w:bCs w:val="0"/>
                <w:color w:val="000000"/>
                <w:sz w:val="20"/>
                <w:szCs w:val="20"/>
                <w:lang w:eastAsia="en-GB"/>
              </w:rPr>
              <w:t>Reference</w:t>
            </w:r>
          </w:p>
        </w:tc>
      </w:tr>
      <w:tr w:rsidR="00092749" w:rsidRPr="003B20A0" w14:paraId="258D34EB"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0" w:type="dxa"/>
            <w:gridSpan w:val="4"/>
            <w:shd w:val="clear" w:color="auto" w:fill="auto"/>
            <w:noWrap/>
            <w:hideMark/>
          </w:tcPr>
          <w:p w14:paraId="157E3392" w14:textId="77777777" w:rsidR="00092749" w:rsidRPr="005A505F" w:rsidRDefault="00092749" w:rsidP="00F25DE9">
            <w:pPr>
              <w:jc w:val="center"/>
              <w:rPr>
                <w:rFonts w:eastAsia="Times New Roman" w:cstheme="minorHAnsi"/>
                <w:b w:val="0"/>
                <w:bCs w:val="0"/>
                <w:i/>
                <w:iCs/>
                <w:color w:val="000000"/>
                <w:sz w:val="20"/>
                <w:szCs w:val="20"/>
                <w:lang w:eastAsia="en-GB"/>
              </w:rPr>
            </w:pPr>
            <w:r w:rsidRPr="005A505F">
              <w:rPr>
                <w:rFonts w:eastAsia="Times New Roman" w:cstheme="minorHAnsi"/>
                <w:b w:val="0"/>
                <w:bCs w:val="0"/>
                <w:i/>
                <w:iCs/>
                <w:color w:val="000000"/>
                <w:sz w:val="20"/>
                <w:szCs w:val="20"/>
                <w:lang w:eastAsia="en-GB"/>
              </w:rPr>
              <w:t>Gym Tests</w:t>
            </w:r>
          </w:p>
        </w:tc>
      </w:tr>
      <w:tr w:rsidR="00092749" w:rsidRPr="003B20A0" w14:paraId="5855F77D"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3533DCC9"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Anthropometry</w:t>
            </w:r>
          </w:p>
        </w:tc>
        <w:tc>
          <w:tcPr>
            <w:tcW w:w="2643" w:type="dxa"/>
            <w:shd w:val="clear" w:color="auto" w:fill="auto"/>
            <w:noWrap/>
            <w:hideMark/>
          </w:tcPr>
          <w:p w14:paraId="21A9D474"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Weight and height, 3 sites BF%</w:t>
            </w:r>
          </w:p>
        </w:tc>
        <w:tc>
          <w:tcPr>
            <w:tcW w:w="1410" w:type="dxa"/>
            <w:shd w:val="clear" w:color="auto" w:fill="auto"/>
            <w:noWrap/>
            <w:hideMark/>
          </w:tcPr>
          <w:p w14:paraId="0B4819EB"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c>
          <w:tcPr>
            <w:tcW w:w="2283" w:type="dxa"/>
            <w:shd w:val="clear" w:color="auto" w:fill="auto"/>
            <w:noWrap/>
            <w:hideMark/>
          </w:tcPr>
          <w:p w14:paraId="6817138D" w14:textId="23FDB5AB" w:rsidR="00092749" w:rsidRPr="003B20A0" w:rsidRDefault="00241B5E"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Brick and O’Donoghue</w:t>
            </w:r>
            <w:r w:rsidR="008448CF">
              <w:rPr>
                <w:rFonts w:eastAsia="Times New Roman" w:cstheme="minorHAnsi"/>
                <w:color w:val="000000"/>
                <w:sz w:val="20"/>
                <w:szCs w:val="20"/>
                <w:lang w:eastAsia="en-GB"/>
              </w:rPr>
              <w:t xml:space="preserve"> (</w:t>
            </w:r>
            <w:r w:rsidR="0064425B">
              <w:rPr>
                <w:rFonts w:eastAsia="Times New Roman" w:cstheme="minorHAnsi"/>
                <w:color w:val="000000"/>
                <w:sz w:val="20"/>
                <w:szCs w:val="20"/>
                <w:lang w:eastAsia="en-GB"/>
              </w:rPr>
              <w:t>7</w:t>
            </w:r>
            <w:r w:rsidR="00092749" w:rsidRPr="003B20A0">
              <w:rPr>
                <w:rFonts w:eastAsia="Times New Roman" w:cstheme="minorHAnsi"/>
                <w:color w:val="000000"/>
                <w:sz w:val="20"/>
                <w:szCs w:val="20"/>
                <w:lang w:eastAsia="en-GB"/>
              </w:rPr>
              <w:t>)</w:t>
            </w:r>
          </w:p>
        </w:tc>
      </w:tr>
      <w:tr w:rsidR="00092749" w:rsidRPr="003B20A0" w14:paraId="3E4726F3"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75046C7F"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Grip Strength</w:t>
            </w:r>
          </w:p>
        </w:tc>
        <w:tc>
          <w:tcPr>
            <w:tcW w:w="2643" w:type="dxa"/>
            <w:shd w:val="clear" w:color="auto" w:fill="auto"/>
            <w:noWrap/>
            <w:hideMark/>
          </w:tcPr>
          <w:p w14:paraId="45C3282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Hand grip dynamometer</w:t>
            </w:r>
          </w:p>
        </w:tc>
        <w:tc>
          <w:tcPr>
            <w:tcW w:w="1410" w:type="dxa"/>
            <w:shd w:val="clear" w:color="auto" w:fill="auto"/>
            <w:noWrap/>
            <w:hideMark/>
          </w:tcPr>
          <w:p w14:paraId="6AE8BFF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c>
          <w:tcPr>
            <w:tcW w:w="2283" w:type="dxa"/>
            <w:shd w:val="clear" w:color="auto" w:fill="auto"/>
            <w:noWrap/>
            <w:hideMark/>
          </w:tcPr>
          <w:p w14:paraId="7E19C929" w14:textId="12BB3B26"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Brick and</w:t>
            </w:r>
            <w:r w:rsidR="00241B5E">
              <w:rPr>
                <w:rFonts w:eastAsia="Times New Roman" w:cstheme="minorHAnsi"/>
                <w:color w:val="000000"/>
                <w:sz w:val="20"/>
                <w:szCs w:val="20"/>
                <w:lang w:eastAsia="en-GB"/>
              </w:rPr>
              <w:t xml:space="preserve"> O’Donoghue</w:t>
            </w:r>
            <w:r w:rsidR="008448CF">
              <w:rPr>
                <w:rFonts w:eastAsia="Times New Roman" w:cstheme="minorHAnsi"/>
                <w:color w:val="000000"/>
                <w:sz w:val="20"/>
                <w:szCs w:val="20"/>
                <w:lang w:eastAsia="en-GB"/>
              </w:rPr>
              <w:t xml:space="preserve"> (</w:t>
            </w:r>
            <w:r w:rsidR="0064425B">
              <w:rPr>
                <w:rFonts w:eastAsia="Times New Roman" w:cstheme="minorHAnsi"/>
                <w:color w:val="000000"/>
                <w:sz w:val="20"/>
                <w:szCs w:val="20"/>
                <w:lang w:eastAsia="en-GB"/>
              </w:rPr>
              <w:t>7</w:t>
            </w:r>
            <w:r w:rsidRPr="003B20A0">
              <w:rPr>
                <w:rFonts w:eastAsia="Times New Roman" w:cstheme="minorHAnsi"/>
                <w:color w:val="000000"/>
                <w:sz w:val="20"/>
                <w:szCs w:val="20"/>
                <w:lang w:eastAsia="en-GB"/>
              </w:rPr>
              <w:t>)</w:t>
            </w:r>
          </w:p>
        </w:tc>
      </w:tr>
      <w:tr w:rsidR="00092749" w:rsidRPr="003B20A0" w14:paraId="64002772"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4AAE1843"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Power</w:t>
            </w:r>
          </w:p>
        </w:tc>
        <w:tc>
          <w:tcPr>
            <w:tcW w:w="2643" w:type="dxa"/>
            <w:shd w:val="clear" w:color="auto" w:fill="auto"/>
            <w:noWrap/>
            <w:hideMark/>
          </w:tcPr>
          <w:p w14:paraId="13E58FF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Countermovement Jump</w:t>
            </w:r>
          </w:p>
        </w:tc>
        <w:tc>
          <w:tcPr>
            <w:tcW w:w="1410" w:type="dxa"/>
            <w:vMerge w:val="restart"/>
            <w:shd w:val="clear" w:color="auto" w:fill="auto"/>
            <w:noWrap/>
            <w:hideMark/>
          </w:tcPr>
          <w:p w14:paraId="68D0D776"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 mins intervals</w:t>
            </w:r>
          </w:p>
        </w:tc>
        <w:tc>
          <w:tcPr>
            <w:tcW w:w="2283" w:type="dxa"/>
            <w:shd w:val="clear" w:color="auto" w:fill="auto"/>
            <w:noWrap/>
            <w:hideMark/>
          </w:tcPr>
          <w:p w14:paraId="2EE6B6D0" w14:textId="1E6DD92A" w:rsidR="00092749" w:rsidRPr="003B20A0" w:rsidRDefault="008448CF"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Byrne et al. (</w:t>
            </w:r>
            <w:r w:rsidR="007204B0">
              <w:rPr>
                <w:rFonts w:eastAsia="Times New Roman" w:cstheme="minorHAnsi"/>
                <w:color w:val="000000"/>
                <w:sz w:val="20"/>
                <w:szCs w:val="20"/>
                <w:lang w:eastAsia="en-GB"/>
              </w:rPr>
              <w:t>9</w:t>
            </w:r>
            <w:r w:rsidR="00092749" w:rsidRPr="003B20A0">
              <w:rPr>
                <w:rFonts w:eastAsia="Times New Roman" w:cstheme="minorHAnsi"/>
                <w:color w:val="000000"/>
                <w:sz w:val="20"/>
                <w:szCs w:val="20"/>
                <w:lang w:eastAsia="en-GB"/>
              </w:rPr>
              <w:t>)</w:t>
            </w:r>
          </w:p>
        </w:tc>
      </w:tr>
      <w:tr w:rsidR="00092749" w:rsidRPr="003B20A0" w14:paraId="7656E632"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74F6311A"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RSI</w:t>
            </w:r>
          </w:p>
        </w:tc>
        <w:tc>
          <w:tcPr>
            <w:tcW w:w="2643" w:type="dxa"/>
            <w:shd w:val="clear" w:color="auto" w:fill="auto"/>
            <w:noWrap/>
            <w:hideMark/>
          </w:tcPr>
          <w:p w14:paraId="23C6B9D8"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Drop Jump Test</w:t>
            </w:r>
          </w:p>
        </w:tc>
        <w:tc>
          <w:tcPr>
            <w:tcW w:w="1410" w:type="dxa"/>
            <w:vMerge/>
            <w:shd w:val="clear" w:color="auto" w:fill="auto"/>
            <w:hideMark/>
          </w:tcPr>
          <w:p w14:paraId="19D44FA4"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2283" w:type="dxa"/>
            <w:shd w:val="clear" w:color="auto" w:fill="auto"/>
            <w:noWrap/>
            <w:hideMark/>
          </w:tcPr>
          <w:p w14:paraId="00FFF497" w14:textId="0C717117" w:rsidR="00092749" w:rsidRPr="003B20A0" w:rsidRDefault="008448CF"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Byrne et al. (</w:t>
            </w:r>
            <w:r w:rsidR="007204B0">
              <w:rPr>
                <w:rFonts w:eastAsia="Times New Roman" w:cstheme="minorHAnsi"/>
                <w:color w:val="000000"/>
                <w:sz w:val="20"/>
                <w:szCs w:val="20"/>
                <w:lang w:eastAsia="en-GB"/>
              </w:rPr>
              <w:t>9</w:t>
            </w:r>
            <w:r w:rsidR="00092749" w:rsidRPr="003B20A0">
              <w:rPr>
                <w:rFonts w:eastAsia="Times New Roman" w:cstheme="minorHAnsi"/>
                <w:color w:val="000000"/>
                <w:sz w:val="20"/>
                <w:szCs w:val="20"/>
                <w:lang w:eastAsia="en-GB"/>
              </w:rPr>
              <w:t>)</w:t>
            </w:r>
          </w:p>
        </w:tc>
      </w:tr>
      <w:tr w:rsidR="00092749" w:rsidRPr="003B20A0" w14:paraId="2287B175"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7ECA05D8"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Upper body strength</w:t>
            </w:r>
          </w:p>
        </w:tc>
        <w:tc>
          <w:tcPr>
            <w:tcW w:w="2643" w:type="dxa"/>
            <w:shd w:val="clear" w:color="auto" w:fill="auto"/>
            <w:noWrap/>
            <w:hideMark/>
          </w:tcPr>
          <w:p w14:paraId="274F3A9D"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1RM Bench</w:t>
            </w:r>
          </w:p>
        </w:tc>
        <w:tc>
          <w:tcPr>
            <w:tcW w:w="1410" w:type="dxa"/>
            <w:vMerge/>
            <w:shd w:val="clear" w:color="auto" w:fill="auto"/>
            <w:hideMark/>
          </w:tcPr>
          <w:p w14:paraId="2588585A"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2283" w:type="dxa"/>
            <w:vMerge w:val="restart"/>
            <w:shd w:val="clear" w:color="auto" w:fill="auto"/>
            <w:noWrap/>
            <w:hideMark/>
          </w:tcPr>
          <w:p w14:paraId="7AB23AD3" w14:textId="1ABEC5C5" w:rsidR="00092749" w:rsidRPr="003B20A0" w:rsidRDefault="00241B5E"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Brick and O’Donoghue</w:t>
            </w:r>
            <w:r w:rsidR="008448CF">
              <w:rPr>
                <w:rFonts w:eastAsia="Times New Roman" w:cstheme="minorHAnsi"/>
                <w:color w:val="000000"/>
                <w:sz w:val="20"/>
                <w:szCs w:val="20"/>
                <w:lang w:eastAsia="en-GB"/>
              </w:rPr>
              <w:t xml:space="preserve"> (</w:t>
            </w:r>
            <w:r w:rsidR="0064425B">
              <w:rPr>
                <w:rFonts w:eastAsia="Times New Roman" w:cstheme="minorHAnsi"/>
                <w:color w:val="000000"/>
                <w:sz w:val="20"/>
                <w:szCs w:val="20"/>
                <w:lang w:eastAsia="en-GB"/>
              </w:rPr>
              <w:t>7</w:t>
            </w:r>
            <w:r w:rsidR="00092749" w:rsidRPr="003B20A0">
              <w:rPr>
                <w:rFonts w:eastAsia="Times New Roman" w:cstheme="minorHAnsi"/>
                <w:color w:val="000000"/>
                <w:sz w:val="20"/>
                <w:szCs w:val="20"/>
                <w:lang w:eastAsia="en-GB"/>
              </w:rPr>
              <w:t>)</w:t>
            </w:r>
          </w:p>
        </w:tc>
      </w:tr>
      <w:tr w:rsidR="00092749" w:rsidRPr="003B20A0" w14:paraId="14887260"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4AAF9245"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Upper body strength</w:t>
            </w:r>
          </w:p>
        </w:tc>
        <w:tc>
          <w:tcPr>
            <w:tcW w:w="2643" w:type="dxa"/>
            <w:shd w:val="clear" w:color="auto" w:fill="auto"/>
            <w:noWrap/>
            <w:hideMark/>
          </w:tcPr>
          <w:p w14:paraId="4C8B46D2"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1RM Prone Row</w:t>
            </w:r>
          </w:p>
        </w:tc>
        <w:tc>
          <w:tcPr>
            <w:tcW w:w="1410" w:type="dxa"/>
            <w:vMerge/>
            <w:shd w:val="clear" w:color="auto" w:fill="auto"/>
            <w:hideMark/>
          </w:tcPr>
          <w:p w14:paraId="1628B365"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c>
          <w:tcPr>
            <w:tcW w:w="2283" w:type="dxa"/>
            <w:vMerge/>
            <w:shd w:val="clear" w:color="auto" w:fill="auto"/>
            <w:hideMark/>
          </w:tcPr>
          <w:p w14:paraId="3276D9A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3FA94A30"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519881C6"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Lower Body strength</w:t>
            </w:r>
          </w:p>
        </w:tc>
        <w:tc>
          <w:tcPr>
            <w:tcW w:w="2643" w:type="dxa"/>
            <w:shd w:val="clear" w:color="auto" w:fill="auto"/>
            <w:noWrap/>
            <w:hideMark/>
          </w:tcPr>
          <w:p w14:paraId="62B76BE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1RM Squat or Squat jump</w:t>
            </w:r>
          </w:p>
        </w:tc>
        <w:tc>
          <w:tcPr>
            <w:tcW w:w="1410" w:type="dxa"/>
            <w:vMerge/>
            <w:shd w:val="clear" w:color="auto" w:fill="auto"/>
            <w:hideMark/>
          </w:tcPr>
          <w:p w14:paraId="31B3A176"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c>
          <w:tcPr>
            <w:tcW w:w="2283" w:type="dxa"/>
            <w:vMerge/>
            <w:shd w:val="clear" w:color="auto" w:fill="auto"/>
            <w:hideMark/>
          </w:tcPr>
          <w:p w14:paraId="53460136"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
        </w:tc>
      </w:tr>
      <w:tr w:rsidR="00092749" w:rsidRPr="003B20A0" w14:paraId="154CF3F9"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20" w:type="dxa"/>
            <w:gridSpan w:val="4"/>
            <w:shd w:val="clear" w:color="auto" w:fill="auto"/>
            <w:noWrap/>
            <w:hideMark/>
          </w:tcPr>
          <w:p w14:paraId="5C8FD78C" w14:textId="77777777" w:rsidR="00092749" w:rsidRPr="005A505F" w:rsidRDefault="00092749" w:rsidP="0017710E">
            <w:pPr>
              <w:jc w:val="center"/>
              <w:rPr>
                <w:rFonts w:eastAsia="Times New Roman" w:cstheme="minorHAnsi"/>
                <w:b w:val="0"/>
                <w:bCs w:val="0"/>
                <w:i/>
                <w:iCs/>
                <w:color w:val="000000"/>
                <w:sz w:val="20"/>
                <w:szCs w:val="20"/>
                <w:lang w:eastAsia="en-GB"/>
              </w:rPr>
            </w:pPr>
            <w:r w:rsidRPr="005A505F">
              <w:rPr>
                <w:rFonts w:eastAsia="Times New Roman" w:cstheme="minorHAnsi"/>
                <w:b w:val="0"/>
                <w:bCs w:val="0"/>
                <w:i/>
                <w:iCs/>
                <w:color w:val="000000"/>
                <w:sz w:val="20"/>
                <w:szCs w:val="20"/>
                <w:lang w:eastAsia="en-GB"/>
              </w:rPr>
              <w:t>Field Tests</w:t>
            </w:r>
          </w:p>
        </w:tc>
      </w:tr>
      <w:tr w:rsidR="00092749" w:rsidRPr="003B20A0" w14:paraId="130C3764"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44385054"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Change of direction speed</w:t>
            </w:r>
          </w:p>
        </w:tc>
        <w:tc>
          <w:tcPr>
            <w:tcW w:w="2643" w:type="dxa"/>
            <w:shd w:val="clear" w:color="auto" w:fill="auto"/>
            <w:noWrap/>
            <w:hideMark/>
          </w:tcPr>
          <w:p w14:paraId="3F6E7B2F" w14:textId="15CEF051" w:rsidR="00092749" w:rsidRPr="003B20A0" w:rsidRDefault="00514F3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CODAT</w:t>
            </w:r>
          </w:p>
        </w:tc>
        <w:tc>
          <w:tcPr>
            <w:tcW w:w="1410" w:type="dxa"/>
            <w:shd w:val="clear" w:color="auto" w:fill="auto"/>
            <w:noWrap/>
            <w:hideMark/>
          </w:tcPr>
          <w:p w14:paraId="0C789DA8"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 min intervals</w:t>
            </w:r>
          </w:p>
        </w:tc>
        <w:tc>
          <w:tcPr>
            <w:tcW w:w="2283" w:type="dxa"/>
            <w:shd w:val="clear" w:color="auto" w:fill="auto"/>
            <w:noWrap/>
            <w:hideMark/>
          </w:tcPr>
          <w:p w14:paraId="0A44F8DF" w14:textId="1E031AB9" w:rsidR="00092749" w:rsidRPr="003B20A0" w:rsidRDefault="00514F3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Lockie</w:t>
            </w:r>
            <w:r w:rsidR="008448CF">
              <w:rPr>
                <w:rFonts w:eastAsia="Times New Roman" w:cstheme="minorHAnsi"/>
                <w:color w:val="000000"/>
                <w:sz w:val="20"/>
                <w:szCs w:val="20"/>
                <w:lang w:eastAsia="en-GB"/>
              </w:rPr>
              <w:t xml:space="preserve"> et al. (</w:t>
            </w:r>
            <w:r w:rsidR="007204B0">
              <w:rPr>
                <w:rFonts w:eastAsia="Times New Roman" w:cstheme="minorHAnsi"/>
                <w:color w:val="000000"/>
                <w:sz w:val="20"/>
                <w:szCs w:val="20"/>
                <w:lang w:eastAsia="en-GB"/>
              </w:rPr>
              <w:t>29</w:t>
            </w:r>
            <w:r w:rsidR="00092749" w:rsidRPr="003B20A0">
              <w:rPr>
                <w:rFonts w:eastAsia="Times New Roman" w:cstheme="minorHAnsi"/>
                <w:color w:val="000000"/>
                <w:sz w:val="20"/>
                <w:szCs w:val="20"/>
                <w:lang w:eastAsia="en-GB"/>
              </w:rPr>
              <w:t>)</w:t>
            </w:r>
          </w:p>
        </w:tc>
      </w:tr>
      <w:tr w:rsidR="00092749" w:rsidRPr="003B20A0" w14:paraId="226F559B"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56B5A987"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Linear Speed and Acceleration</w:t>
            </w:r>
          </w:p>
        </w:tc>
        <w:tc>
          <w:tcPr>
            <w:tcW w:w="2643" w:type="dxa"/>
            <w:shd w:val="clear" w:color="auto" w:fill="auto"/>
            <w:noWrap/>
            <w:hideMark/>
          </w:tcPr>
          <w:p w14:paraId="123594B6"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 10, 20m</w:t>
            </w:r>
          </w:p>
        </w:tc>
        <w:tc>
          <w:tcPr>
            <w:tcW w:w="1410" w:type="dxa"/>
            <w:shd w:val="clear" w:color="auto" w:fill="auto"/>
            <w:noWrap/>
            <w:hideMark/>
          </w:tcPr>
          <w:p w14:paraId="2C96B67A" w14:textId="77777777" w:rsidR="00092749" w:rsidRPr="003B20A0" w:rsidRDefault="00092749"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5 min intervals</w:t>
            </w:r>
          </w:p>
        </w:tc>
        <w:tc>
          <w:tcPr>
            <w:tcW w:w="2283" w:type="dxa"/>
            <w:shd w:val="clear" w:color="auto" w:fill="auto"/>
            <w:noWrap/>
            <w:hideMark/>
          </w:tcPr>
          <w:p w14:paraId="2CE32E2E" w14:textId="5CAC5EB1" w:rsidR="00092749" w:rsidRPr="003B20A0" w:rsidRDefault="008448CF" w:rsidP="001771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Strudwick et al. (5</w:t>
            </w:r>
            <w:r w:rsidR="008070C0">
              <w:rPr>
                <w:rFonts w:eastAsia="Times New Roman" w:cstheme="minorHAnsi"/>
                <w:color w:val="000000"/>
                <w:sz w:val="20"/>
                <w:szCs w:val="20"/>
                <w:lang w:eastAsia="en-GB"/>
              </w:rPr>
              <w:t>3</w:t>
            </w:r>
            <w:r w:rsidR="00092749" w:rsidRPr="003B20A0">
              <w:rPr>
                <w:rFonts w:eastAsia="Times New Roman" w:cstheme="minorHAnsi"/>
                <w:color w:val="000000"/>
                <w:sz w:val="20"/>
                <w:szCs w:val="20"/>
                <w:lang w:eastAsia="en-GB"/>
              </w:rPr>
              <w:t>)</w:t>
            </w:r>
          </w:p>
        </w:tc>
      </w:tr>
      <w:tr w:rsidR="00092749" w:rsidRPr="003B20A0" w14:paraId="50015720" w14:textId="77777777" w:rsidTr="0017710E">
        <w:trPr>
          <w:trHeight w:val="315"/>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noWrap/>
            <w:hideMark/>
          </w:tcPr>
          <w:p w14:paraId="2433EC4F" w14:textId="77777777" w:rsidR="00092749" w:rsidRPr="003B20A0" w:rsidRDefault="00092749" w:rsidP="0017710E">
            <w:pP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Aerobic Power</w:t>
            </w:r>
          </w:p>
        </w:tc>
        <w:tc>
          <w:tcPr>
            <w:tcW w:w="2643" w:type="dxa"/>
            <w:shd w:val="clear" w:color="auto" w:fill="auto"/>
            <w:noWrap/>
            <w:hideMark/>
          </w:tcPr>
          <w:p w14:paraId="76FD53B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YYIR</w:t>
            </w:r>
          </w:p>
        </w:tc>
        <w:tc>
          <w:tcPr>
            <w:tcW w:w="1410" w:type="dxa"/>
            <w:shd w:val="clear" w:color="auto" w:fill="auto"/>
            <w:noWrap/>
            <w:hideMark/>
          </w:tcPr>
          <w:p w14:paraId="6F82469C" w14:textId="77777777" w:rsidR="00092749" w:rsidRPr="003B20A0" w:rsidRDefault="00092749"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n/a</w:t>
            </w:r>
          </w:p>
        </w:tc>
        <w:tc>
          <w:tcPr>
            <w:tcW w:w="2283" w:type="dxa"/>
            <w:shd w:val="clear" w:color="auto" w:fill="auto"/>
            <w:noWrap/>
            <w:hideMark/>
          </w:tcPr>
          <w:p w14:paraId="73DBBD7D" w14:textId="0FA0C238" w:rsidR="00092749" w:rsidRPr="003B20A0" w:rsidRDefault="00241B5E" w:rsidP="001771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7204B0">
              <w:rPr>
                <w:rFonts w:eastAsia="Times New Roman" w:cstheme="minorHAnsi"/>
                <w:color w:val="000000"/>
                <w:sz w:val="20"/>
                <w:szCs w:val="20"/>
                <w:lang w:eastAsia="en-GB"/>
              </w:rPr>
              <w:t>McIntyre</w:t>
            </w:r>
            <w:r w:rsidR="008448CF" w:rsidRPr="007204B0">
              <w:rPr>
                <w:rFonts w:eastAsia="Times New Roman" w:cstheme="minorHAnsi"/>
                <w:color w:val="000000"/>
                <w:sz w:val="20"/>
                <w:szCs w:val="20"/>
                <w:lang w:eastAsia="en-GB"/>
              </w:rPr>
              <w:t xml:space="preserve"> (3</w:t>
            </w:r>
            <w:r w:rsidR="007204B0" w:rsidRPr="007204B0">
              <w:rPr>
                <w:rFonts w:eastAsia="Times New Roman" w:cstheme="minorHAnsi"/>
                <w:color w:val="000000"/>
                <w:sz w:val="20"/>
                <w:szCs w:val="20"/>
                <w:lang w:eastAsia="en-GB"/>
              </w:rPr>
              <w:t>6</w:t>
            </w:r>
            <w:r w:rsidR="00092749" w:rsidRPr="007204B0">
              <w:rPr>
                <w:rFonts w:eastAsia="Times New Roman" w:cstheme="minorHAnsi"/>
                <w:color w:val="000000"/>
                <w:sz w:val="20"/>
                <w:szCs w:val="20"/>
                <w:lang w:eastAsia="en-GB"/>
              </w:rPr>
              <w:t>)</w:t>
            </w:r>
          </w:p>
        </w:tc>
      </w:tr>
    </w:tbl>
    <w:p w14:paraId="5E78440F" w14:textId="0169065F" w:rsidR="00092749" w:rsidRPr="003B20A0" w:rsidRDefault="00092749" w:rsidP="00092749">
      <w:pPr>
        <w:spacing w:line="240" w:lineRule="auto"/>
        <w:jc w:val="both"/>
        <w:rPr>
          <w:rFonts w:cstheme="minorHAnsi"/>
        </w:rPr>
      </w:pPr>
      <w:r w:rsidRPr="003B20A0">
        <w:rPr>
          <w:rFonts w:cstheme="minorHAnsi"/>
        </w:rPr>
        <w:t>BF = body fat; RSI = Reactive Strength Index; 1RM = 1 Repetition Maximum; YYIR</w:t>
      </w:r>
      <w:r>
        <w:rPr>
          <w:rFonts w:cstheme="minorHAnsi"/>
        </w:rPr>
        <w:t xml:space="preserve"> = Yo-Yo intermittent recovery</w:t>
      </w:r>
    </w:p>
    <w:p w14:paraId="0D91371A" w14:textId="77777777" w:rsidR="00092749" w:rsidRDefault="00092749" w:rsidP="006C3803">
      <w:pPr>
        <w:spacing w:line="360" w:lineRule="auto"/>
        <w:jc w:val="both"/>
        <w:rPr>
          <w:rFonts w:cstheme="minorHAnsi"/>
          <w:color w:val="000000" w:themeColor="text1"/>
          <w:shd w:val="clear" w:color="auto" w:fill="FFFFFF"/>
        </w:rPr>
      </w:pPr>
    </w:p>
    <w:p w14:paraId="35261DD7" w14:textId="77777777" w:rsidR="00092749" w:rsidRDefault="00092749" w:rsidP="006C3803">
      <w:pPr>
        <w:spacing w:line="360" w:lineRule="auto"/>
        <w:jc w:val="both"/>
        <w:rPr>
          <w:rFonts w:cstheme="minorHAnsi"/>
          <w:color w:val="000000" w:themeColor="text1"/>
          <w:shd w:val="clear" w:color="auto" w:fill="FFFFFF"/>
        </w:rPr>
      </w:pPr>
    </w:p>
    <w:p w14:paraId="29ED53E6" w14:textId="77777777" w:rsidR="00092749" w:rsidRDefault="00092749" w:rsidP="00092749">
      <w:pPr>
        <w:spacing w:line="360" w:lineRule="auto"/>
        <w:jc w:val="both"/>
        <w:rPr>
          <w:rFonts w:cstheme="minorHAnsi"/>
          <w:color w:val="000000" w:themeColor="text1"/>
        </w:rPr>
      </w:pPr>
    </w:p>
    <w:p w14:paraId="10B857CE" w14:textId="77777777" w:rsidR="00092749" w:rsidRDefault="00092749" w:rsidP="00092749">
      <w:pPr>
        <w:spacing w:line="360" w:lineRule="auto"/>
        <w:jc w:val="both"/>
        <w:rPr>
          <w:rFonts w:cstheme="minorHAnsi"/>
          <w:color w:val="000000" w:themeColor="text1"/>
        </w:rPr>
      </w:pPr>
    </w:p>
    <w:p w14:paraId="0B0D24A0" w14:textId="77777777" w:rsidR="00092749" w:rsidRDefault="00092749" w:rsidP="00092749">
      <w:pPr>
        <w:spacing w:line="360" w:lineRule="auto"/>
        <w:jc w:val="both"/>
        <w:rPr>
          <w:rFonts w:cstheme="minorHAnsi"/>
          <w:color w:val="000000" w:themeColor="text1"/>
        </w:rPr>
      </w:pPr>
    </w:p>
    <w:p w14:paraId="1242B6BD" w14:textId="77777777" w:rsidR="00092749" w:rsidRDefault="00092749" w:rsidP="00092749">
      <w:pPr>
        <w:spacing w:line="360" w:lineRule="auto"/>
        <w:jc w:val="both"/>
        <w:rPr>
          <w:rFonts w:cstheme="minorHAnsi"/>
          <w:color w:val="000000" w:themeColor="text1"/>
        </w:rPr>
      </w:pPr>
    </w:p>
    <w:p w14:paraId="2469355F" w14:textId="77777777" w:rsidR="00092749" w:rsidRDefault="00092749" w:rsidP="00092749">
      <w:pPr>
        <w:spacing w:line="360" w:lineRule="auto"/>
        <w:jc w:val="both"/>
        <w:rPr>
          <w:rFonts w:cstheme="minorHAnsi"/>
          <w:color w:val="000000" w:themeColor="text1"/>
        </w:rPr>
      </w:pPr>
    </w:p>
    <w:p w14:paraId="733146A4" w14:textId="77777777" w:rsidR="00092749" w:rsidRDefault="00092749" w:rsidP="00092749">
      <w:pPr>
        <w:spacing w:line="360" w:lineRule="auto"/>
        <w:jc w:val="both"/>
        <w:rPr>
          <w:rFonts w:cstheme="minorHAnsi"/>
          <w:color w:val="000000" w:themeColor="text1"/>
        </w:rPr>
      </w:pPr>
    </w:p>
    <w:p w14:paraId="446FE635" w14:textId="77777777" w:rsidR="00092749" w:rsidRDefault="00092749" w:rsidP="00092749">
      <w:pPr>
        <w:spacing w:line="360" w:lineRule="auto"/>
        <w:jc w:val="both"/>
        <w:rPr>
          <w:rFonts w:cstheme="minorHAnsi"/>
          <w:color w:val="000000" w:themeColor="text1"/>
        </w:rPr>
      </w:pPr>
    </w:p>
    <w:p w14:paraId="13DF56FF" w14:textId="77777777" w:rsidR="00092749" w:rsidRDefault="00092749" w:rsidP="00092749">
      <w:pPr>
        <w:spacing w:line="360" w:lineRule="auto"/>
        <w:jc w:val="both"/>
        <w:rPr>
          <w:rFonts w:cstheme="minorHAnsi"/>
          <w:color w:val="000000" w:themeColor="text1"/>
        </w:rPr>
      </w:pPr>
    </w:p>
    <w:p w14:paraId="7A194302" w14:textId="77777777" w:rsidR="00092749" w:rsidRDefault="00092749" w:rsidP="00092749">
      <w:pPr>
        <w:spacing w:line="360" w:lineRule="auto"/>
        <w:jc w:val="both"/>
        <w:rPr>
          <w:rFonts w:cstheme="minorHAnsi"/>
          <w:color w:val="000000" w:themeColor="text1"/>
        </w:rPr>
      </w:pPr>
    </w:p>
    <w:p w14:paraId="362CA3C8" w14:textId="77777777" w:rsidR="00092749" w:rsidRDefault="00092749" w:rsidP="00092749">
      <w:pPr>
        <w:spacing w:line="360" w:lineRule="auto"/>
        <w:jc w:val="both"/>
        <w:rPr>
          <w:rFonts w:cstheme="minorHAnsi"/>
          <w:color w:val="000000" w:themeColor="text1"/>
        </w:rPr>
      </w:pPr>
    </w:p>
    <w:p w14:paraId="6993F377" w14:textId="77777777" w:rsidR="00092749" w:rsidRDefault="00092749" w:rsidP="00092749">
      <w:pPr>
        <w:spacing w:line="360" w:lineRule="auto"/>
        <w:jc w:val="both"/>
        <w:rPr>
          <w:rFonts w:cstheme="minorHAnsi"/>
          <w:color w:val="000000" w:themeColor="text1"/>
        </w:rPr>
      </w:pPr>
    </w:p>
    <w:p w14:paraId="6BF004D4" w14:textId="35A4D833" w:rsidR="00092749" w:rsidRDefault="00092749" w:rsidP="00092749">
      <w:pPr>
        <w:spacing w:line="360" w:lineRule="auto"/>
        <w:jc w:val="both"/>
        <w:rPr>
          <w:rFonts w:cstheme="minorHAnsi"/>
          <w:color w:val="000000" w:themeColor="text1"/>
        </w:rPr>
      </w:pPr>
    </w:p>
    <w:p w14:paraId="2AA9984A" w14:textId="1F5A599F" w:rsidR="00816C37" w:rsidRPr="003B20A0" w:rsidRDefault="00816C37" w:rsidP="00816C37">
      <w:pPr>
        <w:spacing w:line="360" w:lineRule="auto"/>
        <w:jc w:val="both"/>
        <w:rPr>
          <w:rFonts w:cstheme="minorHAnsi"/>
          <w:color w:val="000000" w:themeColor="text1"/>
        </w:rPr>
      </w:pPr>
      <w:r w:rsidRPr="00270598">
        <w:rPr>
          <w:rFonts w:cstheme="minorHAnsi"/>
          <w:color w:val="000000" w:themeColor="text1"/>
          <w:highlight w:val="yellow"/>
        </w:rPr>
        <w:lastRenderedPageBreak/>
        <w:t xml:space="preserve">Table </w:t>
      </w:r>
      <w:r>
        <w:rPr>
          <w:rFonts w:cstheme="minorHAnsi"/>
          <w:color w:val="000000" w:themeColor="text1"/>
          <w:highlight w:val="yellow"/>
        </w:rPr>
        <w:t>6</w:t>
      </w:r>
      <w:r w:rsidRPr="00270598">
        <w:rPr>
          <w:rFonts w:cstheme="minorHAnsi"/>
          <w:color w:val="000000" w:themeColor="text1"/>
          <w:highlight w:val="yellow"/>
        </w:rPr>
        <w:t>: Hurling strength and conditioning macrocycle example</w:t>
      </w:r>
    </w:p>
    <w:tbl>
      <w:tblPr>
        <w:tblStyle w:val="LightShading"/>
        <w:tblW w:w="9242" w:type="dxa"/>
        <w:tblLook w:val="04A0" w:firstRow="1" w:lastRow="0" w:firstColumn="1" w:lastColumn="0" w:noHBand="0" w:noVBand="1"/>
      </w:tblPr>
      <w:tblGrid>
        <w:gridCol w:w="913"/>
        <w:gridCol w:w="867"/>
        <w:gridCol w:w="1045"/>
        <w:gridCol w:w="866"/>
        <w:gridCol w:w="558"/>
        <w:gridCol w:w="719"/>
        <w:gridCol w:w="626"/>
        <w:gridCol w:w="583"/>
        <w:gridCol w:w="584"/>
        <w:gridCol w:w="577"/>
        <w:gridCol w:w="613"/>
        <w:gridCol w:w="648"/>
        <w:gridCol w:w="643"/>
      </w:tblGrid>
      <w:tr w:rsidR="00816C37" w:rsidRPr="003B20A0" w14:paraId="32799337" w14:textId="77777777" w:rsidTr="00816C3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55" w:type="dxa"/>
            <w:shd w:val="clear" w:color="auto" w:fill="auto"/>
            <w:noWrap/>
            <w:hideMark/>
          </w:tcPr>
          <w:p w14:paraId="47440A00" w14:textId="77777777" w:rsidR="00816C37" w:rsidRPr="003B20A0" w:rsidRDefault="00816C37" w:rsidP="00816C37">
            <w:pPr>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Month</w:t>
            </w:r>
          </w:p>
        </w:tc>
        <w:tc>
          <w:tcPr>
            <w:tcW w:w="714" w:type="dxa"/>
            <w:shd w:val="clear" w:color="auto" w:fill="auto"/>
            <w:noWrap/>
            <w:hideMark/>
          </w:tcPr>
          <w:p w14:paraId="184087E8"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Nov</w:t>
            </w:r>
          </w:p>
        </w:tc>
        <w:tc>
          <w:tcPr>
            <w:tcW w:w="1097" w:type="dxa"/>
            <w:shd w:val="clear" w:color="auto" w:fill="auto"/>
            <w:noWrap/>
            <w:hideMark/>
          </w:tcPr>
          <w:p w14:paraId="7EAA83F4"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Dec</w:t>
            </w:r>
          </w:p>
        </w:tc>
        <w:tc>
          <w:tcPr>
            <w:tcW w:w="699" w:type="dxa"/>
            <w:shd w:val="clear" w:color="auto" w:fill="auto"/>
            <w:noWrap/>
            <w:hideMark/>
          </w:tcPr>
          <w:p w14:paraId="6E951C14"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Jan</w:t>
            </w:r>
          </w:p>
        </w:tc>
        <w:tc>
          <w:tcPr>
            <w:tcW w:w="579" w:type="dxa"/>
            <w:shd w:val="clear" w:color="auto" w:fill="auto"/>
            <w:noWrap/>
            <w:hideMark/>
          </w:tcPr>
          <w:p w14:paraId="69630F98"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Feb</w:t>
            </w:r>
          </w:p>
        </w:tc>
        <w:tc>
          <w:tcPr>
            <w:tcW w:w="750" w:type="dxa"/>
            <w:shd w:val="clear" w:color="auto" w:fill="auto"/>
            <w:noWrap/>
            <w:hideMark/>
          </w:tcPr>
          <w:p w14:paraId="185A1C74"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Mar</w:t>
            </w:r>
          </w:p>
        </w:tc>
        <w:tc>
          <w:tcPr>
            <w:tcW w:w="652" w:type="dxa"/>
            <w:shd w:val="clear" w:color="auto" w:fill="auto"/>
            <w:noWrap/>
            <w:hideMark/>
          </w:tcPr>
          <w:p w14:paraId="540246A3"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Apr</w:t>
            </w:r>
          </w:p>
        </w:tc>
        <w:tc>
          <w:tcPr>
            <w:tcW w:w="606" w:type="dxa"/>
            <w:shd w:val="clear" w:color="auto" w:fill="auto"/>
            <w:noWrap/>
            <w:hideMark/>
          </w:tcPr>
          <w:p w14:paraId="765CB367"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May</w:t>
            </w:r>
          </w:p>
        </w:tc>
        <w:tc>
          <w:tcPr>
            <w:tcW w:w="607" w:type="dxa"/>
            <w:shd w:val="clear" w:color="auto" w:fill="auto"/>
            <w:noWrap/>
            <w:hideMark/>
          </w:tcPr>
          <w:p w14:paraId="5D5B6E9A"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Jun</w:t>
            </w:r>
          </w:p>
        </w:tc>
        <w:tc>
          <w:tcPr>
            <w:tcW w:w="600" w:type="dxa"/>
            <w:shd w:val="clear" w:color="auto" w:fill="auto"/>
            <w:noWrap/>
            <w:hideMark/>
          </w:tcPr>
          <w:p w14:paraId="17AEF146"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Jul</w:t>
            </w:r>
          </w:p>
        </w:tc>
        <w:tc>
          <w:tcPr>
            <w:tcW w:w="638" w:type="dxa"/>
            <w:shd w:val="clear" w:color="auto" w:fill="auto"/>
            <w:noWrap/>
            <w:hideMark/>
          </w:tcPr>
          <w:p w14:paraId="2D6AD06A"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Aug</w:t>
            </w:r>
          </w:p>
        </w:tc>
        <w:tc>
          <w:tcPr>
            <w:tcW w:w="675" w:type="dxa"/>
            <w:shd w:val="clear" w:color="auto" w:fill="auto"/>
            <w:noWrap/>
            <w:hideMark/>
          </w:tcPr>
          <w:p w14:paraId="75CA3F02"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Sep</w:t>
            </w:r>
          </w:p>
        </w:tc>
        <w:tc>
          <w:tcPr>
            <w:tcW w:w="670" w:type="dxa"/>
            <w:shd w:val="clear" w:color="auto" w:fill="auto"/>
            <w:noWrap/>
            <w:hideMark/>
          </w:tcPr>
          <w:p w14:paraId="6AE01B06" w14:textId="77777777" w:rsidR="00816C37" w:rsidRPr="003B20A0" w:rsidRDefault="00816C37" w:rsidP="00816C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Oct</w:t>
            </w:r>
          </w:p>
        </w:tc>
      </w:tr>
      <w:tr w:rsidR="00816C37" w:rsidRPr="003B20A0" w14:paraId="6307FBB2" w14:textId="77777777" w:rsidTr="00816C3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55" w:type="dxa"/>
            <w:tcBorders>
              <w:top w:val="single" w:sz="8" w:space="0" w:color="000000" w:themeColor="text1"/>
              <w:bottom w:val="single" w:sz="4" w:space="0" w:color="auto"/>
            </w:tcBorders>
            <w:shd w:val="clear" w:color="auto" w:fill="auto"/>
          </w:tcPr>
          <w:p w14:paraId="7D117D51" w14:textId="77777777" w:rsidR="00816C37" w:rsidRPr="00F25DE9" w:rsidRDefault="00816C37" w:rsidP="00816C37">
            <w:pPr>
              <w:jc w:val="center"/>
              <w:rPr>
                <w:rFonts w:eastAsia="Times New Roman" w:cstheme="minorHAnsi"/>
                <w:b w:val="0"/>
                <w:bCs w:val="0"/>
                <w:color w:val="000000"/>
                <w:sz w:val="20"/>
                <w:szCs w:val="20"/>
                <w:lang w:eastAsia="en-GB"/>
              </w:rPr>
            </w:pPr>
            <w:r w:rsidRPr="00F25DE9">
              <w:rPr>
                <w:rFonts w:eastAsia="Times New Roman" w:cstheme="minorHAnsi"/>
                <w:b w:val="0"/>
                <w:bCs w:val="0"/>
                <w:color w:val="000000"/>
                <w:sz w:val="20"/>
                <w:szCs w:val="20"/>
                <w:lang w:eastAsia="en-GB"/>
              </w:rPr>
              <w:t>Season</w:t>
            </w:r>
          </w:p>
          <w:p w14:paraId="2301928D" w14:textId="77777777" w:rsidR="00816C37" w:rsidRPr="003B20A0" w:rsidRDefault="00816C37" w:rsidP="00816C37">
            <w:pPr>
              <w:jc w:val="center"/>
              <w:rPr>
                <w:rFonts w:eastAsia="Times New Roman" w:cstheme="minorHAnsi"/>
                <w:color w:val="000000"/>
                <w:sz w:val="20"/>
                <w:szCs w:val="20"/>
                <w:lang w:eastAsia="en-GB"/>
              </w:rPr>
            </w:pPr>
            <w:r w:rsidRPr="00F25DE9">
              <w:rPr>
                <w:rFonts w:eastAsia="Times New Roman" w:cstheme="minorHAnsi"/>
                <w:b w:val="0"/>
                <w:bCs w:val="0"/>
                <w:color w:val="000000"/>
                <w:sz w:val="20"/>
                <w:szCs w:val="20"/>
                <w:lang w:eastAsia="en-GB"/>
              </w:rPr>
              <w:t>Phase</w:t>
            </w:r>
          </w:p>
        </w:tc>
        <w:tc>
          <w:tcPr>
            <w:tcW w:w="2510" w:type="dxa"/>
            <w:gridSpan w:val="3"/>
            <w:tcBorders>
              <w:top w:val="single" w:sz="8" w:space="0" w:color="000000" w:themeColor="text1"/>
              <w:bottom w:val="single" w:sz="4" w:space="0" w:color="auto"/>
            </w:tcBorders>
            <w:shd w:val="clear" w:color="auto" w:fill="auto"/>
            <w:noWrap/>
          </w:tcPr>
          <w:p w14:paraId="0E5FE419"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Prep</w:t>
            </w:r>
          </w:p>
        </w:tc>
        <w:tc>
          <w:tcPr>
            <w:tcW w:w="4432" w:type="dxa"/>
            <w:gridSpan w:val="7"/>
            <w:tcBorders>
              <w:top w:val="single" w:sz="8" w:space="0" w:color="000000" w:themeColor="text1"/>
              <w:bottom w:val="single" w:sz="4" w:space="0" w:color="auto"/>
            </w:tcBorders>
            <w:shd w:val="clear" w:color="auto" w:fill="auto"/>
            <w:noWrap/>
          </w:tcPr>
          <w:p w14:paraId="0FBE4164"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Competitive</w:t>
            </w:r>
          </w:p>
        </w:tc>
        <w:tc>
          <w:tcPr>
            <w:tcW w:w="1345" w:type="dxa"/>
            <w:gridSpan w:val="2"/>
            <w:tcBorders>
              <w:top w:val="single" w:sz="8" w:space="0" w:color="000000" w:themeColor="text1"/>
              <w:bottom w:val="single" w:sz="4" w:space="0" w:color="auto"/>
            </w:tcBorders>
            <w:shd w:val="clear" w:color="auto" w:fill="auto"/>
            <w:noWrap/>
          </w:tcPr>
          <w:p w14:paraId="10DF568C"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Off-season</w:t>
            </w:r>
          </w:p>
        </w:tc>
      </w:tr>
      <w:tr w:rsidR="00816C37" w:rsidRPr="003B20A0" w14:paraId="4F987C71" w14:textId="77777777" w:rsidTr="00816C37">
        <w:trPr>
          <w:trHeight w:val="572"/>
        </w:trPr>
        <w:tc>
          <w:tcPr>
            <w:cnfStyle w:val="001000000000" w:firstRow="0" w:lastRow="0" w:firstColumn="1" w:lastColumn="0" w:oddVBand="0" w:evenVBand="0" w:oddHBand="0" w:evenHBand="0" w:firstRowFirstColumn="0" w:firstRowLastColumn="0" w:lastRowFirstColumn="0" w:lastRowLastColumn="0"/>
            <w:tcW w:w="955" w:type="dxa"/>
            <w:tcBorders>
              <w:top w:val="single" w:sz="8" w:space="0" w:color="000000" w:themeColor="text1"/>
              <w:bottom w:val="single" w:sz="4" w:space="0" w:color="auto"/>
            </w:tcBorders>
            <w:shd w:val="clear" w:color="auto" w:fill="auto"/>
          </w:tcPr>
          <w:p w14:paraId="444FB667" w14:textId="77777777" w:rsidR="00816C37" w:rsidRPr="00F25DE9" w:rsidRDefault="00816C37" w:rsidP="00816C37">
            <w:pPr>
              <w:jc w:val="center"/>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Training Phase</w:t>
            </w:r>
          </w:p>
        </w:tc>
        <w:tc>
          <w:tcPr>
            <w:tcW w:w="2510" w:type="dxa"/>
            <w:gridSpan w:val="3"/>
            <w:tcBorders>
              <w:top w:val="single" w:sz="8" w:space="0" w:color="000000" w:themeColor="text1"/>
              <w:bottom w:val="single" w:sz="4" w:space="0" w:color="auto"/>
            </w:tcBorders>
            <w:shd w:val="clear" w:color="auto" w:fill="auto"/>
            <w:noWrap/>
          </w:tcPr>
          <w:p w14:paraId="411565FC" w14:textId="77777777" w:rsidR="00816C37"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Aero, </w:t>
            </w:r>
            <w:r>
              <w:rPr>
                <w:rFonts w:eastAsia="Times New Roman" w:cstheme="minorHAnsi"/>
                <w:color w:val="000000"/>
                <w:sz w:val="20"/>
                <w:szCs w:val="20"/>
                <w:lang w:eastAsia="en-GB"/>
              </w:rPr>
              <w:t>AA</w:t>
            </w:r>
            <w:r w:rsidRPr="003B20A0">
              <w:rPr>
                <w:rFonts w:eastAsia="Times New Roman" w:cstheme="minorHAnsi"/>
                <w:color w:val="000000"/>
                <w:sz w:val="20"/>
                <w:szCs w:val="20"/>
                <w:lang w:eastAsia="en-GB"/>
              </w:rPr>
              <w:t>, M</w:t>
            </w:r>
            <w:r>
              <w:rPr>
                <w:rFonts w:eastAsia="Times New Roman" w:cstheme="minorHAnsi"/>
                <w:color w:val="000000"/>
                <w:sz w:val="20"/>
                <w:szCs w:val="20"/>
                <w:lang w:eastAsia="en-GB"/>
              </w:rPr>
              <w:t xml:space="preserve">ax </w:t>
            </w:r>
            <w:r w:rsidRPr="003B20A0">
              <w:rPr>
                <w:rFonts w:eastAsia="Times New Roman" w:cstheme="minorHAnsi"/>
                <w:color w:val="000000"/>
                <w:sz w:val="20"/>
                <w:szCs w:val="20"/>
                <w:lang w:eastAsia="en-GB"/>
              </w:rPr>
              <w:t>Str, P</w:t>
            </w:r>
          </w:p>
        </w:tc>
        <w:tc>
          <w:tcPr>
            <w:tcW w:w="4432" w:type="dxa"/>
            <w:gridSpan w:val="7"/>
            <w:tcBorders>
              <w:top w:val="single" w:sz="8" w:space="0" w:color="000000" w:themeColor="text1"/>
              <w:bottom w:val="single" w:sz="4" w:space="0" w:color="auto"/>
            </w:tcBorders>
            <w:shd w:val="clear" w:color="auto" w:fill="auto"/>
            <w:noWrap/>
          </w:tcPr>
          <w:p w14:paraId="6CF642D8" w14:textId="77777777" w:rsidR="00816C37"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Maintenance</w:t>
            </w:r>
          </w:p>
        </w:tc>
        <w:tc>
          <w:tcPr>
            <w:tcW w:w="1345" w:type="dxa"/>
            <w:gridSpan w:val="2"/>
            <w:tcBorders>
              <w:top w:val="single" w:sz="8" w:space="0" w:color="000000" w:themeColor="text1"/>
              <w:bottom w:val="single" w:sz="4" w:space="0" w:color="auto"/>
            </w:tcBorders>
            <w:shd w:val="clear" w:color="auto" w:fill="auto"/>
            <w:noWrap/>
          </w:tcPr>
          <w:p w14:paraId="3E6F518E" w14:textId="77777777" w:rsidR="00816C37"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Recovery</w:t>
            </w:r>
          </w:p>
        </w:tc>
      </w:tr>
      <w:tr w:rsidR="00816C37" w:rsidRPr="003B20A0" w14:paraId="536ADBA7" w14:textId="77777777" w:rsidTr="00816C37">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55" w:type="dxa"/>
            <w:shd w:val="clear" w:color="auto" w:fill="auto"/>
            <w:noWrap/>
            <w:hideMark/>
          </w:tcPr>
          <w:p w14:paraId="27EADC4F" w14:textId="77777777" w:rsidR="00816C37" w:rsidRDefault="00816C37" w:rsidP="00816C37">
            <w:pPr>
              <w:jc w:val="center"/>
              <w:rPr>
                <w:rFonts w:eastAsia="Times New Roman" w:cstheme="minorHAnsi"/>
                <w:b w:val="0"/>
                <w:bCs w:val="0"/>
                <w:color w:val="000000"/>
                <w:sz w:val="20"/>
                <w:szCs w:val="20"/>
                <w:lang w:eastAsia="en-GB"/>
              </w:rPr>
            </w:pPr>
            <w:r>
              <w:rPr>
                <w:rFonts w:eastAsia="Times New Roman" w:cstheme="minorHAnsi"/>
                <w:b w:val="0"/>
                <w:bCs w:val="0"/>
                <w:color w:val="000000"/>
                <w:sz w:val="20"/>
                <w:szCs w:val="20"/>
                <w:lang w:eastAsia="en-GB"/>
              </w:rPr>
              <w:t xml:space="preserve">Gym </w:t>
            </w:r>
            <w:r w:rsidRPr="003B20A0">
              <w:rPr>
                <w:rFonts w:eastAsia="Times New Roman" w:cstheme="minorHAnsi"/>
                <w:b w:val="0"/>
                <w:bCs w:val="0"/>
                <w:color w:val="000000"/>
                <w:sz w:val="20"/>
                <w:szCs w:val="20"/>
                <w:lang w:eastAsia="en-GB"/>
              </w:rPr>
              <w:t>Focus</w:t>
            </w:r>
          </w:p>
          <w:p w14:paraId="781293B2" w14:textId="77777777" w:rsidR="00816C37" w:rsidRPr="003B20A0" w:rsidRDefault="00816C37" w:rsidP="00816C37">
            <w:pPr>
              <w:jc w:val="center"/>
              <w:rPr>
                <w:rFonts w:eastAsia="Times New Roman" w:cstheme="minorHAnsi"/>
                <w:b w:val="0"/>
                <w:bCs w:val="0"/>
                <w:color w:val="000000"/>
                <w:sz w:val="20"/>
                <w:szCs w:val="20"/>
                <w:lang w:eastAsia="en-GB"/>
              </w:rPr>
            </w:pPr>
            <w:r>
              <w:rPr>
                <w:rFonts w:eastAsia="Times New Roman" w:cstheme="minorHAnsi"/>
                <w:b w:val="0"/>
                <w:bCs w:val="0"/>
                <w:color w:val="000000"/>
                <w:sz w:val="20"/>
                <w:szCs w:val="20"/>
                <w:lang w:eastAsia="en-GB"/>
              </w:rPr>
              <w:t>On Field Focus</w:t>
            </w:r>
            <w:r w:rsidRPr="003B20A0">
              <w:rPr>
                <w:rFonts w:eastAsia="Times New Roman" w:cstheme="minorHAnsi"/>
                <w:b w:val="0"/>
                <w:bCs w:val="0"/>
                <w:color w:val="000000"/>
                <w:sz w:val="20"/>
                <w:szCs w:val="20"/>
                <w:lang w:eastAsia="en-GB"/>
              </w:rPr>
              <w:t xml:space="preserve"> </w:t>
            </w:r>
          </w:p>
        </w:tc>
        <w:tc>
          <w:tcPr>
            <w:tcW w:w="714" w:type="dxa"/>
            <w:shd w:val="clear" w:color="auto" w:fill="auto"/>
            <w:noWrap/>
            <w:hideMark/>
          </w:tcPr>
          <w:p w14:paraId="7BB8FB10"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AA</w:t>
            </w:r>
          </w:p>
          <w:p w14:paraId="02848822"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p w14:paraId="31672272"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Spd/Ag1 </w:t>
            </w:r>
          </w:p>
        </w:tc>
        <w:tc>
          <w:tcPr>
            <w:tcW w:w="1097" w:type="dxa"/>
            <w:shd w:val="clear" w:color="auto" w:fill="auto"/>
            <w:noWrap/>
            <w:hideMark/>
          </w:tcPr>
          <w:p w14:paraId="5CA13BB1"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w:t>
            </w:r>
            <w:r>
              <w:rPr>
                <w:rFonts w:eastAsia="Times New Roman" w:cstheme="minorHAnsi"/>
                <w:color w:val="000000"/>
                <w:sz w:val="20"/>
                <w:szCs w:val="20"/>
                <w:lang w:eastAsia="en-GB"/>
              </w:rPr>
              <w:t xml:space="preserve">ax </w:t>
            </w:r>
            <w:r w:rsidRPr="003B20A0">
              <w:rPr>
                <w:rFonts w:eastAsia="Times New Roman" w:cstheme="minorHAnsi"/>
                <w:color w:val="000000"/>
                <w:sz w:val="20"/>
                <w:szCs w:val="20"/>
                <w:lang w:eastAsia="en-GB"/>
              </w:rPr>
              <w:t>Str</w:t>
            </w:r>
          </w:p>
          <w:p w14:paraId="307BE2B3"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p w14:paraId="1BB4A800"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Spd/Ag2</w:t>
            </w:r>
          </w:p>
        </w:tc>
        <w:tc>
          <w:tcPr>
            <w:tcW w:w="699" w:type="dxa"/>
            <w:shd w:val="clear" w:color="auto" w:fill="auto"/>
            <w:noWrap/>
            <w:hideMark/>
          </w:tcPr>
          <w:p w14:paraId="7C9DB999"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P</w:t>
            </w:r>
          </w:p>
          <w:p w14:paraId="49E62C3A"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p w14:paraId="1E3B7A79"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Spd/Ag3</w:t>
            </w:r>
          </w:p>
        </w:tc>
        <w:tc>
          <w:tcPr>
            <w:tcW w:w="4432" w:type="dxa"/>
            <w:gridSpan w:val="7"/>
            <w:shd w:val="clear" w:color="auto" w:fill="auto"/>
            <w:noWrap/>
            <w:hideMark/>
          </w:tcPr>
          <w:p w14:paraId="6AD63FC8"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Maintenance of Str and P</w:t>
            </w:r>
          </w:p>
          <w:p w14:paraId="3859D4F7"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p w14:paraId="694BE490"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Maintenance of Accel/MSpd and Ag </w:t>
            </w:r>
          </w:p>
        </w:tc>
        <w:tc>
          <w:tcPr>
            <w:tcW w:w="1345" w:type="dxa"/>
            <w:gridSpan w:val="2"/>
            <w:shd w:val="clear" w:color="auto" w:fill="auto"/>
            <w:noWrap/>
            <w:hideMark/>
          </w:tcPr>
          <w:p w14:paraId="1F8C6A8A"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Recovery</w:t>
            </w:r>
          </w:p>
          <w:p w14:paraId="68DFFE22" w14:textId="77777777" w:rsidR="00816C37"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p>
          <w:p w14:paraId="74253B8F" w14:textId="77777777" w:rsidR="00816C37" w:rsidRPr="003B20A0" w:rsidRDefault="00816C37" w:rsidP="00816C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Recovery </w:t>
            </w:r>
          </w:p>
        </w:tc>
      </w:tr>
      <w:tr w:rsidR="00816C37" w:rsidRPr="003B20A0" w14:paraId="1C4E984D" w14:textId="77777777" w:rsidTr="00816C37">
        <w:trPr>
          <w:trHeight w:val="572"/>
        </w:trPr>
        <w:tc>
          <w:tcPr>
            <w:cnfStyle w:val="001000000000" w:firstRow="0" w:lastRow="0" w:firstColumn="1" w:lastColumn="0" w:oddVBand="0" w:evenVBand="0" w:oddHBand="0" w:evenHBand="0" w:firstRowFirstColumn="0" w:firstRowLastColumn="0" w:lastRowFirstColumn="0" w:lastRowLastColumn="0"/>
            <w:tcW w:w="955" w:type="dxa"/>
            <w:tcBorders>
              <w:top w:val="single" w:sz="8" w:space="0" w:color="000000" w:themeColor="text1"/>
              <w:bottom w:val="single" w:sz="8" w:space="0" w:color="000000" w:themeColor="text1"/>
            </w:tcBorders>
            <w:shd w:val="clear" w:color="auto" w:fill="auto"/>
            <w:noWrap/>
          </w:tcPr>
          <w:p w14:paraId="45797580" w14:textId="77777777" w:rsidR="00816C37" w:rsidRPr="00F25DE9" w:rsidRDefault="00816C37" w:rsidP="00816C37">
            <w:pPr>
              <w:jc w:val="center"/>
              <w:rPr>
                <w:rFonts w:eastAsia="Times New Roman" w:cstheme="minorHAnsi"/>
                <w:b w:val="0"/>
                <w:bCs w:val="0"/>
                <w:color w:val="000000"/>
                <w:sz w:val="20"/>
                <w:szCs w:val="20"/>
                <w:lang w:eastAsia="en-GB"/>
              </w:rPr>
            </w:pPr>
            <w:r w:rsidRPr="00F25DE9">
              <w:rPr>
                <w:rFonts w:eastAsia="Times New Roman" w:cstheme="minorHAnsi"/>
                <w:b w:val="0"/>
                <w:bCs w:val="0"/>
                <w:color w:val="000000"/>
                <w:sz w:val="20"/>
                <w:szCs w:val="20"/>
                <w:lang w:eastAsia="en-GB"/>
              </w:rPr>
              <w:t>Duration (weeks)</w:t>
            </w:r>
          </w:p>
        </w:tc>
        <w:tc>
          <w:tcPr>
            <w:tcW w:w="714" w:type="dxa"/>
            <w:tcBorders>
              <w:top w:val="single" w:sz="8" w:space="0" w:color="000000" w:themeColor="text1"/>
              <w:bottom w:val="single" w:sz="8" w:space="0" w:color="000000" w:themeColor="text1"/>
            </w:tcBorders>
            <w:shd w:val="clear" w:color="auto" w:fill="auto"/>
            <w:noWrap/>
          </w:tcPr>
          <w:p w14:paraId="5F9D958D" w14:textId="77777777" w:rsidR="00816C37" w:rsidRPr="003B20A0"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4</w:t>
            </w:r>
          </w:p>
        </w:tc>
        <w:tc>
          <w:tcPr>
            <w:tcW w:w="1097" w:type="dxa"/>
            <w:tcBorders>
              <w:top w:val="single" w:sz="8" w:space="0" w:color="000000" w:themeColor="text1"/>
              <w:bottom w:val="single" w:sz="8" w:space="0" w:color="000000" w:themeColor="text1"/>
            </w:tcBorders>
            <w:shd w:val="clear" w:color="auto" w:fill="auto"/>
            <w:noWrap/>
          </w:tcPr>
          <w:p w14:paraId="3B7F2B33" w14:textId="77777777" w:rsidR="00816C37" w:rsidRPr="003B20A0"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4</w:t>
            </w:r>
          </w:p>
        </w:tc>
        <w:tc>
          <w:tcPr>
            <w:tcW w:w="699" w:type="dxa"/>
            <w:tcBorders>
              <w:top w:val="single" w:sz="8" w:space="0" w:color="000000" w:themeColor="text1"/>
              <w:bottom w:val="single" w:sz="8" w:space="0" w:color="000000" w:themeColor="text1"/>
            </w:tcBorders>
            <w:shd w:val="clear" w:color="auto" w:fill="auto"/>
            <w:noWrap/>
          </w:tcPr>
          <w:p w14:paraId="18A9095D" w14:textId="77777777" w:rsidR="00816C37" w:rsidRPr="003B20A0"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4</w:t>
            </w:r>
          </w:p>
        </w:tc>
        <w:tc>
          <w:tcPr>
            <w:tcW w:w="4432" w:type="dxa"/>
            <w:gridSpan w:val="7"/>
            <w:tcBorders>
              <w:top w:val="single" w:sz="8" w:space="0" w:color="000000" w:themeColor="text1"/>
              <w:bottom w:val="single" w:sz="8" w:space="0" w:color="000000" w:themeColor="text1"/>
            </w:tcBorders>
            <w:shd w:val="clear" w:color="auto" w:fill="auto"/>
            <w:noWrap/>
          </w:tcPr>
          <w:p w14:paraId="27D8F35A" w14:textId="77777777" w:rsidR="00816C37" w:rsidRPr="003B20A0"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Range from 20-32 weeks depending on success</w:t>
            </w:r>
          </w:p>
        </w:tc>
        <w:tc>
          <w:tcPr>
            <w:tcW w:w="1345" w:type="dxa"/>
            <w:gridSpan w:val="2"/>
            <w:tcBorders>
              <w:top w:val="single" w:sz="8" w:space="0" w:color="000000" w:themeColor="text1"/>
              <w:bottom w:val="single" w:sz="8" w:space="0" w:color="000000" w:themeColor="text1"/>
            </w:tcBorders>
            <w:shd w:val="clear" w:color="auto" w:fill="auto"/>
            <w:noWrap/>
          </w:tcPr>
          <w:p w14:paraId="48FC90DF" w14:textId="77777777" w:rsidR="00816C37" w:rsidRPr="003B20A0" w:rsidRDefault="00816C37" w:rsidP="00816C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w:t>
            </w:r>
          </w:p>
        </w:tc>
      </w:tr>
    </w:tbl>
    <w:p w14:paraId="0E357AEC" w14:textId="77777777" w:rsidR="00816C37" w:rsidRPr="003B20A0" w:rsidRDefault="00816C37" w:rsidP="00816C37">
      <w:pPr>
        <w:spacing w:line="360" w:lineRule="auto"/>
        <w:jc w:val="both"/>
        <w:rPr>
          <w:rFonts w:cstheme="minorHAnsi"/>
        </w:rPr>
      </w:pPr>
      <w:r w:rsidRPr="003B20A0">
        <w:rPr>
          <w:rFonts w:cstheme="minorHAnsi"/>
        </w:rPr>
        <w:t xml:space="preserve">Prep = Preparation; Aero = Aerobic; </w:t>
      </w:r>
      <w:r>
        <w:rPr>
          <w:rFonts w:cstheme="minorHAnsi"/>
        </w:rPr>
        <w:t>AA = Anatomical Adaptation</w:t>
      </w:r>
      <w:r w:rsidRPr="003B20A0">
        <w:rPr>
          <w:rFonts w:cstheme="minorHAnsi"/>
        </w:rPr>
        <w:t>; M</w:t>
      </w:r>
      <w:r>
        <w:rPr>
          <w:rFonts w:cstheme="minorHAnsi"/>
        </w:rPr>
        <w:t xml:space="preserve">ax </w:t>
      </w:r>
      <w:r w:rsidRPr="003B20A0">
        <w:rPr>
          <w:rFonts w:cstheme="minorHAnsi"/>
        </w:rPr>
        <w:t>Str = Maximum Strength; P</w:t>
      </w:r>
      <w:r>
        <w:rPr>
          <w:rFonts w:cstheme="minorHAnsi"/>
        </w:rPr>
        <w:t xml:space="preserve"> = Power; Tech = Technique work; Spd/Ag = Acceleration, Maximum Speed &amp; Agility development.</w:t>
      </w:r>
    </w:p>
    <w:p w14:paraId="34B96502" w14:textId="77777777" w:rsidR="00816C37" w:rsidRPr="003B20A0" w:rsidRDefault="00816C37" w:rsidP="00816C37">
      <w:pPr>
        <w:spacing w:line="360" w:lineRule="auto"/>
        <w:jc w:val="both"/>
        <w:rPr>
          <w:rFonts w:cstheme="minorHAnsi"/>
        </w:rPr>
      </w:pPr>
    </w:p>
    <w:p w14:paraId="1006EF8D" w14:textId="7520B196" w:rsidR="00816C37" w:rsidRDefault="00816C37" w:rsidP="00092749">
      <w:pPr>
        <w:spacing w:line="360" w:lineRule="auto"/>
        <w:jc w:val="both"/>
        <w:rPr>
          <w:rFonts w:cstheme="minorHAnsi"/>
          <w:color w:val="000000" w:themeColor="text1"/>
        </w:rPr>
      </w:pPr>
    </w:p>
    <w:p w14:paraId="0249BEA2" w14:textId="6222F922" w:rsidR="00816C37" w:rsidRDefault="00816C37" w:rsidP="00092749">
      <w:pPr>
        <w:spacing w:line="360" w:lineRule="auto"/>
        <w:jc w:val="both"/>
        <w:rPr>
          <w:rFonts w:cstheme="minorHAnsi"/>
          <w:color w:val="000000" w:themeColor="text1"/>
        </w:rPr>
      </w:pPr>
    </w:p>
    <w:p w14:paraId="72BC749A" w14:textId="42D23454" w:rsidR="00816C37" w:rsidRDefault="00816C37" w:rsidP="00092749">
      <w:pPr>
        <w:spacing w:line="360" w:lineRule="auto"/>
        <w:jc w:val="both"/>
        <w:rPr>
          <w:rFonts w:cstheme="minorHAnsi"/>
          <w:color w:val="000000" w:themeColor="text1"/>
        </w:rPr>
      </w:pPr>
    </w:p>
    <w:p w14:paraId="152E4213" w14:textId="4764DD2F" w:rsidR="00816C37" w:rsidRDefault="00816C37" w:rsidP="00092749">
      <w:pPr>
        <w:spacing w:line="360" w:lineRule="auto"/>
        <w:jc w:val="both"/>
        <w:rPr>
          <w:rFonts w:cstheme="minorHAnsi"/>
          <w:color w:val="000000" w:themeColor="text1"/>
        </w:rPr>
      </w:pPr>
    </w:p>
    <w:p w14:paraId="03863DA7" w14:textId="4FF7E085" w:rsidR="00816C37" w:rsidRDefault="00816C37" w:rsidP="00092749">
      <w:pPr>
        <w:spacing w:line="360" w:lineRule="auto"/>
        <w:jc w:val="both"/>
        <w:rPr>
          <w:rFonts w:cstheme="minorHAnsi"/>
          <w:color w:val="000000" w:themeColor="text1"/>
        </w:rPr>
      </w:pPr>
    </w:p>
    <w:p w14:paraId="736D38A3" w14:textId="4022BBC0" w:rsidR="00816C37" w:rsidRDefault="00816C37" w:rsidP="00092749">
      <w:pPr>
        <w:spacing w:line="360" w:lineRule="auto"/>
        <w:jc w:val="both"/>
        <w:rPr>
          <w:rFonts w:cstheme="minorHAnsi"/>
          <w:color w:val="000000" w:themeColor="text1"/>
        </w:rPr>
      </w:pPr>
    </w:p>
    <w:p w14:paraId="0F899C61" w14:textId="2D40F0BC" w:rsidR="00816C37" w:rsidRDefault="00816C37" w:rsidP="00092749">
      <w:pPr>
        <w:spacing w:line="360" w:lineRule="auto"/>
        <w:jc w:val="both"/>
        <w:rPr>
          <w:rFonts w:cstheme="minorHAnsi"/>
          <w:color w:val="000000" w:themeColor="text1"/>
        </w:rPr>
      </w:pPr>
    </w:p>
    <w:p w14:paraId="2F601851" w14:textId="1491A1DD" w:rsidR="00816C37" w:rsidRDefault="00816C37" w:rsidP="00092749">
      <w:pPr>
        <w:spacing w:line="360" w:lineRule="auto"/>
        <w:jc w:val="both"/>
        <w:rPr>
          <w:rFonts w:cstheme="minorHAnsi"/>
          <w:color w:val="000000" w:themeColor="text1"/>
        </w:rPr>
      </w:pPr>
    </w:p>
    <w:p w14:paraId="31FB44DF" w14:textId="0F8DF196" w:rsidR="00816C37" w:rsidRDefault="00816C37" w:rsidP="00092749">
      <w:pPr>
        <w:spacing w:line="360" w:lineRule="auto"/>
        <w:jc w:val="both"/>
        <w:rPr>
          <w:rFonts w:cstheme="minorHAnsi"/>
          <w:color w:val="000000" w:themeColor="text1"/>
        </w:rPr>
      </w:pPr>
    </w:p>
    <w:p w14:paraId="5379C169" w14:textId="00FDC2A6" w:rsidR="00816C37" w:rsidRDefault="00816C37" w:rsidP="00092749">
      <w:pPr>
        <w:spacing w:line="360" w:lineRule="auto"/>
        <w:jc w:val="both"/>
        <w:rPr>
          <w:rFonts w:cstheme="minorHAnsi"/>
          <w:color w:val="000000" w:themeColor="text1"/>
        </w:rPr>
      </w:pPr>
    </w:p>
    <w:p w14:paraId="22210431" w14:textId="67AA93E2" w:rsidR="00816C37" w:rsidRDefault="00816C37" w:rsidP="00092749">
      <w:pPr>
        <w:spacing w:line="360" w:lineRule="auto"/>
        <w:jc w:val="both"/>
        <w:rPr>
          <w:rFonts w:cstheme="minorHAnsi"/>
          <w:color w:val="000000" w:themeColor="text1"/>
        </w:rPr>
      </w:pPr>
    </w:p>
    <w:p w14:paraId="15F82068" w14:textId="6AFFE2BC" w:rsidR="00816C37" w:rsidRDefault="00816C37" w:rsidP="00092749">
      <w:pPr>
        <w:spacing w:line="360" w:lineRule="auto"/>
        <w:jc w:val="both"/>
        <w:rPr>
          <w:rFonts w:cstheme="minorHAnsi"/>
          <w:color w:val="000000" w:themeColor="text1"/>
        </w:rPr>
      </w:pPr>
    </w:p>
    <w:p w14:paraId="75AA45E6" w14:textId="20486F49" w:rsidR="00816C37" w:rsidRDefault="00816C37" w:rsidP="00092749">
      <w:pPr>
        <w:spacing w:line="360" w:lineRule="auto"/>
        <w:jc w:val="both"/>
        <w:rPr>
          <w:rFonts w:cstheme="minorHAnsi"/>
          <w:color w:val="000000" w:themeColor="text1"/>
        </w:rPr>
      </w:pPr>
    </w:p>
    <w:p w14:paraId="15E1F832" w14:textId="18FB643E" w:rsidR="00816C37" w:rsidRDefault="00816C37" w:rsidP="00092749">
      <w:pPr>
        <w:spacing w:line="360" w:lineRule="auto"/>
        <w:jc w:val="both"/>
        <w:rPr>
          <w:rFonts w:cstheme="minorHAnsi"/>
          <w:color w:val="000000" w:themeColor="text1"/>
        </w:rPr>
      </w:pPr>
    </w:p>
    <w:p w14:paraId="7F415C56" w14:textId="77777777" w:rsidR="00816C37" w:rsidRDefault="00816C37" w:rsidP="00092749">
      <w:pPr>
        <w:spacing w:line="360" w:lineRule="auto"/>
        <w:jc w:val="both"/>
        <w:rPr>
          <w:rFonts w:cstheme="minorHAnsi"/>
          <w:color w:val="000000" w:themeColor="text1"/>
        </w:rPr>
      </w:pPr>
    </w:p>
    <w:p w14:paraId="21A36CDE" w14:textId="199D03CA" w:rsidR="00722F7B" w:rsidRPr="00CE4ECD" w:rsidRDefault="00722F7B" w:rsidP="00092749">
      <w:pPr>
        <w:spacing w:line="360" w:lineRule="auto"/>
        <w:jc w:val="both"/>
        <w:rPr>
          <w:rFonts w:cstheme="minorHAnsi"/>
          <w:color w:val="000000" w:themeColor="text1"/>
        </w:rPr>
      </w:pPr>
      <w:r w:rsidRPr="00270598">
        <w:rPr>
          <w:rFonts w:cstheme="minorHAnsi"/>
          <w:color w:val="000000" w:themeColor="text1"/>
          <w:highlight w:val="yellow"/>
        </w:rPr>
        <w:lastRenderedPageBreak/>
        <w:t xml:space="preserve">Table </w:t>
      </w:r>
      <w:r w:rsidR="00816C37">
        <w:rPr>
          <w:rFonts w:cstheme="minorHAnsi"/>
          <w:color w:val="000000" w:themeColor="text1"/>
          <w:highlight w:val="yellow"/>
        </w:rPr>
        <w:t>7</w:t>
      </w:r>
      <w:r w:rsidR="00F81158" w:rsidRPr="00270598">
        <w:rPr>
          <w:rFonts w:cstheme="minorHAnsi"/>
          <w:color w:val="000000" w:themeColor="text1"/>
          <w:highlight w:val="yellow"/>
        </w:rPr>
        <w:t>: General</w:t>
      </w:r>
      <w:r w:rsidRPr="00270598">
        <w:rPr>
          <w:rFonts w:cstheme="minorHAnsi"/>
          <w:color w:val="000000" w:themeColor="text1"/>
          <w:highlight w:val="yellow"/>
        </w:rPr>
        <w:t xml:space="preserve"> guidelines on the implementation of an S&amp;C program for hurlers.</w:t>
      </w:r>
    </w:p>
    <w:tbl>
      <w:tblPr>
        <w:tblStyle w:val="LightShading"/>
        <w:tblW w:w="8823" w:type="dxa"/>
        <w:tblLook w:val="04A0" w:firstRow="1" w:lastRow="0" w:firstColumn="1" w:lastColumn="0" w:noHBand="0" w:noVBand="1"/>
      </w:tblPr>
      <w:tblGrid>
        <w:gridCol w:w="2268"/>
        <w:gridCol w:w="2268"/>
        <w:gridCol w:w="2268"/>
        <w:gridCol w:w="2019"/>
      </w:tblGrid>
      <w:tr w:rsidR="00DD43F7" w:rsidRPr="003E75DF" w14:paraId="09B4DC43" w14:textId="7DC13C19" w:rsidTr="00DD43F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667BE07B" w14:textId="77777777" w:rsidR="003E75DF" w:rsidRPr="003E75DF" w:rsidRDefault="003E75DF" w:rsidP="00042B37">
            <w:pPr>
              <w:spacing w:line="360" w:lineRule="auto"/>
              <w:jc w:val="center"/>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Anatomical Adaptation</w:t>
            </w:r>
          </w:p>
        </w:tc>
        <w:tc>
          <w:tcPr>
            <w:tcW w:w="2268" w:type="dxa"/>
            <w:shd w:val="clear" w:color="auto" w:fill="auto"/>
            <w:noWrap/>
            <w:hideMark/>
          </w:tcPr>
          <w:p w14:paraId="395FCC0A" w14:textId="108C7657" w:rsidR="003E75DF" w:rsidRPr="003E75DF" w:rsidRDefault="00DD43F7"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Pr>
                <w:rFonts w:ascii="Calibri" w:eastAsia="Times New Roman" w:hAnsi="Calibri" w:cs="Calibri"/>
                <w:color w:val="000000"/>
                <w:sz w:val="20"/>
                <w:lang w:eastAsia="en-GB"/>
              </w:rPr>
              <w:t xml:space="preserve">Maximum </w:t>
            </w:r>
            <w:r w:rsidR="003E75DF" w:rsidRPr="003E75DF">
              <w:rPr>
                <w:rFonts w:ascii="Calibri" w:eastAsia="Times New Roman" w:hAnsi="Calibri" w:cs="Calibri"/>
                <w:color w:val="000000"/>
                <w:sz w:val="20"/>
                <w:lang w:eastAsia="en-GB"/>
              </w:rPr>
              <w:t xml:space="preserve">Strength </w:t>
            </w:r>
          </w:p>
        </w:tc>
        <w:tc>
          <w:tcPr>
            <w:tcW w:w="2268" w:type="dxa"/>
            <w:shd w:val="clear" w:color="auto" w:fill="auto"/>
            <w:noWrap/>
            <w:hideMark/>
          </w:tcPr>
          <w:p w14:paraId="2B23710D" w14:textId="77777777" w:rsidR="003E75DF" w:rsidRPr="003E75DF" w:rsidRDefault="003E75DF"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 xml:space="preserve">Power </w:t>
            </w:r>
          </w:p>
        </w:tc>
        <w:tc>
          <w:tcPr>
            <w:tcW w:w="2019" w:type="dxa"/>
            <w:shd w:val="clear" w:color="auto" w:fill="auto"/>
          </w:tcPr>
          <w:p w14:paraId="792B78EC" w14:textId="27877E0A" w:rsidR="003E75DF" w:rsidRPr="003E75DF" w:rsidRDefault="003E75DF" w:rsidP="00042B3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 xml:space="preserve">Maintenance </w:t>
            </w:r>
          </w:p>
        </w:tc>
      </w:tr>
      <w:tr w:rsidR="00DD43F7" w:rsidRPr="003E75DF" w14:paraId="3924066A" w14:textId="13CB0107" w:rsidTr="00DD43F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7A72B653" w14:textId="760F0A70" w:rsidR="003E75DF" w:rsidRPr="003E75DF" w:rsidRDefault="003E75DF" w:rsidP="003E75DF">
            <w:pPr>
              <w:spacing w:line="360" w:lineRule="auto"/>
              <w:jc w:val="center"/>
              <w:rPr>
                <w:rFonts w:ascii="Calibri" w:eastAsia="Times New Roman" w:hAnsi="Calibri" w:cs="Calibri"/>
                <w:b w:val="0"/>
                <w:color w:val="000000"/>
                <w:sz w:val="20"/>
                <w:lang w:eastAsia="en-GB"/>
              </w:rPr>
            </w:pPr>
            <w:r w:rsidRPr="003E75DF">
              <w:rPr>
                <w:rFonts w:ascii="Calibri" w:eastAsia="Times New Roman" w:hAnsi="Calibri" w:cs="Calibri"/>
                <w:b w:val="0"/>
                <w:color w:val="000000"/>
                <w:sz w:val="20"/>
                <w:lang w:eastAsia="en-GB"/>
              </w:rPr>
              <w:t>Intensity: 67-80% of 1RM</w:t>
            </w:r>
          </w:p>
        </w:tc>
        <w:tc>
          <w:tcPr>
            <w:tcW w:w="2268" w:type="dxa"/>
            <w:shd w:val="clear" w:color="auto" w:fill="auto"/>
            <w:noWrap/>
            <w:hideMark/>
          </w:tcPr>
          <w:p w14:paraId="1DC99301" w14:textId="1BC68829"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Intensity: 85-95% of 1RM</w:t>
            </w:r>
          </w:p>
        </w:tc>
        <w:tc>
          <w:tcPr>
            <w:tcW w:w="2268" w:type="dxa"/>
            <w:shd w:val="clear" w:color="auto" w:fill="auto"/>
            <w:noWrap/>
            <w:hideMark/>
          </w:tcPr>
          <w:p w14:paraId="591942C9" w14:textId="4A0E059C"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Intensity: 60-85% of 1RM</w:t>
            </w:r>
          </w:p>
        </w:tc>
        <w:tc>
          <w:tcPr>
            <w:tcW w:w="2019" w:type="dxa"/>
            <w:shd w:val="clear" w:color="auto" w:fill="auto"/>
          </w:tcPr>
          <w:p w14:paraId="6DF336CB" w14:textId="1288E13D"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 xml:space="preserve">Intensity: </w:t>
            </w:r>
            <w:r w:rsidR="00DD43F7">
              <w:rPr>
                <w:rFonts w:ascii="Calibri" w:eastAsia="Times New Roman" w:hAnsi="Calibri" w:cs="Calibri"/>
                <w:color w:val="000000"/>
                <w:sz w:val="20"/>
                <w:lang w:eastAsia="en-GB"/>
              </w:rPr>
              <w:t>6</w:t>
            </w:r>
            <w:r w:rsidRPr="003E75DF">
              <w:rPr>
                <w:rFonts w:ascii="Calibri" w:eastAsia="Times New Roman" w:hAnsi="Calibri" w:cs="Calibri"/>
                <w:color w:val="000000"/>
                <w:sz w:val="20"/>
                <w:lang w:eastAsia="en-GB"/>
              </w:rPr>
              <w:t>0-8</w:t>
            </w:r>
            <w:r w:rsidR="00DD43F7">
              <w:rPr>
                <w:rFonts w:ascii="Calibri" w:eastAsia="Times New Roman" w:hAnsi="Calibri" w:cs="Calibri"/>
                <w:color w:val="000000"/>
                <w:sz w:val="20"/>
                <w:lang w:eastAsia="en-GB"/>
              </w:rPr>
              <w:t>0</w:t>
            </w:r>
            <w:r w:rsidRPr="003E75DF">
              <w:rPr>
                <w:rFonts w:ascii="Calibri" w:eastAsia="Times New Roman" w:hAnsi="Calibri" w:cs="Calibri"/>
                <w:color w:val="000000"/>
                <w:sz w:val="20"/>
                <w:lang w:eastAsia="en-GB"/>
              </w:rPr>
              <w:t>% of 1RM</w:t>
            </w:r>
          </w:p>
        </w:tc>
      </w:tr>
      <w:tr w:rsidR="00DD43F7" w:rsidRPr="003E75DF" w14:paraId="68DFAB9D" w14:textId="2689EE01" w:rsidTr="00DD43F7">
        <w:trPr>
          <w:trHeight w:val="2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3616F1D7" w14:textId="77777777" w:rsidR="003E75DF" w:rsidRPr="003E75DF" w:rsidRDefault="003E75DF" w:rsidP="003E75DF">
            <w:pPr>
              <w:spacing w:line="360" w:lineRule="auto"/>
              <w:jc w:val="center"/>
              <w:rPr>
                <w:rFonts w:ascii="Calibri" w:eastAsia="Times New Roman" w:hAnsi="Calibri" w:cs="Calibri"/>
                <w:b w:val="0"/>
                <w:color w:val="000000"/>
                <w:sz w:val="20"/>
                <w:lang w:eastAsia="en-GB"/>
              </w:rPr>
            </w:pPr>
            <w:r w:rsidRPr="003E75DF">
              <w:rPr>
                <w:rFonts w:ascii="Calibri" w:eastAsia="Times New Roman" w:hAnsi="Calibri" w:cs="Calibri"/>
                <w:b w:val="0"/>
                <w:color w:val="000000"/>
                <w:sz w:val="20"/>
                <w:lang w:eastAsia="en-GB"/>
              </w:rPr>
              <w:t>Reps: 8-12</w:t>
            </w:r>
          </w:p>
        </w:tc>
        <w:tc>
          <w:tcPr>
            <w:tcW w:w="2268" w:type="dxa"/>
            <w:shd w:val="clear" w:color="auto" w:fill="auto"/>
            <w:noWrap/>
            <w:hideMark/>
          </w:tcPr>
          <w:p w14:paraId="29489D13" w14:textId="77777777" w:rsidR="003E75DF" w:rsidRPr="003E75DF" w:rsidRDefault="003E75DF"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Reps: 2-6</w:t>
            </w:r>
          </w:p>
        </w:tc>
        <w:tc>
          <w:tcPr>
            <w:tcW w:w="2268" w:type="dxa"/>
            <w:shd w:val="clear" w:color="auto" w:fill="auto"/>
            <w:noWrap/>
            <w:hideMark/>
          </w:tcPr>
          <w:p w14:paraId="61BE9ED1" w14:textId="77777777" w:rsidR="003E75DF" w:rsidRPr="003E75DF" w:rsidRDefault="003E75DF"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Reps: 4-6</w:t>
            </w:r>
          </w:p>
        </w:tc>
        <w:tc>
          <w:tcPr>
            <w:tcW w:w="2019" w:type="dxa"/>
            <w:shd w:val="clear" w:color="auto" w:fill="auto"/>
          </w:tcPr>
          <w:p w14:paraId="147C5157" w14:textId="745CF739" w:rsidR="003E75DF" w:rsidRPr="003E75DF" w:rsidRDefault="00DD43F7"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Pr>
                <w:rFonts w:ascii="Calibri" w:eastAsia="Times New Roman" w:hAnsi="Calibri" w:cs="Calibri"/>
                <w:color w:val="000000"/>
                <w:sz w:val="20"/>
                <w:lang w:eastAsia="en-GB"/>
              </w:rPr>
              <w:t>Reps: 1-3</w:t>
            </w:r>
          </w:p>
        </w:tc>
      </w:tr>
      <w:tr w:rsidR="00DD43F7" w:rsidRPr="003E75DF" w14:paraId="1BC26A18" w14:textId="00493A32" w:rsidTr="00DD43F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67C79141" w14:textId="77777777" w:rsidR="003E75DF" w:rsidRPr="003E75DF" w:rsidRDefault="003E75DF" w:rsidP="003E75DF">
            <w:pPr>
              <w:spacing w:line="360" w:lineRule="auto"/>
              <w:jc w:val="center"/>
              <w:rPr>
                <w:rFonts w:ascii="Calibri" w:eastAsia="Times New Roman" w:hAnsi="Calibri" w:cs="Calibri"/>
                <w:b w:val="0"/>
                <w:color w:val="000000"/>
                <w:sz w:val="20"/>
                <w:lang w:eastAsia="en-GB"/>
              </w:rPr>
            </w:pPr>
            <w:r w:rsidRPr="003E75DF">
              <w:rPr>
                <w:rFonts w:ascii="Calibri" w:eastAsia="Times New Roman" w:hAnsi="Calibri" w:cs="Calibri"/>
                <w:b w:val="0"/>
                <w:color w:val="000000"/>
                <w:sz w:val="20"/>
                <w:lang w:eastAsia="en-GB"/>
              </w:rPr>
              <w:t>Sets: 2-3</w:t>
            </w:r>
          </w:p>
        </w:tc>
        <w:tc>
          <w:tcPr>
            <w:tcW w:w="2268" w:type="dxa"/>
            <w:shd w:val="clear" w:color="auto" w:fill="auto"/>
            <w:noWrap/>
            <w:hideMark/>
          </w:tcPr>
          <w:p w14:paraId="6E1C680A" w14:textId="77777777"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Sets: 3-4</w:t>
            </w:r>
          </w:p>
        </w:tc>
        <w:tc>
          <w:tcPr>
            <w:tcW w:w="2268" w:type="dxa"/>
            <w:shd w:val="clear" w:color="auto" w:fill="auto"/>
            <w:noWrap/>
            <w:hideMark/>
          </w:tcPr>
          <w:p w14:paraId="52D04A62" w14:textId="77777777"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Sets: 3-5</w:t>
            </w:r>
          </w:p>
        </w:tc>
        <w:tc>
          <w:tcPr>
            <w:tcW w:w="2019" w:type="dxa"/>
            <w:shd w:val="clear" w:color="auto" w:fill="auto"/>
          </w:tcPr>
          <w:p w14:paraId="144A3D80" w14:textId="6F00B380" w:rsidR="003E75DF" w:rsidRPr="003E75DF" w:rsidRDefault="00DD43F7"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Pr>
                <w:rFonts w:ascii="Calibri" w:eastAsia="Times New Roman" w:hAnsi="Calibri" w:cs="Calibri"/>
                <w:color w:val="000000"/>
                <w:sz w:val="20"/>
                <w:lang w:eastAsia="en-GB"/>
              </w:rPr>
              <w:t>Sets: 2-4</w:t>
            </w:r>
          </w:p>
        </w:tc>
      </w:tr>
      <w:tr w:rsidR="00DD43F7" w:rsidRPr="003E75DF" w14:paraId="4A99584F" w14:textId="7F2606DA" w:rsidTr="00DD43F7">
        <w:trPr>
          <w:trHeight w:val="2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0C6CE20E" w14:textId="77777777" w:rsidR="003E75DF" w:rsidRPr="003E75DF" w:rsidRDefault="003E75DF" w:rsidP="003E75DF">
            <w:pPr>
              <w:spacing w:line="360" w:lineRule="auto"/>
              <w:jc w:val="center"/>
              <w:rPr>
                <w:rFonts w:ascii="Calibri" w:eastAsia="Times New Roman" w:hAnsi="Calibri" w:cs="Calibri"/>
                <w:b w:val="0"/>
                <w:color w:val="000000"/>
                <w:sz w:val="20"/>
                <w:lang w:eastAsia="en-GB"/>
              </w:rPr>
            </w:pPr>
            <w:r w:rsidRPr="003E75DF">
              <w:rPr>
                <w:rFonts w:ascii="Calibri" w:eastAsia="Times New Roman" w:hAnsi="Calibri" w:cs="Calibri"/>
                <w:b w:val="0"/>
                <w:color w:val="000000"/>
                <w:sz w:val="20"/>
                <w:lang w:eastAsia="en-GB"/>
              </w:rPr>
              <w:t>Rest: 1-2 mins</w:t>
            </w:r>
          </w:p>
        </w:tc>
        <w:tc>
          <w:tcPr>
            <w:tcW w:w="2268" w:type="dxa"/>
            <w:shd w:val="clear" w:color="auto" w:fill="auto"/>
            <w:noWrap/>
            <w:hideMark/>
          </w:tcPr>
          <w:p w14:paraId="4828E390" w14:textId="77777777" w:rsidR="003E75DF" w:rsidRPr="003E75DF" w:rsidRDefault="003E75DF"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Rest: 2-3mins</w:t>
            </w:r>
          </w:p>
        </w:tc>
        <w:tc>
          <w:tcPr>
            <w:tcW w:w="2268" w:type="dxa"/>
            <w:shd w:val="clear" w:color="auto" w:fill="auto"/>
            <w:noWrap/>
            <w:hideMark/>
          </w:tcPr>
          <w:p w14:paraId="63AEF928" w14:textId="77777777" w:rsidR="003E75DF" w:rsidRPr="003E75DF" w:rsidRDefault="003E75DF"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Rest: 2-3mins</w:t>
            </w:r>
          </w:p>
        </w:tc>
        <w:tc>
          <w:tcPr>
            <w:tcW w:w="2019" w:type="dxa"/>
            <w:shd w:val="clear" w:color="auto" w:fill="auto"/>
          </w:tcPr>
          <w:p w14:paraId="70E1DFF8" w14:textId="1C7BDE00" w:rsidR="003E75DF" w:rsidRPr="003E75DF" w:rsidRDefault="00DD43F7" w:rsidP="003E75D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r>
              <w:rPr>
                <w:rFonts w:ascii="Calibri" w:eastAsia="Times New Roman" w:hAnsi="Calibri" w:cs="Calibri"/>
                <w:color w:val="000000"/>
                <w:sz w:val="20"/>
                <w:lang w:eastAsia="en-GB"/>
              </w:rPr>
              <w:t>Rest: 2-3mins</w:t>
            </w:r>
          </w:p>
        </w:tc>
      </w:tr>
      <w:tr w:rsidR="00DD43F7" w:rsidRPr="00CE4ECD" w14:paraId="40BB6600" w14:textId="245A2C66" w:rsidTr="00DD43F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noWrap/>
            <w:hideMark/>
          </w:tcPr>
          <w:p w14:paraId="77DDB44D" w14:textId="464F6726" w:rsidR="003E75DF" w:rsidRPr="003E75DF" w:rsidRDefault="003E75DF" w:rsidP="003E75DF">
            <w:pPr>
              <w:spacing w:line="360" w:lineRule="auto"/>
              <w:jc w:val="center"/>
              <w:rPr>
                <w:rFonts w:ascii="Calibri" w:eastAsia="Times New Roman" w:hAnsi="Calibri" w:cs="Calibri"/>
                <w:b w:val="0"/>
                <w:color w:val="000000"/>
                <w:sz w:val="20"/>
                <w:lang w:eastAsia="en-GB"/>
              </w:rPr>
            </w:pPr>
            <w:r w:rsidRPr="003E75DF">
              <w:rPr>
                <w:rFonts w:ascii="Calibri" w:eastAsia="Times New Roman" w:hAnsi="Calibri" w:cs="Calibri"/>
                <w:b w:val="0"/>
                <w:color w:val="000000"/>
                <w:sz w:val="20"/>
                <w:lang w:eastAsia="en-GB"/>
              </w:rPr>
              <w:t>Freq: 3 days per wk</w:t>
            </w:r>
          </w:p>
        </w:tc>
        <w:tc>
          <w:tcPr>
            <w:tcW w:w="2268" w:type="dxa"/>
            <w:shd w:val="clear" w:color="auto" w:fill="auto"/>
            <w:noWrap/>
            <w:hideMark/>
          </w:tcPr>
          <w:p w14:paraId="0F5AD381" w14:textId="5C2F1D66" w:rsidR="003E75DF" w:rsidRPr="003E75DF"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Freq: 2 days per wk</w:t>
            </w:r>
          </w:p>
        </w:tc>
        <w:tc>
          <w:tcPr>
            <w:tcW w:w="2268" w:type="dxa"/>
            <w:shd w:val="clear" w:color="auto" w:fill="auto"/>
            <w:noWrap/>
            <w:hideMark/>
          </w:tcPr>
          <w:p w14:paraId="2A70B423" w14:textId="2F48E2C3" w:rsidR="003E75DF" w:rsidRPr="00CE4ECD" w:rsidRDefault="003E75DF"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3E75DF">
              <w:rPr>
                <w:rFonts w:ascii="Calibri" w:eastAsia="Times New Roman" w:hAnsi="Calibri" w:cs="Calibri"/>
                <w:color w:val="000000"/>
                <w:sz w:val="20"/>
                <w:lang w:eastAsia="en-GB"/>
              </w:rPr>
              <w:t>Freq: 2 days per wk</w:t>
            </w:r>
          </w:p>
        </w:tc>
        <w:tc>
          <w:tcPr>
            <w:tcW w:w="2019" w:type="dxa"/>
            <w:shd w:val="clear" w:color="auto" w:fill="auto"/>
          </w:tcPr>
          <w:p w14:paraId="32660FE9" w14:textId="07E9CD34" w:rsidR="003E75DF" w:rsidRPr="00CE4ECD" w:rsidRDefault="00DD43F7" w:rsidP="003E75D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Pr>
                <w:rFonts w:ascii="Calibri" w:eastAsia="Times New Roman" w:hAnsi="Calibri" w:cs="Calibri"/>
                <w:color w:val="000000"/>
                <w:sz w:val="20"/>
                <w:lang w:eastAsia="en-GB"/>
              </w:rPr>
              <w:t>Freq: 2 days per wk</w:t>
            </w:r>
          </w:p>
        </w:tc>
      </w:tr>
    </w:tbl>
    <w:p w14:paraId="71F0FDAC" w14:textId="346D8338" w:rsidR="00722F7B" w:rsidRDefault="00F81158" w:rsidP="00092749">
      <w:pPr>
        <w:spacing w:line="360" w:lineRule="auto"/>
        <w:jc w:val="both"/>
        <w:rPr>
          <w:rFonts w:cstheme="minorHAnsi"/>
          <w:color w:val="000000" w:themeColor="text1"/>
        </w:rPr>
      </w:pPr>
      <w:r w:rsidRPr="00CE4ECD">
        <w:rPr>
          <w:rFonts w:cstheme="minorHAnsi"/>
          <w:color w:val="000000" w:themeColor="text1"/>
        </w:rPr>
        <w:t>RM = repetition maximum</w:t>
      </w:r>
      <w:r w:rsidR="00DD43F7">
        <w:rPr>
          <w:rFonts w:cstheme="minorHAnsi"/>
          <w:color w:val="000000" w:themeColor="text1"/>
        </w:rPr>
        <w:t xml:space="preserve">, Freq = Frequency. </w:t>
      </w:r>
    </w:p>
    <w:p w14:paraId="5D8405FA" w14:textId="77777777" w:rsidR="00722F7B" w:rsidRDefault="00722F7B" w:rsidP="00092749">
      <w:pPr>
        <w:spacing w:line="360" w:lineRule="auto"/>
        <w:jc w:val="both"/>
        <w:rPr>
          <w:rFonts w:cstheme="minorHAnsi"/>
          <w:color w:val="000000" w:themeColor="text1"/>
        </w:rPr>
      </w:pPr>
    </w:p>
    <w:p w14:paraId="150D71E7" w14:textId="77777777" w:rsidR="00722F7B" w:rsidRDefault="00722F7B" w:rsidP="00092749">
      <w:pPr>
        <w:spacing w:line="360" w:lineRule="auto"/>
        <w:jc w:val="both"/>
        <w:rPr>
          <w:rFonts w:cstheme="minorHAnsi"/>
          <w:color w:val="000000" w:themeColor="text1"/>
        </w:rPr>
      </w:pPr>
    </w:p>
    <w:p w14:paraId="4786153F" w14:textId="77777777" w:rsidR="00722F7B" w:rsidRDefault="00722F7B" w:rsidP="00092749">
      <w:pPr>
        <w:spacing w:line="360" w:lineRule="auto"/>
        <w:jc w:val="both"/>
        <w:rPr>
          <w:rFonts w:cstheme="minorHAnsi"/>
          <w:color w:val="000000" w:themeColor="text1"/>
        </w:rPr>
      </w:pPr>
    </w:p>
    <w:p w14:paraId="12EDE5C5" w14:textId="77777777" w:rsidR="00722F7B" w:rsidRDefault="00722F7B" w:rsidP="00092749">
      <w:pPr>
        <w:spacing w:line="360" w:lineRule="auto"/>
        <w:jc w:val="both"/>
        <w:rPr>
          <w:rFonts w:cstheme="minorHAnsi"/>
          <w:color w:val="000000" w:themeColor="text1"/>
        </w:rPr>
      </w:pPr>
    </w:p>
    <w:p w14:paraId="195E6688" w14:textId="77777777" w:rsidR="00722F7B" w:rsidRDefault="00722F7B" w:rsidP="00092749">
      <w:pPr>
        <w:spacing w:line="360" w:lineRule="auto"/>
        <w:jc w:val="both"/>
        <w:rPr>
          <w:rFonts w:cstheme="minorHAnsi"/>
          <w:color w:val="000000" w:themeColor="text1"/>
        </w:rPr>
      </w:pPr>
    </w:p>
    <w:p w14:paraId="161B43D4" w14:textId="77777777" w:rsidR="00722F7B" w:rsidRDefault="00722F7B" w:rsidP="00092749">
      <w:pPr>
        <w:spacing w:line="360" w:lineRule="auto"/>
        <w:jc w:val="both"/>
        <w:rPr>
          <w:rFonts w:cstheme="minorHAnsi"/>
          <w:color w:val="000000" w:themeColor="text1"/>
        </w:rPr>
      </w:pPr>
    </w:p>
    <w:p w14:paraId="0D3AE358" w14:textId="77777777" w:rsidR="00722F7B" w:rsidRDefault="00722F7B" w:rsidP="00092749">
      <w:pPr>
        <w:spacing w:line="360" w:lineRule="auto"/>
        <w:jc w:val="both"/>
        <w:rPr>
          <w:rFonts w:cstheme="minorHAnsi"/>
          <w:color w:val="000000" w:themeColor="text1"/>
        </w:rPr>
      </w:pPr>
    </w:p>
    <w:p w14:paraId="07663DEE" w14:textId="77777777" w:rsidR="00722F7B" w:rsidRDefault="00722F7B" w:rsidP="00092749">
      <w:pPr>
        <w:spacing w:line="360" w:lineRule="auto"/>
        <w:jc w:val="both"/>
        <w:rPr>
          <w:rFonts w:cstheme="minorHAnsi"/>
          <w:color w:val="000000" w:themeColor="text1"/>
        </w:rPr>
      </w:pPr>
    </w:p>
    <w:p w14:paraId="7957DA68" w14:textId="77777777" w:rsidR="00722F7B" w:rsidRDefault="00722F7B" w:rsidP="00092749">
      <w:pPr>
        <w:spacing w:line="360" w:lineRule="auto"/>
        <w:jc w:val="both"/>
        <w:rPr>
          <w:rFonts w:cstheme="minorHAnsi"/>
          <w:color w:val="000000" w:themeColor="text1"/>
        </w:rPr>
      </w:pPr>
    </w:p>
    <w:p w14:paraId="76F00AB6" w14:textId="77777777" w:rsidR="00722F7B" w:rsidRDefault="00722F7B" w:rsidP="00092749">
      <w:pPr>
        <w:spacing w:line="360" w:lineRule="auto"/>
        <w:jc w:val="both"/>
        <w:rPr>
          <w:rFonts w:cstheme="minorHAnsi"/>
          <w:color w:val="000000" w:themeColor="text1"/>
        </w:rPr>
      </w:pPr>
    </w:p>
    <w:p w14:paraId="7F8BAB0D" w14:textId="77777777" w:rsidR="00722F7B" w:rsidRDefault="00722F7B" w:rsidP="00092749">
      <w:pPr>
        <w:spacing w:line="360" w:lineRule="auto"/>
        <w:jc w:val="both"/>
        <w:rPr>
          <w:rFonts w:cstheme="minorHAnsi"/>
          <w:color w:val="000000" w:themeColor="text1"/>
        </w:rPr>
      </w:pPr>
    </w:p>
    <w:p w14:paraId="7F1EFB15" w14:textId="77777777" w:rsidR="00722F7B" w:rsidRDefault="00722F7B" w:rsidP="00092749">
      <w:pPr>
        <w:spacing w:line="360" w:lineRule="auto"/>
        <w:jc w:val="both"/>
        <w:rPr>
          <w:rFonts w:cstheme="minorHAnsi"/>
          <w:color w:val="000000" w:themeColor="text1"/>
        </w:rPr>
      </w:pPr>
    </w:p>
    <w:p w14:paraId="4794F36F" w14:textId="77777777" w:rsidR="00722F7B" w:rsidRDefault="00722F7B" w:rsidP="00092749">
      <w:pPr>
        <w:spacing w:line="360" w:lineRule="auto"/>
        <w:jc w:val="both"/>
        <w:rPr>
          <w:rFonts w:cstheme="minorHAnsi"/>
          <w:color w:val="000000" w:themeColor="text1"/>
        </w:rPr>
      </w:pPr>
    </w:p>
    <w:p w14:paraId="5067F2F3" w14:textId="77777777" w:rsidR="00722F7B" w:rsidRDefault="00722F7B" w:rsidP="00092749">
      <w:pPr>
        <w:spacing w:line="360" w:lineRule="auto"/>
        <w:jc w:val="both"/>
        <w:rPr>
          <w:rFonts w:cstheme="minorHAnsi"/>
          <w:color w:val="000000" w:themeColor="text1"/>
        </w:rPr>
      </w:pPr>
    </w:p>
    <w:p w14:paraId="3CC2BF20" w14:textId="77777777" w:rsidR="00722F7B" w:rsidRDefault="00722F7B" w:rsidP="00092749">
      <w:pPr>
        <w:spacing w:line="360" w:lineRule="auto"/>
        <w:jc w:val="both"/>
        <w:rPr>
          <w:rFonts w:cstheme="minorHAnsi"/>
          <w:color w:val="000000" w:themeColor="text1"/>
        </w:rPr>
      </w:pPr>
    </w:p>
    <w:p w14:paraId="0D3B2009" w14:textId="77777777" w:rsidR="00722F7B" w:rsidRDefault="00722F7B" w:rsidP="00092749">
      <w:pPr>
        <w:spacing w:line="360" w:lineRule="auto"/>
        <w:jc w:val="both"/>
        <w:rPr>
          <w:rFonts w:cstheme="minorHAnsi"/>
          <w:color w:val="000000" w:themeColor="text1"/>
        </w:rPr>
      </w:pPr>
    </w:p>
    <w:p w14:paraId="6CFE653D" w14:textId="77777777" w:rsidR="00722F7B" w:rsidRDefault="00722F7B" w:rsidP="00092749">
      <w:pPr>
        <w:spacing w:line="360" w:lineRule="auto"/>
        <w:jc w:val="both"/>
        <w:rPr>
          <w:rFonts w:cstheme="minorHAnsi"/>
          <w:color w:val="000000" w:themeColor="text1"/>
        </w:rPr>
      </w:pPr>
    </w:p>
    <w:p w14:paraId="7D6C7C94" w14:textId="77777777" w:rsidR="00816C37" w:rsidRDefault="00816C37" w:rsidP="00092749">
      <w:pPr>
        <w:spacing w:line="360" w:lineRule="auto"/>
        <w:jc w:val="both"/>
        <w:rPr>
          <w:rFonts w:cstheme="minorHAnsi"/>
        </w:rPr>
      </w:pPr>
    </w:p>
    <w:p w14:paraId="7329D355" w14:textId="43D9C26E" w:rsidR="00092749" w:rsidRPr="003B20A0" w:rsidRDefault="00722F7B" w:rsidP="00092749">
      <w:pPr>
        <w:spacing w:line="360" w:lineRule="auto"/>
        <w:jc w:val="both"/>
        <w:rPr>
          <w:rFonts w:cstheme="minorHAnsi"/>
        </w:rPr>
      </w:pPr>
      <w:r>
        <w:rPr>
          <w:rFonts w:cstheme="minorHAnsi"/>
        </w:rPr>
        <w:lastRenderedPageBreak/>
        <w:t xml:space="preserve">Table </w:t>
      </w:r>
      <w:r w:rsidR="00816C37">
        <w:rPr>
          <w:rFonts w:cstheme="minorHAnsi"/>
        </w:rPr>
        <w:t>8</w:t>
      </w:r>
      <w:r w:rsidR="00C6232C">
        <w:rPr>
          <w:rFonts w:cstheme="minorHAnsi"/>
        </w:rPr>
        <w:t>: Example a</w:t>
      </w:r>
      <w:r w:rsidR="00092749" w:rsidRPr="003B20A0">
        <w:rPr>
          <w:rFonts w:cstheme="minorHAnsi"/>
        </w:rPr>
        <w:t>na</w:t>
      </w:r>
      <w:r w:rsidR="00C6232C">
        <w:rPr>
          <w:rFonts w:cstheme="minorHAnsi"/>
        </w:rPr>
        <w:t>tomical adaptation program for h</w:t>
      </w:r>
      <w:r w:rsidR="00092749" w:rsidRPr="003B20A0">
        <w:rPr>
          <w:rFonts w:cstheme="minorHAnsi"/>
        </w:rPr>
        <w:t>ur</w:t>
      </w:r>
      <w:r w:rsidR="00C6232C">
        <w:rPr>
          <w:rFonts w:cstheme="minorHAnsi"/>
        </w:rPr>
        <w:t>ling p</w:t>
      </w:r>
      <w:r w:rsidR="00092749" w:rsidRPr="003B20A0">
        <w:rPr>
          <w:rFonts w:cstheme="minorHAnsi"/>
        </w:rPr>
        <w:t xml:space="preserve">layers </w:t>
      </w:r>
    </w:p>
    <w:tbl>
      <w:tblPr>
        <w:tblStyle w:val="LightShading"/>
        <w:tblW w:w="9025" w:type="dxa"/>
        <w:tblLook w:val="04A0" w:firstRow="1" w:lastRow="0" w:firstColumn="1" w:lastColumn="0" w:noHBand="0" w:noVBand="1"/>
      </w:tblPr>
      <w:tblGrid>
        <w:gridCol w:w="1134"/>
        <w:gridCol w:w="561"/>
        <w:gridCol w:w="723"/>
        <w:gridCol w:w="927"/>
        <w:gridCol w:w="798"/>
        <w:gridCol w:w="1494"/>
        <w:gridCol w:w="102"/>
        <w:gridCol w:w="561"/>
        <w:gridCol w:w="682"/>
        <w:gridCol w:w="70"/>
        <w:gridCol w:w="795"/>
        <w:gridCol w:w="128"/>
        <w:gridCol w:w="1120"/>
      </w:tblGrid>
      <w:tr w:rsidR="00092749" w:rsidRPr="003B20A0" w14:paraId="0944122E" w14:textId="77777777" w:rsidTr="00F25DE9">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269D626F" w14:textId="77777777" w:rsidR="00092749" w:rsidRPr="003B20A0" w:rsidRDefault="00092749" w:rsidP="005A505F">
            <w:pPr>
              <w:spacing w:line="36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Mesocycle</w:t>
            </w:r>
          </w:p>
        </w:tc>
        <w:tc>
          <w:tcPr>
            <w:tcW w:w="3009" w:type="dxa"/>
            <w:gridSpan w:val="4"/>
            <w:shd w:val="clear" w:color="auto" w:fill="auto"/>
            <w:noWrap/>
            <w:hideMark/>
          </w:tcPr>
          <w:p w14:paraId="7ED60E38"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Anatomical Adaptation</w:t>
            </w:r>
          </w:p>
        </w:tc>
        <w:tc>
          <w:tcPr>
            <w:tcW w:w="1596" w:type="dxa"/>
            <w:gridSpan w:val="2"/>
            <w:shd w:val="clear" w:color="auto" w:fill="auto"/>
            <w:noWrap/>
            <w:hideMark/>
          </w:tcPr>
          <w:p w14:paraId="74EC68A3"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561" w:type="dxa"/>
            <w:shd w:val="clear" w:color="auto" w:fill="auto"/>
            <w:noWrap/>
            <w:hideMark/>
          </w:tcPr>
          <w:p w14:paraId="2C771D71"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682" w:type="dxa"/>
            <w:gridSpan w:val="2"/>
            <w:shd w:val="clear" w:color="auto" w:fill="auto"/>
            <w:noWrap/>
            <w:hideMark/>
          </w:tcPr>
          <w:p w14:paraId="70B14500"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795" w:type="dxa"/>
            <w:shd w:val="clear" w:color="auto" w:fill="auto"/>
            <w:noWrap/>
            <w:hideMark/>
          </w:tcPr>
          <w:p w14:paraId="5BB0FFBE"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248" w:type="dxa"/>
            <w:gridSpan w:val="2"/>
            <w:shd w:val="clear" w:color="auto" w:fill="auto"/>
            <w:noWrap/>
            <w:hideMark/>
          </w:tcPr>
          <w:p w14:paraId="305007B2"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r>
      <w:tr w:rsidR="00092749" w:rsidRPr="003B20A0" w14:paraId="40BBB2BC" w14:textId="77777777" w:rsidTr="00F25DE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137A3260" w14:textId="77777777" w:rsidR="00092749" w:rsidRPr="005A505F" w:rsidRDefault="00092749" w:rsidP="005A505F">
            <w:pPr>
              <w:spacing w:line="360" w:lineRule="auto"/>
              <w:jc w:val="center"/>
              <w:rPr>
                <w:rFonts w:eastAsia="Times New Roman" w:cstheme="minorHAnsi"/>
                <w:b w:val="0"/>
                <w:bCs w:val="0"/>
                <w:i/>
                <w:iCs/>
                <w:color w:val="000000"/>
                <w:sz w:val="20"/>
                <w:szCs w:val="20"/>
                <w:lang w:eastAsia="en-GB"/>
              </w:rPr>
            </w:pPr>
            <w:r w:rsidRPr="005A505F">
              <w:rPr>
                <w:rFonts w:eastAsia="Times New Roman" w:cstheme="minorHAnsi"/>
                <w:b w:val="0"/>
                <w:bCs w:val="0"/>
                <w:i/>
                <w:iCs/>
                <w:color w:val="000000"/>
                <w:sz w:val="20"/>
                <w:szCs w:val="20"/>
                <w:lang w:eastAsia="en-GB"/>
              </w:rPr>
              <w:t xml:space="preserve">Duration </w:t>
            </w:r>
          </w:p>
        </w:tc>
        <w:tc>
          <w:tcPr>
            <w:tcW w:w="3009" w:type="dxa"/>
            <w:gridSpan w:val="4"/>
            <w:shd w:val="clear" w:color="auto" w:fill="auto"/>
            <w:noWrap/>
            <w:hideMark/>
          </w:tcPr>
          <w:p w14:paraId="51EB412D" w14:textId="77777777" w:rsidR="00092749" w:rsidRPr="005A505F"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en-GB"/>
              </w:rPr>
            </w:pPr>
            <w:r w:rsidRPr="005A505F">
              <w:rPr>
                <w:rFonts w:eastAsia="Times New Roman" w:cstheme="minorHAnsi"/>
                <w:i/>
                <w:iCs/>
                <w:color w:val="000000"/>
                <w:sz w:val="20"/>
                <w:szCs w:val="20"/>
                <w:lang w:eastAsia="en-GB"/>
              </w:rPr>
              <w:t>4 weeks (3:1)</w:t>
            </w:r>
          </w:p>
        </w:tc>
        <w:tc>
          <w:tcPr>
            <w:tcW w:w="1596" w:type="dxa"/>
            <w:gridSpan w:val="2"/>
            <w:shd w:val="clear" w:color="auto" w:fill="auto"/>
            <w:noWrap/>
            <w:hideMark/>
          </w:tcPr>
          <w:p w14:paraId="49302CF2"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561" w:type="dxa"/>
            <w:shd w:val="clear" w:color="auto" w:fill="auto"/>
            <w:noWrap/>
            <w:hideMark/>
          </w:tcPr>
          <w:p w14:paraId="58391256"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682" w:type="dxa"/>
            <w:gridSpan w:val="2"/>
            <w:shd w:val="clear" w:color="auto" w:fill="auto"/>
            <w:noWrap/>
            <w:hideMark/>
          </w:tcPr>
          <w:p w14:paraId="20813F97"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795" w:type="dxa"/>
            <w:shd w:val="clear" w:color="auto" w:fill="auto"/>
            <w:noWrap/>
            <w:hideMark/>
          </w:tcPr>
          <w:p w14:paraId="19714F3C"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248" w:type="dxa"/>
            <w:gridSpan w:val="2"/>
            <w:shd w:val="clear" w:color="auto" w:fill="auto"/>
            <w:noWrap/>
            <w:hideMark/>
          </w:tcPr>
          <w:p w14:paraId="2AF9804C"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r>
      <w:tr w:rsidR="00092749" w:rsidRPr="003B20A0" w14:paraId="7801F9D9" w14:textId="77777777" w:rsidTr="00F25DE9">
        <w:trPr>
          <w:trHeight w:val="361"/>
        </w:trPr>
        <w:tc>
          <w:tcPr>
            <w:cnfStyle w:val="001000000000" w:firstRow="0" w:lastRow="0" w:firstColumn="1" w:lastColumn="0" w:oddVBand="0" w:evenVBand="0" w:oddHBand="0" w:evenHBand="0" w:firstRowFirstColumn="0" w:firstRowLastColumn="0" w:lastRowFirstColumn="0" w:lastRowLastColumn="0"/>
            <w:tcW w:w="4143" w:type="dxa"/>
            <w:gridSpan w:val="5"/>
            <w:shd w:val="clear" w:color="auto" w:fill="auto"/>
            <w:noWrap/>
            <w:hideMark/>
          </w:tcPr>
          <w:p w14:paraId="7BC4A8F1" w14:textId="77777777" w:rsidR="00092749" w:rsidRPr="003B20A0" w:rsidRDefault="00092749" w:rsidP="005A505F">
            <w:pPr>
              <w:spacing w:line="36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Microcycle 1</w:t>
            </w:r>
          </w:p>
        </w:tc>
        <w:tc>
          <w:tcPr>
            <w:tcW w:w="4882" w:type="dxa"/>
            <w:gridSpan w:val="8"/>
            <w:shd w:val="clear" w:color="auto" w:fill="auto"/>
            <w:noWrap/>
            <w:hideMark/>
          </w:tcPr>
          <w:p w14:paraId="42920CCD"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Microcycle 2</w:t>
            </w:r>
          </w:p>
        </w:tc>
      </w:tr>
      <w:tr w:rsidR="00092749" w:rsidRPr="003B20A0" w14:paraId="66D39C92" w14:textId="77777777" w:rsidTr="005A505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7EDAF0D1" w14:textId="77777777" w:rsidR="00092749" w:rsidRPr="00F25DE9" w:rsidRDefault="00092749" w:rsidP="005A505F">
            <w:pPr>
              <w:spacing w:line="360" w:lineRule="auto"/>
              <w:rPr>
                <w:rFonts w:eastAsia="Times New Roman" w:cstheme="minorHAnsi"/>
                <w:color w:val="000000"/>
                <w:sz w:val="20"/>
                <w:szCs w:val="20"/>
                <w:lang w:eastAsia="en-GB"/>
              </w:rPr>
            </w:pPr>
            <w:r w:rsidRPr="00F25DE9">
              <w:rPr>
                <w:rFonts w:eastAsia="Times New Roman" w:cstheme="minorHAnsi"/>
                <w:color w:val="000000"/>
                <w:sz w:val="20"/>
                <w:szCs w:val="20"/>
                <w:lang w:eastAsia="en-GB"/>
              </w:rPr>
              <w:t xml:space="preserve">Exercise </w:t>
            </w:r>
          </w:p>
        </w:tc>
        <w:tc>
          <w:tcPr>
            <w:tcW w:w="561" w:type="dxa"/>
            <w:shd w:val="clear" w:color="auto" w:fill="auto"/>
            <w:noWrap/>
            <w:hideMark/>
          </w:tcPr>
          <w:p w14:paraId="30556CDA"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Sets </w:t>
            </w:r>
          </w:p>
        </w:tc>
        <w:tc>
          <w:tcPr>
            <w:tcW w:w="723" w:type="dxa"/>
            <w:shd w:val="clear" w:color="auto" w:fill="auto"/>
            <w:noWrap/>
            <w:hideMark/>
          </w:tcPr>
          <w:p w14:paraId="583DA276"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Reps </w:t>
            </w:r>
          </w:p>
        </w:tc>
        <w:tc>
          <w:tcPr>
            <w:tcW w:w="927" w:type="dxa"/>
            <w:shd w:val="clear" w:color="auto" w:fill="auto"/>
            <w:noWrap/>
            <w:hideMark/>
          </w:tcPr>
          <w:p w14:paraId="4F8E7CB5"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1RM</w:t>
            </w:r>
          </w:p>
        </w:tc>
        <w:tc>
          <w:tcPr>
            <w:tcW w:w="798" w:type="dxa"/>
            <w:shd w:val="clear" w:color="auto" w:fill="auto"/>
            <w:noWrap/>
            <w:hideMark/>
          </w:tcPr>
          <w:p w14:paraId="2852FE8D"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Rest </w:t>
            </w:r>
          </w:p>
        </w:tc>
        <w:tc>
          <w:tcPr>
            <w:tcW w:w="1494" w:type="dxa"/>
            <w:shd w:val="clear" w:color="auto" w:fill="auto"/>
            <w:noWrap/>
            <w:hideMark/>
          </w:tcPr>
          <w:p w14:paraId="12FC360D"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Exercise </w:t>
            </w:r>
          </w:p>
        </w:tc>
        <w:tc>
          <w:tcPr>
            <w:tcW w:w="663" w:type="dxa"/>
            <w:gridSpan w:val="2"/>
            <w:shd w:val="clear" w:color="auto" w:fill="auto"/>
            <w:noWrap/>
            <w:hideMark/>
          </w:tcPr>
          <w:p w14:paraId="70B2477E"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Sets </w:t>
            </w:r>
          </w:p>
        </w:tc>
        <w:tc>
          <w:tcPr>
            <w:tcW w:w="612" w:type="dxa"/>
            <w:shd w:val="clear" w:color="auto" w:fill="auto"/>
            <w:noWrap/>
            <w:hideMark/>
          </w:tcPr>
          <w:p w14:paraId="026DA483"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Reps </w:t>
            </w:r>
          </w:p>
        </w:tc>
        <w:tc>
          <w:tcPr>
            <w:tcW w:w="993" w:type="dxa"/>
            <w:gridSpan w:val="3"/>
            <w:shd w:val="clear" w:color="auto" w:fill="auto"/>
            <w:noWrap/>
            <w:hideMark/>
          </w:tcPr>
          <w:p w14:paraId="434CF31B"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1RM</w:t>
            </w:r>
          </w:p>
        </w:tc>
        <w:tc>
          <w:tcPr>
            <w:tcW w:w="1120" w:type="dxa"/>
            <w:shd w:val="clear" w:color="auto" w:fill="auto"/>
            <w:noWrap/>
            <w:hideMark/>
          </w:tcPr>
          <w:p w14:paraId="7A173184" w14:textId="77777777" w:rsidR="00092749" w:rsidRPr="00F25DE9"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F25DE9">
              <w:rPr>
                <w:rFonts w:eastAsia="Times New Roman" w:cstheme="minorHAnsi"/>
                <w:b/>
                <w:bCs/>
                <w:color w:val="000000"/>
                <w:sz w:val="20"/>
                <w:szCs w:val="20"/>
                <w:lang w:eastAsia="en-GB"/>
              </w:rPr>
              <w:t xml:space="preserve">Rest </w:t>
            </w:r>
          </w:p>
        </w:tc>
      </w:tr>
      <w:tr w:rsidR="00092749" w:rsidRPr="003B20A0" w14:paraId="37FE90D6" w14:textId="77777777" w:rsidTr="005A505F">
        <w:trPr>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5F2A8466"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 xml:space="preserve">Back Squat </w:t>
            </w:r>
          </w:p>
        </w:tc>
        <w:tc>
          <w:tcPr>
            <w:tcW w:w="561" w:type="dxa"/>
            <w:shd w:val="clear" w:color="auto" w:fill="auto"/>
            <w:noWrap/>
            <w:hideMark/>
          </w:tcPr>
          <w:p w14:paraId="7D262474"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3B51697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927" w:type="dxa"/>
            <w:shd w:val="clear" w:color="auto" w:fill="auto"/>
            <w:noWrap/>
            <w:hideMark/>
          </w:tcPr>
          <w:p w14:paraId="3D4775F6"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67-80%</w:t>
            </w:r>
          </w:p>
        </w:tc>
        <w:tc>
          <w:tcPr>
            <w:tcW w:w="798" w:type="dxa"/>
            <w:shd w:val="clear" w:color="auto" w:fill="auto"/>
            <w:noWrap/>
            <w:hideMark/>
          </w:tcPr>
          <w:p w14:paraId="79852AA4" w14:textId="04FAECD4"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04C1D256"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Deadlift </w:t>
            </w:r>
          </w:p>
        </w:tc>
        <w:tc>
          <w:tcPr>
            <w:tcW w:w="663" w:type="dxa"/>
            <w:gridSpan w:val="2"/>
            <w:shd w:val="clear" w:color="auto" w:fill="auto"/>
            <w:noWrap/>
            <w:hideMark/>
          </w:tcPr>
          <w:p w14:paraId="1AAEF15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446DE7CE"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865" w:type="dxa"/>
            <w:gridSpan w:val="2"/>
            <w:shd w:val="clear" w:color="auto" w:fill="auto"/>
            <w:noWrap/>
            <w:hideMark/>
          </w:tcPr>
          <w:p w14:paraId="4762A912"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67-80%</w:t>
            </w:r>
          </w:p>
        </w:tc>
        <w:tc>
          <w:tcPr>
            <w:tcW w:w="1248" w:type="dxa"/>
            <w:gridSpan w:val="2"/>
            <w:shd w:val="clear" w:color="auto" w:fill="auto"/>
            <w:noWrap/>
            <w:hideMark/>
          </w:tcPr>
          <w:p w14:paraId="2EFCEC36" w14:textId="2496A88F"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35222D38" w14:textId="77777777" w:rsidTr="005A505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3C072494"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 xml:space="preserve">Split Squat </w:t>
            </w:r>
          </w:p>
        </w:tc>
        <w:tc>
          <w:tcPr>
            <w:tcW w:w="561" w:type="dxa"/>
            <w:shd w:val="clear" w:color="auto" w:fill="auto"/>
            <w:noWrap/>
            <w:hideMark/>
          </w:tcPr>
          <w:p w14:paraId="79131C8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6D39596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927" w:type="dxa"/>
            <w:shd w:val="clear" w:color="auto" w:fill="auto"/>
            <w:noWrap/>
            <w:hideMark/>
          </w:tcPr>
          <w:p w14:paraId="4C289F43"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67-80%</w:t>
            </w:r>
          </w:p>
        </w:tc>
        <w:tc>
          <w:tcPr>
            <w:tcW w:w="798" w:type="dxa"/>
            <w:shd w:val="clear" w:color="auto" w:fill="auto"/>
            <w:noWrap/>
            <w:hideMark/>
          </w:tcPr>
          <w:p w14:paraId="4D72A023" w14:textId="295C2AE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41762D8A"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Lateral Split Squat </w:t>
            </w:r>
          </w:p>
        </w:tc>
        <w:tc>
          <w:tcPr>
            <w:tcW w:w="663" w:type="dxa"/>
            <w:gridSpan w:val="2"/>
            <w:shd w:val="clear" w:color="auto" w:fill="auto"/>
            <w:noWrap/>
            <w:hideMark/>
          </w:tcPr>
          <w:p w14:paraId="6DBDE44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28EAFC7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865" w:type="dxa"/>
            <w:gridSpan w:val="2"/>
            <w:shd w:val="clear" w:color="auto" w:fill="auto"/>
            <w:noWrap/>
            <w:hideMark/>
          </w:tcPr>
          <w:p w14:paraId="59E3389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67-80%</w:t>
            </w:r>
          </w:p>
        </w:tc>
        <w:tc>
          <w:tcPr>
            <w:tcW w:w="1248" w:type="dxa"/>
            <w:gridSpan w:val="2"/>
            <w:shd w:val="clear" w:color="auto" w:fill="auto"/>
            <w:noWrap/>
            <w:hideMark/>
          </w:tcPr>
          <w:p w14:paraId="7CFDF162" w14:textId="42CD4081"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228D4E24" w14:textId="77777777" w:rsidTr="005A505F">
        <w:trPr>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7B2D977B"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 xml:space="preserve">Push ups </w:t>
            </w:r>
          </w:p>
        </w:tc>
        <w:tc>
          <w:tcPr>
            <w:tcW w:w="561" w:type="dxa"/>
            <w:shd w:val="clear" w:color="auto" w:fill="auto"/>
            <w:noWrap/>
            <w:hideMark/>
          </w:tcPr>
          <w:p w14:paraId="1F19373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25689B57"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927" w:type="dxa"/>
            <w:shd w:val="clear" w:color="auto" w:fill="auto"/>
            <w:noWrap/>
            <w:hideMark/>
          </w:tcPr>
          <w:p w14:paraId="391C2854"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98" w:type="dxa"/>
            <w:shd w:val="clear" w:color="auto" w:fill="auto"/>
            <w:noWrap/>
            <w:hideMark/>
          </w:tcPr>
          <w:p w14:paraId="0844028C" w14:textId="4FE6A800"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34227B25" w14:textId="40C46726" w:rsidR="00092749" w:rsidRPr="003B20A0" w:rsidRDefault="00F4065D"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Prone </w:t>
            </w:r>
            <w:r w:rsidR="00092749" w:rsidRPr="003B20A0">
              <w:rPr>
                <w:rFonts w:eastAsia="Times New Roman" w:cstheme="minorHAnsi"/>
                <w:color w:val="000000"/>
                <w:sz w:val="20"/>
                <w:szCs w:val="20"/>
                <w:lang w:eastAsia="en-GB"/>
              </w:rPr>
              <w:t>Row</w:t>
            </w:r>
          </w:p>
        </w:tc>
        <w:tc>
          <w:tcPr>
            <w:tcW w:w="663" w:type="dxa"/>
            <w:gridSpan w:val="2"/>
            <w:shd w:val="clear" w:color="auto" w:fill="auto"/>
            <w:noWrap/>
            <w:hideMark/>
          </w:tcPr>
          <w:p w14:paraId="29DAFC74"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5113C8F4"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865" w:type="dxa"/>
            <w:gridSpan w:val="2"/>
            <w:shd w:val="clear" w:color="auto" w:fill="auto"/>
            <w:noWrap/>
            <w:hideMark/>
          </w:tcPr>
          <w:p w14:paraId="7F11182C"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1248" w:type="dxa"/>
            <w:gridSpan w:val="2"/>
            <w:shd w:val="clear" w:color="auto" w:fill="auto"/>
            <w:noWrap/>
            <w:hideMark/>
          </w:tcPr>
          <w:p w14:paraId="4DD94087" w14:textId="57306470"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1125A78A" w14:textId="77777777" w:rsidTr="005A505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21FB7F6A" w14:textId="39A496AD" w:rsidR="00092749" w:rsidRPr="003B20A0" w:rsidRDefault="00F4065D" w:rsidP="005A505F">
            <w:pPr>
              <w:spacing w:line="360" w:lineRule="auto"/>
              <w:rPr>
                <w:rFonts w:eastAsia="Times New Roman" w:cstheme="minorHAnsi"/>
                <w:b w:val="0"/>
                <w:bCs w:val="0"/>
                <w:color w:val="000000"/>
                <w:sz w:val="20"/>
                <w:szCs w:val="20"/>
                <w:lang w:eastAsia="en-GB"/>
              </w:rPr>
            </w:pPr>
            <w:r>
              <w:rPr>
                <w:rFonts w:eastAsia="Times New Roman" w:cstheme="minorHAnsi"/>
                <w:b w:val="0"/>
                <w:bCs w:val="0"/>
                <w:color w:val="000000"/>
                <w:sz w:val="20"/>
                <w:szCs w:val="20"/>
                <w:lang w:eastAsia="en-GB"/>
              </w:rPr>
              <w:t>Assisted Pull ups</w:t>
            </w:r>
          </w:p>
        </w:tc>
        <w:tc>
          <w:tcPr>
            <w:tcW w:w="561" w:type="dxa"/>
            <w:shd w:val="clear" w:color="auto" w:fill="auto"/>
            <w:noWrap/>
            <w:hideMark/>
          </w:tcPr>
          <w:p w14:paraId="4853D22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52B241C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927" w:type="dxa"/>
            <w:shd w:val="clear" w:color="auto" w:fill="auto"/>
            <w:noWrap/>
            <w:hideMark/>
          </w:tcPr>
          <w:p w14:paraId="1B91D200" w14:textId="462AC983" w:rsidR="00092749" w:rsidRPr="003B20A0" w:rsidRDefault="00F4065D"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BW</w:t>
            </w:r>
          </w:p>
        </w:tc>
        <w:tc>
          <w:tcPr>
            <w:tcW w:w="798" w:type="dxa"/>
            <w:shd w:val="clear" w:color="auto" w:fill="auto"/>
            <w:noWrap/>
            <w:hideMark/>
          </w:tcPr>
          <w:p w14:paraId="4431FCA7" w14:textId="5EC7D7CC"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4CB6646A"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Seated Shoulder Press </w:t>
            </w:r>
          </w:p>
        </w:tc>
        <w:tc>
          <w:tcPr>
            <w:tcW w:w="663" w:type="dxa"/>
            <w:gridSpan w:val="2"/>
            <w:shd w:val="clear" w:color="auto" w:fill="auto"/>
            <w:noWrap/>
            <w:hideMark/>
          </w:tcPr>
          <w:p w14:paraId="0C3716DE"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38750CC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8-12</w:t>
            </w:r>
          </w:p>
        </w:tc>
        <w:tc>
          <w:tcPr>
            <w:tcW w:w="865" w:type="dxa"/>
            <w:gridSpan w:val="2"/>
            <w:shd w:val="clear" w:color="auto" w:fill="auto"/>
            <w:noWrap/>
            <w:hideMark/>
          </w:tcPr>
          <w:p w14:paraId="7D77143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67-80%</w:t>
            </w:r>
          </w:p>
        </w:tc>
        <w:tc>
          <w:tcPr>
            <w:tcW w:w="1248" w:type="dxa"/>
            <w:gridSpan w:val="2"/>
            <w:shd w:val="clear" w:color="auto" w:fill="auto"/>
            <w:noWrap/>
            <w:hideMark/>
          </w:tcPr>
          <w:p w14:paraId="5C5056FA" w14:textId="7689F2C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79CBC7E7" w14:textId="77777777" w:rsidTr="005A505F">
        <w:trPr>
          <w:trHeight w:val="361"/>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6C991021"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Iso Hamstring Bridge</w:t>
            </w:r>
          </w:p>
        </w:tc>
        <w:tc>
          <w:tcPr>
            <w:tcW w:w="561" w:type="dxa"/>
            <w:shd w:val="clear" w:color="auto" w:fill="auto"/>
            <w:noWrap/>
            <w:hideMark/>
          </w:tcPr>
          <w:p w14:paraId="470CA844"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4BA0104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30sec</w:t>
            </w:r>
          </w:p>
        </w:tc>
        <w:tc>
          <w:tcPr>
            <w:tcW w:w="927" w:type="dxa"/>
            <w:shd w:val="clear" w:color="auto" w:fill="auto"/>
            <w:noWrap/>
            <w:hideMark/>
          </w:tcPr>
          <w:p w14:paraId="569DF40C"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98" w:type="dxa"/>
            <w:shd w:val="clear" w:color="auto" w:fill="auto"/>
            <w:noWrap/>
            <w:hideMark/>
          </w:tcPr>
          <w:p w14:paraId="04A8524B" w14:textId="33AE981C"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4869CA3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Iso Hamstring Bridge</w:t>
            </w:r>
          </w:p>
        </w:tc>
        <w:tc>
          <w:tcPr>
            <w:tcW w:w="663" w:type="dxa"/>
            <w:gridSpan w:val="2"/>
            <w:shd w:val="clear" w:color="auto" w:fill="auto"/>
            <w:noWrap/>
            <w:hideMark/>
          </w:tcPr>
          <w:p w14:paraId="1D80221C"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57A95C7E"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30sec</w:t>
            </w:r>
          </w:p>
        </w:tc>
        <w:tc>
          <w:tcPr>
            <w:tcW w:w="865" w:type="dxa"/>
            <w:gridSpan w:val="2"/>
            <w:shd w:val="clear" w:color="auto" w:fill="auto"/>
            <w:noWrap/>
            <w:hideMark/>
          </w:tcPr>
          <w:p w14:paraId="174E4330"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1248" w:type="dxa"/>
            <w:gridSpan w:val="2"/>
            <w:shd w:val="clear" w:color="auto" w:fill="auto"/>
            <w:noWrap/>
            <w:hideMark/>
          </w:tcPr>
          <w:p w14:paraId="3074541E" w14:textId="5FC54953"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mins</w:t>
            </w:r>
          </w:p>
        </w:tc>
      </w:tr>
      <w:tr w:rsidR="00092749" w:rsidRPr="003B20A0" w14:paraId="6E562377" w14:textId="77777777" w:rsidTr="005A505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noWrap/>
            <w:hideMark/>
          </w:tcPr>
          <w:p w14:paraId="19C0F44A"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Plank Complex</w:t>
            </w:r>
          </w:p>
        </w:tc>
        <w:tc>
          <w:tcPr>
            <w:tcW w:w="561" w:type="dxa"/>
            <w:shd w:val="clear" w:color="auto" w:fill="auto"/>
            <w:noWrap/>
            <w:hideMark/>
          </w:tcPr>
          <w:p w14:paraId="1A6868AB"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723" w:type="dxa"/>
            <w:shd w:val="clear" w:color="auto" w:fill="auto"/>
            <w:noWrap/>
            <w:hideMark/>
          </w:tcPr>
          <w:p w14:paraId="32841AE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45sec</w:t>
            </w:r>
          </w:p>
        </w:tc>
        <w:tc>
          <w:tcPr>
            <w:tcW w:w="927" w:type="dxa"/>
            <w:shd w:val="clear" w:color="auto" w:fill="auto"/>
            <w:noWrap/>
            <w:hideMark/>
          </w:tcPr>
          <w:p w14:paraId="1109AF6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98" w:type="dxa"/>
            <w:shd w:val="clear" w:color="auto" w:fill="auto"/>
            <w:noWrap/>
            <w:hideMark/>
          </w:tcPr>
          <w:p w14:paraId="3B9B73FD" w14:textId="4C0E2C55"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494" w:type="dxa"/>
            <w:shd w:val="clear" w:color="auto" w:fill="auto"/>
            <w:noWrap/>
            <w:hideMark/>
          </w:tcPr>
          <w:p w14:paraId="55BD7BC3"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Plank Complex</w:t>
            </w:r>
          </w:p>
        </w:tc>
        <w:tc>
          <w:tcPr>
            <w:tcW w:w="663" w:type="dxa"/>
            <w:gridSpan w:val="2"/>
            <w:shd w:val="clear" w:color="auto" w:fill="auto"/>
            <w:noWrap/>
            <w:hideMark/>
          </w:tcPr>
          <w:p w14:paraId="6141D34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2-3</w:t>
            </w:r>
          </w:p>
        </w:tc>
        <w:tc>
          <w:tcPr>
            <w:tcW w:w="612" w:type="dxa"/>
            <w:shd w:val="clear" w:color="auto" w:fill="auto"/>
            <w:noWrap/>
            <w:hideMark/>
          </w:tcPr>
          <w:p w14:paraId="3553837E"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45sec</w:t>
            </w:r>
          </w:p>
        </w:tc>
        <w:tc>
          <w:tcPr>
            <w:tcW w:w="865" w:type="dxa"/>
            <w:gridSpan w:val="2"/>
            <w:shd w:val="clear" w:color="auto" w:fill="auto"/>
            <w:noWrap/>
            <w:hideMark/>
          </w:tcPr>
          <w:p w14:paraId="5FE848C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1248" w:type="dxa"/>
            <w:gridSpan w:val="2"/>
            <w:shd w:val="clear" w:color="auto" w:fill="auto"/>
            <w:noWrap/>
            <w:hideMark/>
          </w:tcPr>
          <w:p w14:paraId="6D3D93A5" w14:textId="2E9AD570"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1-2</w:t>
            </w:r>
            <w:r w:rsidR="00F25DE9">
              <w:rPr>
                <w:rFonts w:eastAsia="Times New Roman" w:cstheme="minorHAnsi"/>
                <w:color w:val="000000"/>
                <w:sz w:val="20"/>
                <w:szCs w:val="20"/>
                <w:lang w:eastAsia="en-GB"/>
              </w:rPr>
              <w:t xml:space="preserve"> mins</w:t>
            </w:r>
          </w:p>
        </w:tc>
      </w:tr>
    </w:tbl>
    <w:p w14:paraId="799B761A" w14:textId="4E501F42" w:rsidR="00092749" w:rsidRPr="003B20A0" w:rsidRDefault="00092749" w:rsidP="00092749">
      <w:pPr>
        <w:tabs>
          <w:tab w:val="left" w:pos="5060"/>
        </w:tabs>
        <w:spacing w:line="360" w:lineRule="auto"/>
        <w:jc w:val="both"/>
        <w:rPr>
          <w:rFonts w:cstheme="minorHAnsi"/>
        </w:rPr>
      </w:pPr>
      <w:r w:rsidRPr="003B20A0">
        <w:rPr>
          <w:rFonts w:cstheme="minorHAnsi"/>
        </w:rPr>
        <w:t xml:space="preserve">1RM = 1 Repetition Maximum; Mins = Minutes; Iso = Isometric; </w:t>
      </w:r>
      <w:r>
        <w:rPr>
          <w:rFonts w:cstheme="minorHAnsi"/>
        </w:rPr>
        <w:t>BW = bodyweight</w:t>
      </w:r>
    </w:p>
    <w:p w14:paraId="5C0EB69C" w14:textId="77777777" w:rsidR="00092749" w:rsidRPr="003B20A0" w:rsidRDefault="00092749" w:rsidP="00092749">
      <w:pPr>
        <w:tabs>
          <w:tab w:val="left" w:pos="5060"/>
        </w:tabs>
        <w:spacing w:line="360" w:lineRule="auto"/>
        <w:jc w:val="both"/>
        <w:rPr>
          <w:rFonts w:cstheme="minorHAnsi"/>
        </w:rPr>
      </w:pPr>
    </w:p>
    <w:p w14:paraId="5FFE0E90" w14:textId="77777777" w:rsidR="00092749" w:rsidRDefault="00092749" w:rsidP="00092749">
      <w:pPr>
        <w:tabs>
          <w:tab w:val="left" w:pos="5060"/>
        </w:tabs>
        <w:spacing w:line="360" w:lineRule="auto"/>
        <w:jc w:val="both"/>
        <w:rPr>
          <w:rFonts w:cstheme="minorHAnsi"/>
        </w:rPr>
      </w:pPr>
    </w:p>
    <w:p w14:paraId="3081A007" w14:textId="77777777" w:rsidR="00092749" w:rsidRDefault="00092749" w:rsidP="00092749">
      <w:pPr>
        <w:tabs>
          <w:tab w:val="left" w:pos="5060"/>
        </w:tabs>
        <w:spacing w:line="360" w:lineRule="auto"/>
        <w:jc w:val="both"/>
        <w:rPr>
          <w:rFonts w:cstheme="minorHAnsi"/>
        </w:rPr>
      </w:pPr>
    </w:p>
    <w:p w14:paraId="77E4EDBA" w14:textId="77777777" w:rsidR="00092749" w:rsidRDefault="00092749" w:rsidP="00092749">
      <w:pPr>
        <w:tabs>
          <w:tab w:val="left" w:pos="5060"/>
        </w:tabs>
        <w:spacing w:line="360" w:lineRule="auto"/>
        <w:jc w:val="both"/>
        <w:rPr>
          <w:rFonts w:cstheme="minorHAnsi"/>
        </w:rPr>
      </w:pPr>
    </w:p>
    <w:p w14:paraId="2480F9D3" w14:textId="77777777" w:rsidR="00092749" w:rsidRDefault="00092749" w:rsidP="00092749">
      <w:pPr>
        <w:tabs>
          <w:tab w:val="left" w:pos="5060"/>
        </w:tabs>
        <w:spacing w:line="360" w:lineRule="auto"/>
        <w:jc w:val="both"/>
        <w:rPr>
          <w:rFonts w:cstheme="minorHAnsi"/>
        </w:rPr>
      </w:pPr>
    </w:p>
    <w:p w14:paraId="02FCD3DF" w14:textId="77777777" w:rsidR="00092749" w:rsidRDefault="00092749" w:rsidP="00092749">
      <w:pPr>
        <w:tabs>
          <w:tab w:val="left" w:pos="5060"/>
        </w:tabs>
        <w:spacing w:line="360" w:lineRule="auto"/>
        <w:jc w:val="both"/>
        <w:rPr>
          <w:rFonts w:cstheme="minorHAnsi"/>
        </w:rPr>
      </w:pPr>
    </w:p>
    <w:p w14:paraId="3858B8AD" w14:textId="77777777" w:rsidR="00092749" w:rsidRDefault="00092749" w:rsidP="00092749">
      <w:pPr>
        <w:tabs>
          <w:tab w:val="left" w:pos="5060"/>
        </w:tabs>
        <w:spacing w:line="360" w:lineRule="auto"/>
        <w:jc w:val="both"/>
        <w:rPr>
          <w:rFonts w:cstheme="minorHAnsi"/>
        </w:rPr>
      </w:pPr>
    </w:p>
    <w:p w14:paraId="3EB19433" w14:textId="77777777" w:rsidR="00092749" w:rsidRDefault="00092749" w:rsidP="00092749">
      <w:pPr>
        <w:tabs>
          <w:tab w:val="left" w:pos="5060"/>
        </w:tabs>
        <w:spacing w:line="360" w:lineRule="auto"/>
        <w:jc w:val="both"/>
        <w:rPr>
          <w:rFonts w:cstheme="minorHAnsi"/>
        </w:rPr>
      </w:pPr>
    </w:p>
    <w:p w14:paraId="3D8F40B8" w14:textId="77777777" w:rsidR="00092749" w:rsidRDefault="00092749" w:rsidP="00092749">
      <w:pPr>
        <w:tabs>
          <w:tab w:val="left" w:pos="5060"/>
        </w:tabs>
        <w:spacing w:line="360" w:lineRule="auto"/>
        <w:jc w:val="both"/>
        <w:rPr>
          <w:rFonts w:cstheme="minorHAnsi"/>
        </w:rPr>
      </w:pPr>
    </w:p>
    <w:p w14:paraId="3BB2A4AB" w14:textId="77777777" w:rsidR="00092749" w:rsidRDefault="00092749" w:rsidP="00092749">
      <w:pPr>
        <w:tabs>
          <w:tab w:val="left" w:pos="5060"/>
        </w:tabs>
        <w:spacing w:line="360" w:lineRule="auto"/>
        <w:jc w:val="both"/>
        <w:rPr>
          <w:rFonts w:cstheme="minorHAnsi"/>
        </w:rPr>
      </w:pPr>
    </w:p>
    <w:p w14:paraId="4F63F515" w14:textId="77777777" w:rsidR="00092749" w:rsidRDefault="00092749" w:rsidP="00092749">
      <w:pPr>
        <w:tabs>
          <w:tab w:val="left" w:pos="5060"/>
        </w:tabs>
        <w:spacing w:line="360" w:lineRule="auto"/>
        <w:jc w:val="both"/>
        <w:rPr>
          <w:rFonts w:cstheme="minorHAnsi"/>
        </w:rPr>
      </w:pPr>
    </w:p>
    <w:p w14:paraId="48BE12FA" w14:textId="77777777" w:rsidR="00092749" w:rsidRDefault="00092749" w:rsidP="00092749">
      <w:pPr>
        <w:tabs>
          <w:tab w:val="left" w:pos="5060"/>
        </w:tabs>
        <w:spacing w:line="360" w:lineRule="auto"/>
        <w:jc w:val="both"/>
        <w:rPr>
          <w:rFonts w:cstheme="minorHAnsi"/>
        </w:rPr>
      </w:pPr>
    </w:p>
    <w:p w14:paraId="3B805F8E" w14:textId="78E4502F" w:rsidR="00092749" w:rsidRPr="003B20A0" w:rsidRDefault="00722F7B" w:rsidP="00092749">
      <w:pPr>
        <w:tabs>
          <w:tab w:val="left" w:pos="5060"/>
        </w:tabs>
        <w:spacing w:line="360" w:lineRule="auto"/>
        <w:jc w:val="both"/>
        <w:rPr>
          <w:rFonts w:cstheme="minorHAnsi"/>
        </w:rPr>
      </w:pPr>
      <w:r>
        <w:rPr>
          <w:rFonts w:cstheme="minorHAnsi"/>
        </w:rPr>
        <w:lastRenderedPageBreak/>
        <w:t xml:space="preserve">Table </w:t>
      </w:r>
      <w:r w:rsidR="00816C37">
        <w:rPr>
          <w:rFonts w:cstheme="minorHAnsi"/>
        </w:rPr>
        <w:t>9</w:t>
      </w:r>
      <w:r w:rsidR="00C6232C">
        <w:rPr>
          <w:rFonts w:cstheme="minorHAnsi"/>
        </w:rPr>
        <w:t>: Example m</w:t>
      </w:r>
      <w:r w:rsidR="00092749" w:rsidRPr="003B20A0">
        <w:rPr>
          <w:rFonts w:cstheme="minorHAnsi"/>
        </w:rPr>
        <w:t>ax</w:t>
      </w:r>
      <w:r w:rsidR="00C6232C">
        <w:rPr>
          <w:rFonts w:cstheme="minorHAnsi"/>
        </w:rPr>
        <w:t>imum strength p</w:t>
      </w:r>
      <w:r w:rsidR="00092749" w:rsidRPr="003B20A0">
        <w:rPr>
          <w:rFonts w:cstheme="minorHAnsi"/>
        </w:rPr>
        <w:t>ro</w:t>
      </w:r>
      <w:r w:rsidR="00C6232C">
        <w:rPr>
          <w:rFonts w:cstheme="minorHAnsi"/>
        </w:rPr>
        <w:t>gram for hurling p</w:t>
      </w:r>
      <w:r w:rsidR="00092749" w:rsidRPr="003B20A0">
        <w:rPr>
          <w:rFonts w:cstheme="minorHAnsi"/>
        </w:rPr>
        <w:t xml:space="preserve">layers </w:t>
      </w:r>
    </w:p>
    <w:tbl>
      <w:tblPr>
        <w:tblStyle w:val="LightShading"/>
        <w:tblW w:w="8875" w:type="dxa"/>
        <w:tblLook w:val="04A0" w:firstRow="1" w:lastRow="0" w:firstColumn="1" w:lastColumn="0" w:noHBand="0" w:noVBand="1"/>
      </w:tblPr>
      <w:tblGrid>
        <w:gridCol w:w="1276"/>
        <w:gridCol w:w="669"/>
        <w:gridCol w:w="647"/>
        <w:gridCol w:w="952"/>
        <w:gridCol w:w="756"/>
        <w:gridCol w:w="1512"/>
        <w:gridCol w:w="587"/>
        <w:gridCol w:w="689"/>
        <w:gridCol w:w="1031"/>
        <w:gridCol w:w="756"/>
      </w:tblGrid>
      <w:tr w:rsidR="00092749" w:rsidRPr="003B20A0" w14:paraId="75ED6954" w14:textId="77777777" w:rsidTr="00177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46DE9F1B" w14:textId="77777777" w:rsidR="00092749" w:rsidRPr="003B20A0" w:rsidRDefault="00092749" w:rsidP="005A505F">
            <w:pPr>
              <w:spacing w:line="36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Mesocycle</w:t>
            </w:r>
          </w:p>
        </w:tc>
        <w:tc>
          <w:tcPr>
            <w:tcW w:w="2268" w:type="dxa"/>
            <w:gridSpan w:val="3"/>
            <w:shd w:val="clear" w:color="auto" w:fill="auto"/>
            <w:noWrap/>
            <w:hideMark/>
          </w:tcPr>
          <w:p w14:paraId="658AA473"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Maximum Strength</w:t>
            </w:r>
          </w:p>
        </w:tc>
        <w:tc>
          <w:tcPr>
            <w:tcW w:w="756" w:type="dxa"/>
            <w:shd w:val="clear" w:color="auto" w:fill="auto"/>
            <w:noWrap/>
            <w:hideMark/>
          </w:tcPr>
          <w:p w14:paraId="12D3C139"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512" w:type="dxa"/>
            <w:shd w:val="clear" w:color="auto" w:fill="auto"/>
            <w:noWrap/>
            <w:hideMark/>
          </w:tcPr>
          <w:p w14:paraId="60A85B55"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587" w:type="dxa"/>
            <w:shd w:val="clear" w:color="auto" w:fill="auto"/>
            <w:noWrap/>
            <w:hideMark/>
          </w:tcPr>
          <w:p w14:paraId="35C4AB7D"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689" w:type="dxa"/>
            <w:shd w:val="clear" w:color="auto" w:fill="auto"/>
            <w:noWrap/>
            <w:hideMark/>
          </w:tcPr>
          <w:p w14:paraId="54F3AB8E"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031" w:type="dxa"/>
            <w:shd w:val="clear" w:color="auto" w:fill="auto"/>
            <w:noWrap/>
            <w:hideMark/>
          </w:tcPr>
          <w:p w14:paraId="23095BED"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756" w:type="dxa"/>
            <w:shd w:val="clear" w:color="auto" w:fill="auto"/>
            <w:noWrap/>
            <w:hideMark/>
          </w:tcPr>
          <w:p w14:paraId="391857CF" w14:textId="77777777" w:rsidR="00092749" w:rsidRPr="003B20A0" w:rsidRDefault="000927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r>
      <w:tr w:rsidR="00092749" w:rsidRPr="003B20A0" w14:paraId="520F6A77"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2FEEA025" w14:textId="77777777" w:rsidR="00092749" w:rsidRPr="005A505F" w:rsidRDefault="00092749" w:rsidP="005A505F">
            <w:pPr>
              <w:spacing w:line="360" w:lineRule="auto"/>
              <w:jc w:val="center"/>
              <w:rPr>
                <w:rFonts w:eastAsia="Times New Roman" w:cstheme="minorHAnsi"/>
                <w:b w:val="0"/>
                <w:i/>
                <w:iCs/>
                <w:color w:val="000000"/>
                <w:sz w:val="20"/>
                <w:szCs w:val="20"/>
                <w:lang w:eastAsia="en-GB"/>
              </w:rPr>
            </w:pPr>
            <w:r w:rsidRPr="005A505F">
              <w:rPr>
                <w:rFonts w:eastAsia="Times New Roman" w:cstheme="minorHAnsi"/>
                <w:b w:val="0"/>
                <w:i/>
                <w:iCs/>
                <w:color w:val="000000"/>
                <w:sz w:val="20"/>
                <w:szCs w:val="20"/>
                <w:lang w:eastAsia="en-GB"/>
              </w:rPr>
              <w:t xml:space="preserve">Duration </w:t>
            </w:r>
          </w:p>
        </w:tc>
        <w:tc>
          <w:tcPr>
            <w:tcW w:w="2268" w:type="dxa"/>
            <w:gridSpan w:val="3"/>
            <w:shd w:val="clear" w:color="auto" w:fill="auto"/>
            <w:noWrap/>
            <w:hideMark/>
          </w:tcPr>
          <w:p w14:paraId="7082832E" w14:textId="77777777" w:rsidR="00092749" w:rsidRPr="005A505F"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
                <w:iCs/>
                <w:color w:val="000000"/>
                <w:sz w:val="20"/>
                <w:szCs w:val="20"/>
                <w:lang w:eastAsia="en-GB"/>
              </w:rPr>
            </w:pPr>
            <w:r w:rsidRPr="005A505F">
              <w:rPr>
                <w:rFonts w:eastAsia="Times New Roman" w:cstheme="minorHAnsi"/>
                <w:bCs/>
                <w:i/>
                <w:iCs/>
                <w:color w:val="000000"/>
                <w:sz w:val="20"/>
                <w:szCs w:val="20"/>
                <w:lang w:eastAsia="en-GB"/>
              </w:rPr>
              <w:t>4 weeks (3:1)</w:t>
            </w:r>
          </w:p>
        </w:tc>
        <w:tc>
          <w:tcPr>
            <w:tcW w:w="756" w:type="dxa"/>
            <w:shd w:val="clear" w:color="auto" w:fill="auto"/>
            <w:noWrap/>
            <w:hideMark/>
          </w:tcPr>
          <w:p w14:paraId="59EF7073"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512" w:type="dxa"/>
            <w:shd w:val="clear" w:color="auto" w:fill="auto"/>
            <w:noWrap/>
            <w:hideMark/>
          </w:tcPr>
          <w:p w14:paraId="51B9C577"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587" w:type="dxa"/>
            <w:shd w:val="clear" w:color="auto" w:fill="auto"/>
            <w:noWrap/>
            <w:hideMark/>
          </w:tcPr>
          <w:p w14:paraId="5ED95054"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689" w:type="dxa"/>
            <w:shd w:val="clear" w:color="auto" w:fill="auto"/>
            <w:noWrap/>
            <w:hideMark/>
          </w:tcPr>
          <w:p w14:paraId="51EB8825"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1031" w:type="dxa"/>
            <w:shd w:val="clear" w:color="auto" w:fill="auto"/>
            <w:noWrap/>
            <w:hideMark/>
          </w:tcPr>
          <w:p w14:paraId="53D2E748"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c>
          <w:tcPr>
            <w:tcW w:w="756" w:type="dxa"/>
            <w:shd w:val="clear" w:color="auto" w:fill="auto"/>
            <w:noWrap/>
            <w:hideMark/>
          </w:tcPr>
          <w:p w14:paraId="5CFF87F3"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sz w:val="20"/>
                <w:szCs w:val="20"/>
                <w:lang w:eastAsia="en-GB"/>
              </w:rPr>
            </w:pPr>
            <w:r w:rsidRPr="003B20A0">
              <w:rPr>
                <w:rFonts w:eastAsia="Times New Roman" w:cstheme="minorHAnsi"/>
                <w:color w:val="FFFFFF"/>
                <w:sz w:val="20"/>
                <w:szCs w:val="20"/>
                <w:lang w:eastAsia="en-GB"/>
              </w:rPr>
              <w:t> </w:t>
            </w:r>
          </w:p>
        </w:tc>
      </w:tr>
      <w:tr w:rsidR="00092749" w:rsidRPr="003B20A0" w14:paraId="37D19132"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4300" w:type="dxa"/>
            <w:gridSpan w:val="5"/>
            <w:shd w:val="clear" w:color="auto" w:fill="auto"/>
            <w:noWrap/>
            <w:hideMark/>
          </w:tcPr>
          <w:p w14:paraId="3474345E" w14:textId="77777777" w:rsidR="00092749" w:rsidRPr="003B20A0" w:rsidRDefault="00092749" w:rsidP="005A505F">
            <w:pPr>
              <w:spacing w:line="360" w:lineRule="auto"/>
              <w:jc w:val="center"/>
              <w:rPr>
                <w:rFonts w:eastAsia="Times New Roman" w:cstheme="minorHAnsi"/>
                <w:bCs w:val="0"/>
                <w:color w:val="000000"/>
                <w:sz w:val="20"/>
                <w:szCs w:val="20"/>
                <w:lang w:eastAsia="en-GB"/>
              </w:rPr>
            </w:pPr>
            <w:r w:rsidRPr="003B20A0">
              <w:rPr>
                <w:rFonts w:eastAsia="Times New Roman" w:cstheme="minorHAnsi"/>
                <w:bCs w:val="0"/>
                <w:color w:val="000000"/>
                <w:sz w:val="20"/>
                <w:szCs w:val="20"/>
                <w:lang w:eastAsia="en-GB"/>
              </w:rPr>
              <w:t>Microcycle 1</w:t>
            </w:r>
          </w:p>
        </w:tc>
        <w:tc>
          <w:tcPr>
            <w:tcW w:w="4575" w:type="dxa"/>
            <w:gridSpan w:val="5"/>
            <w:shd w:val="clear" w:color="auto" w:fill="auto"/>
            <w:noWrap/>
            <w:hideMark/>
          </w:tcPr>
          <w:p w14:paraId="6909CB85"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Microcycle 2</w:t>
            </w:r>
          </w:p>
        </w:tc>
      </w:tr>
      <w:tr w:rsidR="00092749" w:rsidRPr="003B20A0" w14:paraId="237FCA72"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7DBC09DF" w14:textId="77777777" w:rsidR="00092749" w:rsidRPr="003B20A0" w:rsidRDefault="00092749" w:rsidP="005A505F">
            <w:pPr>
              <w:spacing w:line="360" w:lineRule="auto"/>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Exercise </w:t>
            </w:r>
          </w:p>
        </w:tc>
        <w:tc>
          <w:tcPr>
            <w:tcW w:w="669" w:type="dxa"/>
            <w:shd w:val="clear" w:color="auto" w:fill="auto"/>
            <w:noWrap/>
            <w:hideMark/>
          </w:tcPr>
          <w:p w14:paraId="31D3A0A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Sets </w:t>
            </w:r>
          </w:p>
        </w:tc>
        <w:tc>
          <w:tcPr>
            <w:tcW w:w="647" w:type="dxa"/>
            <w:shd w:val="clear" w:color="auto" w:fill="auto"/>
            <w:noWrap/>
            <w:hideMark/>
          </w:tcPr>
          <w:p w14:paraId="1EC61AA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Reps </w:t>
            </w:r>
          </w:p>
        </w:tc>
        <w:tc>
          <w:tcPr>
            <w:tcW w:w="952" w:type="dxa"/>
            <w:shd w:val="clear" w:color="auto" w:fill="auto"/>
            <w:noWrap/>
            <w:hideMark/>
          </w:tcPr>
          <w:p w14:paraId="30F859A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1RM</w:t>
            </w:r>
          </w:p>
        </w:tc>
        <w:tc>
          <w:tcPr>
            <w:tcW w:w="756" w:type="dxa"/>
            <w:shd w:val="clear" w:color="auto" w:fill="auto"/>
            <w:noWrap/>
            <w:hideMark/>
          </w:tcPr>
          <w:p w14:paraId="4294E46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Rest </w:t>
            </w:r>
          </w:p>
        </w:tc>
        <w:tc>
          <w:tcPr>
            <w:tcW w:w="1512" w:type="dxa"/>
            <w:shd w:val="clear" w:color="auto" w:fill="auto"/>
            <w:noWrap/>
            <w:hideMark/>
          </w:tcPr>
          <w:p w14:paraId="650AA00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Exercise </w:t>
            </w:r>
          </w:p>
        </w:tc>
        <w:tc>
          <w:tcPr>
            <w:tcW w:w="587" w:type="dxa"/>
            <w:shd w:val="clear" w:color="auto" w:fill="auto"/>
            <w:noWrap/>
            <w:hideMark/>
          </w:tcPr>
          <w:p w14:paraId="63AAF6C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Sets </w:t>
            </w:r>
          </w:p>
        </w:tc>
        <w:tc>
          <w:tcPr>
            <w:tcW w:w="689" w:type="dxa"/>
            <w:shd w:val="clear" w:color="auto" w:fill="auto"/>
            <w:noWrap/>
            <w:hideMark/>
          </w:tcPr>
          <w:p w14:paraId="30C91066"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Reps </w:t>
            </w:r>
          </w:p>
        </w:tc>
        <w:tc>
          <w:tcPr>
            <w:tcW w:w="1031" w:type="dxa"/>
            <w:shd w:val="clear" w:color="auto" w:fill="auto"/>
            <w:noWrap/>
            <w:hideMark/>
          </w:tcPr>
          <w:p w14:paraId="2C86DB11"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1RM</w:t>
            </w:r>
          </w:p>
        </w:tc>
        <w:tc>
          <w:tcPr>
            <w:tcW w:w="756" w:type="dxa"/>
            <w:shd w:val="clear" w:color="auto" w:fill="auto"/>
            <w:noWrap/>
            <w:hideMark/>
          </w:tcPr>
          <w:p w14:paraId="4C8EF5F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3B20A0">
              <w:rPr>
                <w:rFonts w:eastAsia="Times New Roman" w:cstheme="minorHAnsi"/>
                <w:b/>
                <w:bCs/>
                <w:color w:val="000000"/>
                <w:sz w:val="20"/>
                <w:szCs w:val="20"/>
                <w:lang w:eastAsia="en-GB"/>
              </w:rPr>
              <w:t xml:space="preserve">Rest </w:t>
            </w:r>
          </w:p>
        </w:tc>
      </w:tr>
      <w:tr w:rsidR="00092749" w:rsidRPr="003B20A0" w14:paraId="66EBA749"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78864197"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 xml:space="preserve">Back Squat </w:t>
            </w:r>
          </w:p>
        </w:tc>
        <w:tc>
          <w:tcPr>
            <w:tcW w:w="669" w:type="dxa"/>
            <w:shd w:val="clear" w:color="auto" w:fill="auto"/>
            <w:noWrap/>
            <w:hideMark/>
          </w:tcPr>
          <w:p w14:paraId="518F3750"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47" w:type="dxa"/>
            <w:shd w:val="clear" w:color="auto" w:fill="auto"/>
            <w:noWrap/>
            <w:hideMark/>
          </w:tcPr>
          <w:p w14:paraId="7E49E2D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952" w:type="dxa"/>
            <w:shd w:val="clear" w:color="auto" w:fill="auto"/>
            <w:noWrap/>
            <w:hideMark/>
          </w:tcPr>
          <w:p w14:paraId="738FFF5C"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76446188" w14:textId="5F528958"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512" w:type="dxa"/>
            <w:shd w:val="clear" w:color="auto" w:fill="auto"/>
            <w:noWrap/>
            <w:hideMark/>
          </w:tcPr>
          <w:p w14:paraId="385E9B03"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Deadlift </w:t>
            </w:r>
          </w:p>
        </w:tc>
        <w:tc>
          <w:tcPr>
            <w:tcW w:w="587" w:type="dxa"/>
            <w:shd w:val="clear" w:color="auto" w:fill="auto"/>
            <w:noWrap/>
            <w:hideMark/>
          </w:tcPr>
          <w:p w14:paraId="206D9EA1"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89" w:type="dxa"/>
            <w:shd w:val="clear" w:color="auto" w:fill="auto"/>
            <w:noWrap/>
            <w:hideMark/>
          </w:tcPr>
          <w:p w14:paraId="286B467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1031" w:type="dxa"/>
            <w:shd w:val="clear" w:color="auto" w:fill="auto"/>
            <w:noWrap/>
            <w:hideMark/>
          </w:tcPr>
          <w:p w14:paraId="367B94CE"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3E087E8C" w14:textId="1F87EBEA"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11DEDB87" w14:textId="77777777" w:rsidTr="00177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797D80F8"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RDL</w:t>
            </w:r>
          </w:p>
        </w:tc>
        <w:tc>
          <w:tcPr>
            <w:tcW w:w="669" w:type="dxa"/>
            <w:shd w:val="clear" w:color="auto" w:fill="auto"/>
            <w:noWrap/>
            <w:hideMark/>
          </w:tcPr>
          <w:p w14:paraId="5EC9A80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47" w:type="dxa"/>
            <w:shd w:val="clear" w:color="auto" w:fill="auto"/>
            <w:noWrap/>
            <w:hideMark/>
          </w:tcPr>
          <w:p w14:paraId="7940BB3C"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952" w:type="dxa"/>
            <w:shd w:val="clear" w:color="auto" w:fill="auto"/>
            <w:noWrap/>
            <w:hideMark/>
          </w:tcPr>
          <w:p w14:paraId="435BD5B2"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3521F2E5" w14:textId="7C6BEBBA"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512" w:type="dxa"/>
            <w:shd w:val="clear" w:color="auto" w:fill="auto"/>
            <w:noWrap/>
            <w:hideMark/>
          </w:tcPr>
          <w:p w14:paraId="726FFDE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Bul SS</w:t>
            </w:r>
          </w:p>
        </w:tc>
        <w:tc>
          <w:tcPr>
            <w:tcW w:w="587" w:type="dxa"/>
            <w:shd w:val="clear" w:color="auto" w:fill="auto"/>
            <w:noWrap/>
            <w:hideMark/>
          </w:tcPr>
          <w:p w14:paraId="4D6B6D8A"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89" w:type="dxa"/>
            <w:shd w:val="clear" w:color="auto" w:fill="auto"/>
            <w:noWrap/>
            <w:hideMark/>
          </w:tcPr>
          <w:p w14:paraId="2D56280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1031" w:type="dxa"/>
            <w:shd w:val="clear" w:color="auto" w:fill="auto"/>
            <w:noWrap/>
            <w:hideMark/>
          </w:tcPr>
          <w:p w14:paraId="5D49F5F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796E2719" w14:textId="3C722B20"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37B2B767" w14:textId="77777777" w:rsidTr="0017710E">
        <w:trPr>
          <w:trHeight w:val="30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2D987DAC"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 xml:space="preserve">Push Press </w:t>
            </w:r>
          </w:p>
        </w:tc>
        <w:tc>
          <w:tcPr>
            <w:tcW w:w="669" w:type="dxa"/>
            <w:shd w:val="clear" w:color="auto" w:fill="auto"/>
            <w:noWrap/>
            <w:hideMark/>
          </w:tcPr>
          <w:p w14:paraId="4E19E8B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47" w:type="dxa"/>
            <w:shd w:val="clear" w:color="auto" w:fill="auto"/>
            <w:noWrap/>
            <w:hideMark/>
          </w:tcPr>
          <w:p w14:paraId="53021F1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952" w:type="dxa"/>
            <w:shd w:val="clear" w:color="auto" w:fill="auto"/>
            <w:noWrap/>
            <w:hideMark/>
          </w:tcPr>
          <w:p w14:paraId="136F379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2CB4FA05" w14:textId="533F3AF3"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512" w:type="dxa"/>
            <w:shd w:val="clear" w:color="auto" w:fill="auto"/>
            <w:noWrap/>
            <w:hideMark/>
          </w:tcPr>
          <w:p w14:paraId="35E85AF3"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Prone Row</w:t>
            </w:r>
          </w:p>
        </w:tc>
        <w:tc>
          <w:tcPr>
            <w:tcW w:w="587" w:type="dxa"/>
            <w:shd w:val="clear" w:color="auto" w:fill="auto"/>
            <w:noWrap/>
            <w:hideMark/>
          </w:tcPr>
          <w:p w14:paraId="2DF5DA8B"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89" w:type="dxa"/>
            <w:shd w:val="clear" w:color="auto" w:fill="auto"/>
            <w:noWrap/>
            <w:hideMark/>
          </w:tcPr>
          <w:p w14:paraId="4BCDDE29"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1031" w:type="dxa"/>
            <w:shd w:val="clear" w:color="auto" w:fill="auto"/>
            <w:noWrap/>
            <w:hideMark/>
          </w:tcPr>
          <w:p w14:paraId="33D0B8AA"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69492F91" w14:textId="02ED5088"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r w:rsidR="00092749" w:rsidRPr="003B20A0" w14:paraId="189CACD9" w14:textId="77777777" w:rsidTr="0017710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noWrap/>
            <w:hideMark/>
          </w:tcPr>
          <w:p w14:paraId="5E32A935" w14:textId="77777777" w:rsidR="00092749" w:rsidRPr="003B20A0" w:rsidRDefault="00092749" w:rsidP="005A505F">
            <w:pPr>
              <w:spacing w:line="360" w:lineRule="auto"/>
              <w:rPr>
                <w:rFonts w:eastAsia="Times New Roman" w:cstheme="minorHAnsi"/>
                <w:b w:val="0"/>
                <w:bCs w:val="0"/>
                <w:color w:val="000000"/>
                <w:sz w:val="20"/>
                <w:szCs w:val="20"/>
                <w:lang w:eastAsia="en-GB"/>
              </w:rPr>
            </w:pPr>
            <w:r w:rsidRPr="003B20A0">
              <w:rPr>
                <w:rFonts w:eastAsia="Times New Roman" w:cstheme="minorHAnsi"/>
                <w:b w:val="0"/>
                <w:bCs w:val="0"/>
                <w:color w:val="000000"/>
                <w:sz w:val="20"/>
                <w:szCs w:val="20"/>
                <w:lang w:eastAsia="en-GB"/>
              </w:rPr>
              <w:t>Pull ups</w:t>
            </w:r>
          </w:p>
        </w:tc>
        <w:tc>
          <w:tcPr>
            <w:tcW w:w="669" w:type="dxa"/>
            <w:shd w:val="clear" w:color="auto" w:fill="auto"/>
            <w:noWrap/>
            <w:hideMark/>
          </w:tcPr>
          <w:p w14:paraId="58923855"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47" w:type="dxa"/>
            <w:shd w:val="clear" w:color="auto" w:fill="auto"/>
            <w:noWrap/>
            <w:hideMark/>
          </w:tcPr>
          <w:p w14:paraId="7C880C2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952" w:type="dxa"/>
            <w:shd w:val="clear" w:color="auto" w:fill="auto"/>
            <w:noWrap/>
            <w:hideMark/>
          </w:tcPr>
          <w:p w14:paraId="0A4787B2"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56" w:type="dxa"/>
            <w:shd w:val="clear" w:color="auto" w:fill="auto"/>
            <w:noWrap/>
            <w:hideMark/>
          </w:tcPr>
          <w:p w14:paraId="752D6272" w14:textId="3BC56A33"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512" w:type="dxa"/>
            <w:shd w:val="clear" w:color="auto" w:fill="auto"/>
            <w:noWrap/>
            <w:hideMark/>
          </w:tcPr>
          <w:p w14:paraId="6926A4C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Bench Press</w:t>
            </w:r>
          </w:p>
        </w:tc>
        <w:tc>
          <w:tcPr>
            <w:tcW w:w="587" w:type="dxa"/>
            <w:shd w:val="clear" w:color="auto" w:fill="auto"/>
            <w:noWrap/>
            <w:hideMark/>
          </w:tcPr>
          <w:p w14:paraId="0A8B44D3"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p>
        </w:tc>
        <w:tc>
          <w:tcPr>
            <w:tcW w:w="689" w:type="dxa"/>
            <w:shd w:val="clear" w:color="auto" w:fill="auto"/>
            <w:noWrap/>
            <w:hideMark/>
          </w:tcPr>
          <w:p w14:paraId="1BDC1BC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2-6</w:t>
            </w:r>
          </w:p>
        </w:tc>
        <w:tc>
          <w:tcPr>
            <w:tcW w:w="1031" w:type="dxa"/>
            <w:shd w:val="clear" w:color="auto" w:fill="auto"/>
            <w:noWrap/>
            <w:hideMark/>
          </w:tcPr>
          <w:p w14:paraId="6622AC48"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85-95%</w:t>
            </w:r>
          </w:p>
        </w:tc>
        <w:tc>
          <w:tcPr>
            <w:tcW w:w="756" w:type="dxa"/>
            <w:shd w:val="clear" w:color="auto" w:fill="auto"/>
            <w:noWrap/>
            <w:hideMark/>
          </w:tcPr>
          <w:p w14:paraId="5B38442F" w14:textId="65372614"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2</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r>
    </w:tbl>
    <w:p w14:paraId="4D9FB847" w14:textId="49F20BAF" w:rsidR="00092749" w:rsidRPr="003B20A0" w:rsidRDefault="00092749" w:rsidP="00092749">
      <w:pPr>
        <w:spacing w:line="240" w:lineRule="auto"/>
        <w:jc w:val="both"/>
        <w:rPr>
          <w:rFonts w:cstheme="minorHAnsi"/>
        </w:rPr>
      </w:pPr>
      <w:r w:rsidRPr="003B20A0">
        <w:rPr>
          <w:rFonts w:cstheme="minorHAnsi"/>
        </w:rPr>
        <w:t>1RM = 1 Repetition Maximum; RDL = Romanian Deadlift; Bul SS = Bulgaria</w:t>
      </w:r>
      <w:r>
        <w:rPr>
          <w:rFonts w:cstheme="minorHAnsi"/>
        </w:rPr>
        <w:t>n Split Squat; BW = bodyweight</w:t>
      </w:r>
    </w:p>
    <w:p w14:paraId="036D6585" w14:textId="77777777" w:rsidR="00092749" w:rsidRPr="003B20A0" w:rsidRDefault="00092749" w:rsidP="00092749">
      <w:pPr>
        <w:spacing w:line="360" w:lineRule="auto"/>
        <w:jc w:val="both"/>
        <w:rPr>
          <w:rFonts w:cstheme="minorHAnsi"/>
          <w:color w:val="000000" w:themeColor="text1"/>
        </w:rPr>
      </w:pPr>
    </w:p>
    <w:p w14:paraId="65D2C4CE" w14:textId="77777777" w:rsidR="00092749" w:rsidRDefault="00092749" w:rsidP="00092749">
      <w:pPr>
        <w:spacing w:line="360" w:lineRule="auto"/>
        <w:jc w:val="both"/>
        <w:rPr>
          <w:rFonts w:cstheme="minorHAnsi"/>
          <w:color w:val="000000" w:themeColor="text1"/>
        </w:rPr>
      </w:pPr>
    </w:p>
    <w:p w14:paraId="61D511FD" w14:textId="77777777" w:rsidR="00092749" w:rsidRDefault="00092749" w:rsidP="00092749">
      <w:pPr>
        <w:spacing w:line="360" w:lineRule="auto"/>
        <w:jc w:val="both"/>
        <w:rPr>
          <w:rFonts w:cstheme="minorHAnsi"/>
          <w:color w:val="000000" w:themeColor="text1"/>
        </w:rPr>
      </w:pPr>
    </w:p>
    <w:p w14:paraId="461FFA1D" w14:textId="77777777" w:rsidR="00092749" w:rsidRDefault="00092749" w:rsidP="00092749">
      <w:pPr>
        <w:spacing w:line="360" w:lineRule="auto"/>
        <w:jc w:val="both"/>
        <w:rPr>
          <w:rFonts w:cstheme="minorHAnsi"/>
          <w:color w:val="000000" w:themeColor="text1"/>
        </w:rPr>
      </w:pPr>
    </w:p>
    <w:p w14:paraId="53CB1741" w14:textId="77777777" w:rsidR="00092749" w:rsidRDefault="00092749" w:rsidP="00092749">
      <w:pPr>
        <w:spacing w:line="360" w:lineRule="auto"/>
        <w:jc w:val="both"/>
        <w:rPr>
          <w:rFonts w:cstheme="minorHAnsi"/>
          <w:color w:val="000000" w:themeColor="text1"/>
        </w:rPr>
      </w:pPr>
    </w:p>
    <w:p w14:paraId="314807F5" w14:textId="77777777" w:rsidR="00092749" w:rsidRDefault="00092749" w:rsidP="00092749">
      <w:pPr>
        <w:spacing w:line="360" w:lineRule="auto"/>
        <w:jc w:val="both"/>
        <w:rPr>
          <w:rFonts w:cstheme="minorHAnsi"/>
          <w:color w:val="000000" w:themeColor="text1"/>
        </w:rPr>
      </w:pPr>
    </w:p>
    <w:p w14:paraId="336618B2" w14:textId="77777777" w:rsidR="00092749" w:rsidRDefault="00092749" w:rsidP="00092749">
      <w:pPr>
        <w:spacing w:line="360" w:lineRule="auto"/>
        <w:jc w:val="both"/>
        <w:rPr>
          <w:rFonts w:cstheme="minorHAnsi"/>
          <w:color w:val="000000" w:themeColor="text1"/>
        </w:rPr>
      </w:pPr>
    </w:p>
    <w:p w14:paraId="6ECE4492" w14:textId="77777777" w:rsidR="00092749" w:rsidRDefault="00092749" w:rsidP="00092749">
      <w:pPr>
        <w:spacing w:line="360" w:lineRule="auto"/>
        <w:jc w:val="both"/>
        <w:rPr>
          <w:rFonts w:cstheme="minorHAnsi"/>
          <w:color w:val="000000" w:themeColor="text1"/>
        </w:rPr>
      </w:pPr>
    </w:p>
    <w:p w14:paraId="7A29820E" w14:textId="77777777" w:rsidR="00092749" w:rsidRDefault="00092749" w:rsidP="00092749">
      <w:pPr>
        <w:spacing w:line="360" w:lineRule="auto"/>
        <w:jc w:val="both"/>
        <w:rPr>
          <w:rFonts w:cstheme="minorHAnsi"/>
          <w:color w:val="000000" w:themeColor="text1"/>
        </w:rPr>
      </w:pPr>
    </w:p>
    <w:p w14:paraId="256F5E61" w14:textId="77777777" w:rsidR="00092749" w:rsidRDefault="00092749" w:rsidP="00092749">
      <w:pPr>
        <w:spacing w:line="360" w:lineRule="auto"/>
        <w:jc w:val="both"/>
        <w:rPr>
          <w:rFonts w:cstheme="minorHAnsi"/>
          <w:color w:val="000000" w:themeColor="text1"/>
        </w:rPr>
      </w:pPr>
    </w:p>
    <w:p w14:paraId="3C847C7D" w14:textId="77777777" w:rsidR="00092749" w:rsidRDefault="00092749" w:rsidP="00092749">
      <w:pPr>
        <w:spacing w:line="360" w:lineRule="auto"/>
        <w:jc w:val="both"/>
        <w:rPr>
          <w:rFonts w:cstheme="minorHAnsi"/>
          <w:color w:val="000000" w:themeColor="text1"/>
        </w:rPr>
      </w:pPr>
    </w:p>
    <w:p w14:paraId="41A8ABAA" w14:textId="77777777" w:rsidR="00092749" w:rsidRDefault="00092749" w:rsidP="00092749">
      <w:pPr>
        <w:spacing w:line="360" w:lineRule="auto"/>
        <w:jc w:val="both"/>
        <w:rPr>
          <w:rFonts w:cstheme="minorHAnsi"/>
          <w:color w:val="000000" w:themeColor="text1"/>
        </w:rPr>
      </w:pPr>
    </w:p>
    <w:p w14:paraId="7ECE73F1" w14:textId="77777777" w:rsidR="00092749" w:rsidRDefault="00092749" w:rsidP="00092749">
      <w:pPr>
        <w:spacing w:line="360" w:lineRule="auto"/>
        <w:jc w:val="both"/>
        <w:rPr>
          <w:rFonts w:cstheme="minorHAnsi"/>
          <w:color w:val="000000" w:themeColor="text1"/>
        </w:rPr>
      </w:pPr>
    </w:p>
    <w:p w14:paraId="5142E6ED" w14:textId="77777777" w:rsidR="00092749" w:rsidRDefault="00092749" w:rsidP="00092749">
      <w:pPr>
        <w:spacing w:line="360" w:lineRule="auto"/>
        <w:jc w:val="both"/>
        <w:rPr>
          <w:rFonts w:cstheme="minorHAnsi"/>
          <w:color w:val="000000" w:themeColor="text1"/>
        </w:rPr>
      </w:pPr>
    </w:p>
    <w:p w14:paraId="0EA1EE0A" w14:textId="77777777" w:rsidR="00092749" w:rsidRDefault="00092749" w:rsidP="00092749">
      <w:pPr>
        <w:spacing w:line="360" w:lineRule="auto"/>
        <w:jc w:val="both"/>
        <w:rPr>
          <w:rFonts w:cstheme="minorHAnsi"/>
          <w:color w:val="000000" w:themeColor="text1"/>
        </w:rPr>
      </w:pPr>
    </w:p>
    <w:p w14:paraId="7535A43C" w14:textId="77777777" w:rsidR="00092749" w:rsidRDefault="00092749" w:rsidP="00092749">
      <w:pPr>
        <w:spacing w:line="360" w:lineRule="auto"/>
        <w:jc w:val="both"/>
        <w:rPr>
          <w:rFonts w:cstheme="minorHAnsi"/>
          <w:color w:val="000000" w:themeColor="text1"/>
        </w:rPr>
      </w:pPr>
    </w:p>
    <w:p w14:paraId="25EA9140" w14:textId="77777777" w:rsidR="00092749" w:rsidRDefault="00092749" w:rsidP="00092749">
      <w:pPr>
        <w:spacing w:line="360" w:lineRule="auto"/>
        <w:jc w:val="both"/>
        <w:rPr>
          <w:rFonts w:cstheme="minorHAnsi"/>
          <w:color w:val="000000" w:themeColor="text1"/>
        </w:rPr>
      </w:pPr>
    </w:p>
    <w:p w14:paraId="16DC5E1C" w14:textId="12FE5F71" w:rsidR="00092749" w:rsidRPr="003B20A0" w:rsidRDefault="00092749" w:rsidP="00092749">
      <w:pPr>
        <w:spacing w:line="360" w:lineRule="auto"/>
        <w:jc w:val="both"/>
        <w:rPr>
          <w:rFonts w:cstheme="minorHAnsi"/>
          <w:color w:val="000000" w:themeColor="text1"/>
        </w:rPr>
      </w:pPr>
      <w:r w:rsidRPr="003B20A0">
        <w:rPr>
          <w:rFonts w:cstheme="minorHAnsi"/>
          <w:color w:val="000000" w:themeColor="text1"/>
        </w:rPr>
        <w:lastRenderedPageBreak/>
        <w:t>Tabl</w:t>
      </w:r>
      <w:r w:rsidR="00722F7B">
        <w:rPr>
          <w:rFonts w:cstheme="minorHAnsi"/>
          <w:color w:val="000000" w:themeColor="text1"/>
        </w:rPr>
        <w:t>e 1</w:t>
      </w:r>
      <w:r w:rsidR="00816C37">
        <w:rPr>
          <w:rFonts w:cstheme="minorHAnsi"/>
          <w:color w:val="000000" w:themeColor="text1"/>
        </w:rPr>
        <w:t>0</w:t>
      </w:r>
      <w:r w:rsidR="00C6232C">
        <w:rPr>
          <w:rFonts w:cstheme="minorHAnsi"/>
          <w:color w:val="000000" w:themeColor="text1"/>
        </w:rPr>
        <w:t>: Example power program for hurling p</w:t>
      </w:r>
      <w:r w:rsidRPr="003B20A0">
        <w:rPr>
          <w:rFonts w:cstheme="minorHAnsi"/>
          <w:color w:val="000000" w:themeColor="text1"/>
        </w:rPr>
        <w:t xml:space="preserve">layers </w:t>
      </w:r>
    </w:p>
    <w:tbl>
      <w:tblPr>
        <w:tblStyle w:val="LightShading"/>
        <w:tblW w:w="8964" w:type="dxa"/>
        <w:tblLook w:val="04A0" w:firstRow="1" w:lastRow="0" w:firstColumn="1" w:lastColumn="0" w:noHBand="0" w:noVBand="1"/>
      </w:tblPr>
      <w:tblGrid>
        <w:gridCol w:w="1673"/>
        <w:gridCol w:w="561"/>
        <w:gridCol w:w="617"/>
        <w:gridCol w:w="899"/>
        <w:gridCol w:w="727"/>
        <w:gridCol w:w="1608"/>
        <w:gridCol w:w="567"/>
        <w:gridCol w:w="617"/>
        <w:gridCol w:w="984"/>
        <w:gridCol w:w="727"/>
      </w:tblGrid>
      <w:tr w:rsidR="00092749" w:rsidRPr="003B20A0" w14:paraId="39EEE2C0" w14:textId="77777777" w:rsidTr="0017710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964" w:type="dxa"/>
            <w:gridSpan w:val="10"/>
            <w:noWrap/>
            <w:hideMark/>
          </w:tcPr>
          <w:p w14:paraId="1F1313E4" w14:textId="63C43A26" w:rsidR="00092749" w:rsidRPr="003B20A0" w:rsidRDefault="00092749" w:rsidP="005A505F">
            <w:pPr>
              <w:spacing w:line="360" w:lineRule="auto"/>
              <w:rPr>
                <w:rFonts w:eastAsia="Times New Roman" w:cstheme="minorHAnsi"/>
                <w:color w:val="000000" w:themeColor="text1"/>
                <w:sz w:val="20"/>
                <w:szCs w:val="20"/>
                <w:lang w:eastAsia="en-GB"/>
              </w:rPr>
            </w:pPr>
          </w:p>
        </w:tc>
      </w:tr>
      <w:tr w:rsidR="00092749" w:rsidRPr="003B20A0" w14:paraId="1F429C26" w14:textId="77777777" w:rsidTr="001771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964" w:type="dxa"/>
            <w:gridSpan w:val="10"/>
            <w:shd w:val="clear" w:color="auto" w:fill="auto"/>
            <w:noWrap/>
            <w:hideMark/>
          </w:tcPr>
          <w:p w14:paraId="1C7DC02F" w14:textId="77777777" w:rsidR="00092749" w:rsidRPr="003B20A0" w:rsidRDefault="00092749" w:rsidP="005A505F">
            <w:pPr>
              <w:spacing w:line="360" w:lineRule="auto"/>
              <w:jc w:val="center"/>
              <w:rPr>
                <w:rFonts w:eastAsia="Times New Roman" w:cstheme="minorHAnsi"/>
                <w:color w:val="000000" w:themeColor="text1"/>
                <w:sz w:val="20"/>
                <w:szCs w:val="20"/>
                <w:lang w:eastAsia="en-GB"/>
              </w:rPr>
            </w:pPr>
            <w:r w:rsidRPr="003B20A0">
              <w:rPr>
                <w:rFonts w:eastAsia="Times New Roman" w:cstheme="minorHAnsi"/>
                <w:color w:val="000000" w:themeColor="text1"/>
                <w:sz w:val="20"/>
                <w:szCs w:val="20"/>
                <w:lang w:eastAsia="en-GB"/>
              </w:rPr>
              <w:t xml:space="preserve">Example Power Program for Hurling Players </w:t>
            </w:r>
          </w:p>
        </w:tc>
      </w:tr>
      <w:tr w:rsidR="00092749" w:rsidRPr="003B20A0" w14:paraId="02F9A784" w14:textId="77777777" w:rsidTr="0017710E">
        <w:trPr>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596D25CF" w14:textId="77777777" w:rsidR="00092749" w:rsidRPr="003B20A0" w:rsidRDefault="00092749" w:rsidP="005A505F">
            <w:pPr>
              <w:spacing w:line="360" w:lineRule="auto"/>
              <w:jc w:val="center"/>
              <w:rPr>
                <w:rFonts w:eastAsia="Times New Roman" w:cstheme="minorHAnsi"/>
                <w:color w:val="000000" w:themeColor="text1"/>
                <w:sz w:val="20"/>
                <w:szCs w:val="20"/>
                <w:lang w:eastAsia="en-GB"/>
              </w:rPr>
            </w:pPr>
            <w:r w:rsidRPr="003B20A0">
              <w:rPr>
                <w:rFonts w:eastAsia="Times New Roman" w:cstheme="minorHAnsi"/>
                <w:color w:val="000000" w:themeColor="text1"/>
                <w:sz w:val="20"/>
                <w:szCs w:val="20"/>
                <w:lang w:eastAsia="en-GB"/>
              </w:rPr>
              <w:t>Mesocycle</w:t>
            </w:r>
          </w:p>
        </w:tc>
        <w:tc>
          <w:tcPr>
            <w:tcW w:w="2061" w:type="dxa"/>
            <w:gridSpan w:val="3"/>
            <w:shd w:val="clear" w:color="auto" w:fill="auto"/>
            <w:noWrap/>
            <w:hideMark/>
          </w:tcPr>
          <w:p w14:paraId="4B506564"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Power</w:t>
            </w:r>
          </w:p>
        </w:tc>
        <w:tc>
          <w:tcPr>
            <w:tcW w:w="727" w:type="dxa"/>
            <w:shd w:val="clear" w:color="auto" w:fill="auto"/>
            <w:noWrap/>
            <w:hideMark/>
          </w:tcPr>
          <w:p w14:paraId="664E9C72"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c>
          <w:tcPr>
            <w:tcW w:w="1608" w:type="dxa"/>
            <w:shd w:val="clear" w:color="auto" w:fill="auto"/>
            <w:noWrap/>
            <w:hideMark/>
          </w:tcPr>
          <w:p w14:paraId="70D4A990"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c>
          <w:tcPr>
            <w:tcW w:w="567" w:type="dxa"/>
            <w:shd w:val="clear" w:color="auto" w:fill="auto"/>
            <w:noWrap/>
            <w:hideMark/>
          </w:tcPr>
          <w:p w14:paraId="2979E596"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c>
          <w:tcPr>
            <w:tcW w:w="617" w:type="dxa"/>
            <w:shd w:val="clear" w:color="auto" w:fill="auto"/>
            <w:noWrap/>
            <w:hideMark/>
          </w:tcPr>
          <w:p w14:paraId="4469711A"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c>
          <w:tcPr>
            <w:tcW w:w="984" w:type="dxa"/>
            <w:shd w:val="clear" w:color="auto" w:fill="auto"/>
            <w:noWrap/>
            <w:hideMark/>
          </w:tcPr>
          <w:p w14:paraId="1C24C279"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c>
          <w:tcPr>
            <w:tcW w:w="727" w:type="dxa"/>
            <w:shd w:val="clear" w:color="auto" w:fill="auto"/>
            <w:noWrap/>
            <w:hideMark/>
          </w:tcPr>
          <w:p w14:paraId="49454F22"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0"/>
                <w:szCs w:val="20"/>
                <w:lang w:eastAsia="en-GB"/>
              </w:rPr>
            </w:pPr>
            <w:r w:rsidRPr="003B20A0">
              <w:rPr>
                <w:rFonts w:eastAsia="Times New Roman" w:cstheme="minorHAnsi"/>
                <w:b/>
                <w:color w:val="000000" w:themeColor="text1"/>
                <w:sz w:val="20"/>
                <w:szCs w:val="20"/>
                <w:lang w:eastAsia="en-GB"/>
              </w:rPr>
              <w:t> </w:t>
            </w:r>
          </w:p>
        </w:tc>
      </w:tr>
      <w:tr w:rsidR="00092749" w:rsidRPr="003B20A0" w14:paraId="347447C2" w14:textId="77777777" w:rsidTr="001771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3E9C3677" w14:textId="77777777" w:rsidR="00092749" w:rsidRPr="005A505F" w:rsidRDefault="00092749" w:rsidP="005A505F">
            <w:pPr>
              <w:spacing w:line="360" w:lineRule="auto"/>
              <w:jc w:val="center"/>
              <w:rPr>
                <w:rFonts w:eastAsia="Times New Roman" w:cstheme="minorHAnsi"/>
                <w:b w:val="0"/>
                <w:bCs w:val="0"/>
                <w:i/>
                <w:iCs/>
                <w:color w:val="000000"/>
                <w:sz w:val="20"/>
                <w:szCs w:val="20"/>
                <w:lang w:eastAsia="en-GB"/>
              </w:rPr>
            </w:pPr>
            <w:r w:rsidRPr="005A505F">
              <w:rPr>
                <w:rFonts w:eastAsia="Times New Roman" w:cstheme="minorHAnsi"/>
                <w:b w:val="0"/>
                <w:bCs w:val="0"/>
                <w:i/>
                <w:iCs/>
                <w:color w:val="000000"/>
                <w:sz w:val="20"/>
                <w:szCs w:val="20"/>
                <w:lang w:eastAsia="en-GB"/>
              </w:rPr>
              <w:t xml:space="preserve">Duration </w:t>
            </w:r>
          </w:p>
        </w:tc>
        <w:tc>
          <w:tcPr>
            <w:tcW w:w="2061" w:type="dxa"/>
            <w:gridSpan w:val="3"/>
            <w:shd w:val="clear" w:color="auto" w:fill="auto"/>
            <w:noWrap/>
            <w:hideMark/>
          </w:tcPr>
          <w:p w14:paraId="09E23FF7" w14:textId="77777777" w:rsidR="00092749" w:rsidRPr="005A505F"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en-GB"/>
              </w:rPr>
            </w:pPr>
            <w:r w:rsidRPr="005A505F">
              <w:rPr>
                <w:rFonts w:eastAsia="Times New Roman" w:cstheme="minorHAnsi"/>
                <w:i/>
                <w:iCs/>
                <w:color w:val="000000"/>
                <w:sz w:val="20"/>
                <w:szCs w:val="20"/>
                <w:lang w:eastAsia="en-GB"/>
              </w:rPr>
              <w:t>4 weeks (3:1)</w:t>
            </w:r>
          </w:p>
        </w:tc>
        <w:tc>
          <w:tcPr>
            <w:tcW w:w="727" w:type="dxa"/>
            <w:shd w:val="clear" w:color="auto" w:fill="auto"/>
            <w:noWrap/>
            <w:hideMark/>
          </w:tcPr>
          <w:p w14:paraId="47BC8AD9"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c>
          <w:tcPr>
            <w:tcW w:w="1608" w:type="dxa"/>
            <w:shd w:val="clear" w:color="auto" w:fill="auto"/>
            <w:noWrap/>
            <w:hideMark/>
          </w:tcPr>
          <w:p w14:paraId="27276F70"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c>
          <w:tcPr>
            <w:tcW w:w="567" w:type="dxa"/>
            <w:shd w:val="clear" w:color="auto" w:fill="auto"/>
            <w:noWrap/>
            <w:hideMark/>
          </w:tcPr>
          <w:p w14:paraId="2EEAF5E7"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c>
          <w:tcPr>
            <w:tcW w:w="617" w:type="dxa"/>
            <w:shd w:val="clear" w:color="auto" w:fill="auto"/>
            <w:noWrap/>
            <w:hideMark/>
          </w:tcPr>
          <w:p w14:paraId="06E86D12"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c>
          <w:tcPr>
            <w:tcW w:w="984" w:type="dxa"/>
            <w:shd w:val="clear" w:color="auto" w:fill="auto"/>
            <w:noWrap/>
            <w:hideMark/>
          </w:tcPr>
          <w:p w14:paraId="1DAD1053"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c>
          <w:tcPr>
            <w:tcW w:w="727" w:type="dxa"/>
            <w:shd w:val="clear" w:color="auto" w:fill="auto"/>
            <w:noWrap/>
            <w:hideMark/>
          </w:tcPr>
          <w:p w14:paraId="13581041" w14:textId="77777777" w:rsidR="00092749" w:rsidRPr="003B20A0" w:rsidRDefault="000927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sz w:val="20"/>
                <w:szCs w:val="20"/>
                <w:lang w:eastAsia="en-GB"/>
              </w:rPr>
            </w:pPr>
            <w:r w:rsidRPr="003B20A0">
              <w:rPr>
                <w:rFonts w:eastAsia="Times New Roman" w:cstheme="minorHAnsi"/>
                <w:b/>
                <w:color w:val="FFFFFF"/>
                <w:sz w:val="20"/>
                <w:szCs w:val="20"/>
                <w:lang w:eastAsia="en-GB"/>
              </w:rPr>
              <w:t> </w:t>
            </w:r>
          </w:p>
        </w:tc>
      </w:tr>
      <w:tr w:rsidR="00092749" w:rsidRPr="003B20A0" w14:paraId="0EC95B19" w14:textId="77777777" w:rsidTr="0017710E">
        <w:trPr>
          <w:trHeight w:val="322"/>
        </w:trPr>
        <w:tc>
          <w:tcPr>
            <w:cnfStyle w:val="001000000000" w:firstRow="0" w:lastRow="0" w:firstColumn="1" w:lastColumn="0" w:oddVBand="0" w:evenVBand="0" w:oddHBand="0" w:evenHBand="0" w:firstRowFirstColumn="0" w:firstRowLastColumn="0" w:lastRowFirstColumn="0" w:lastRowLastColumn="0"/>
            <w:tcW w:w="4461" w:type="dxa"/>
            <w:gridSpan w:val="5"/>
            <w:shd w:val="clear" w:color="auto" w:fill="auto"/>
            <w:noWrap/>
            <w:hideMark/>
          </w:tcPr>
          <w:p w14:paraId="6BF1B584" w14:textId="77777777" w:rsidR="00092749" w:rsidRPr="003B20A0" w:rsidRDefault="00092749" w:rsidP="005A505F">
            <w:pPr>
              <w:spacing w:line="360" w:lineRule="auto"/>
              <w:jc w:val="center"/>
              <w:rPr>
                <w:rFonts w:eastAsia="Times New Roman" w:cstheme="minorHAnsi"/>
                <w:color w:val="000000"/>
                <w:sz w:val="20"/>
                <w:szCs w:val="20"/>
                <w:lang w:eastAsia="en-GB"/>
              </w:rPr>
            </w:pPr>
            <w:r w:rsidRPr="003B20A0">
              <w:rPr>
                <w:rFonts w:eastAsia="Times New Roman" w:cstheme="minorHAnsi"/>
                <w:color w:val="000000"/>
                <w:sz w:val="20"/>
                <w:szCs w:val="20"/>
                <w:lang w:eastAsia="en-GB"/>
              </w:rPr>
              <w:t>Microcycle 1</w:t>
            </w:r>
          </w:p>
        </w:tc>
        <w:tc>
          <w:tcPr>
            <w:tcW w:w="4503" w:type="dxa"/>
            <w:gridSpan w:val="5"/>
            <w:shd w:val="clear" w:color="auto" w:fill="auto"/>
            <w:noWrap/>
            <w:hideMark/>
          </w:tcPr>
          <w:p w14:paraId="32CD7334" w14:textId="77777777" w:rsidR="00092749" w:rsidRPr="003B20A0" w:rsidRDefault="00092749"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Microcycle 2</w:t>
            </w:r>
          </w:p>
        </w:tc>
      </w:tr>
      <w:tr w:rsidR="00092749" w:rsidRPr="003B20A0" w14:paraId="4F02FBD6" w14:textId="77777777" w:rsidTr="001771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5DB89350" w14:textId="77777777" w:rsidR="00092749" w:rsidRPr="003B20A0" w:rsidRDefault="00092749" w:rsidP="005A505F">
            <w:pPr>
              <w:spacing w:line="360" w:lineRule="auto"/>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Exercise </w:t>
            </w:r>
          </w:p>
        </w:tc>
        <w:tc>
          <w:tcPr>
            <w:tcW w:w="561" w:type="dxa"/>
            <w:shd w:val="clear" w:color="auto" w:fill="auto"/>
            <w:noWrap/>
            <w:hideMark/>
          </w:tcPr>
          <w:p w14:paraId="0CF85DF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Sets </w:t>
            </w:r>
          </w:p>
        </w:tc>
        <w:tc>
          <w:tcPr>
            <w:tcW w:w="601" w:type="dxa"/>
            <w:shd w:val="clear" w:color="auto" w:fill="auto"/>
            <w:noWrap/>
            <w:hideMark/>
          </w:tcPr>
          <w:p w14:paraId="2F39E13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Reps </w:t>
            </w:r>
          </w:p>
        </w:tc>
        <w:tc>
          <w:tcPr>
            <w:tcW w:w="899" w:type="dxa"/>
            <w:shd w:val="clear" w:color="auto" w:fill="auto"/>
            <w:noWrap/>
            <w:hideMark/>
          </w:tcPr>
          <w:p w14:paraId="5A82BB73"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1RM</w:t>
            </w:r>
          </w:p>
        </w:tc>
        <w:tc>
          <w:tcPr>
            <w:tcW w:w="727" w:type="dxa"/>
            <w:shd w:val="clear" w:color="auto" w:fill="auto"/>
            <w:noWrap/>
            <w:hideMark/>
          </w:tcPr>
          <w:p w14:paraId="645DFFE5"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Rest </w:t>
            </w:r>
          </w:p>
        </w:tc>
        <w:tc>
          <w:tcPr>
            <w:tcW w:w="1608" w:type="dxa"/>
            <w:shd w:val="clear" w:color="auto" w:fill="auto"/>
            <w:noWrap/>
            <w:hideMark/>
          </w:tcPr>
          <w:p w14:paraId="052EDB39"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Exercise </w:t>
            </w:r>
          </w:p>
        </w:tc>
        <w:tc>
          <w:tcPr>
            <w:tcW w:w="567" w:type="dxa"/>
            <w:shd w:val="clear" w:color="auto" w:fill="auto"/>
            <w:noWrap/>
            <w:hideMark/>
          </w:tcPr>
          <w:p w14:paraId="719CC3D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Sets </w:t>
            </w:r>
          </w:p>
        </w:tc>
        <w:tc>
          <w:tcPr>
            <w:tcW w:w="617" w:type="dxa"/>
            <w:shd w:val="clear" w:color="auto" w:fill="auto"/>
            <w:noWrap/>
            <w:hideMark/>
          </w:tcPr>
          <w:p w14:paraId="261105EA"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Reps </w:t>
            </w:r>
          </w:p>
        </w:tc>
        <w:tc>
          <w:tcPr>
            <w:tcW w:w="984" w:type="dxa"/>
            <w:shd w:val="clear" w:color="auto" w:fill="auto"/>
            <w:noWrap/>
            <w:hideMark/>
          </w:tcPr>
          <w:p w14:paraId="761CA58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1RM</w:t>
            </w:r>
          </w:p>
        </w:tc>
        <w:tc>
          <w:tcPr>
            <w:tcW w:w="727" w:type="dxa"/>
            <w:shd w:val="clear" w:color="auto" w:fill="auto"/>
            <w:noWrap/>
            <w:hideMark/>
          </w:tcPr>
          <w:p w14:paraId="4406AC0B"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n-GB"/>
              </w:rPr>
            </w:pPr>
            <w:r w:rsidRPr="003B20A0">
              <w:rPr>
                <w:rFonts w:eastAsia="Times New Roman" w:cstheme="minorHAnsi"/>
                <w:b/>
                <w:color w:val="000000"/>
                <w:sz w:val="20"/>
                <w:szCs w:val="20"/>
                <w:lang w:eastAsia="en-GB"/>
              </w:rPr>
              <w:t xml:space="preserve">Rest </w:t>
            </w:r>
          </w:p>
        </w:tc>
      </w:tr>
      <w:tr w:rsidR="00092749" w:rsidRPr="003B20A0" w14:paraId="40EF252C" w14:textId="77777777" w:rsidTr="0017710E">
        <w:trPr>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4084126A" w14:textId="77777777" w:rsidR="00092749" w:rsidRPr="003B20A0" w:rsidRDefault="00092749" w:rsidP="005A505F">
            <w:pPr>
              <w:spacing w:line="360" w:lineRule="auto"/>
              <w:rPr>
                <w:rFonts w:eastAsia="Times New Roman" w:cstheme="minorHAnsi"/>
                <w:b w:val="0"/>
                <w:color w:val="000000"/>
                <w:sz w:val="20"/>
                <w:szCs w:val="20"/>
                <w:lang w:eastAsia="en-GB"/>
              </w:rPr>
            </w:pPr>
            <w:r w:rsidRPr="003B20A0">
              <w:rPr>
                <w:rFonts w:eastAsia="Times New Roman" w:cstheme="minorHAnsi"/>
                <w:b w:val="0"/>
                <w:color w:val="000000"/>
                <w:sz w:val="20"/>
                <w:szCs w:val="20"/>
                <w:lang w:eastAsia="en-GB"/>
              </w:rPr>
              <w:t xml:space="preserve">Mid-Thigh Clean Pulls </w:t>
            </w:r>
          </w:p>
        </w:tc>
        <w:tc>
          <w:tcPr>
            <w:tcW w:w="561" w:type="dxa"/>
            <w:shd w:val="clear" w:color="auto" w:fill="auto"/>
            <w:noWrap/>
            <w:hideMark/>
          </w:tcPr>
          <w:p w14:paraId="25C345E6"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01" w:type="dxa"/>
            <w:shd w:val="clear" w:color="auto" w:fill="auto"/>
            <w:noWrap/>
            <w:hideMark/>
          </w:tcPr>
          <w:p w14:paraId="4F5D56C7"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899" w:type="dxa"/>
            <w:shd w:val="clear" w:color="auto" w:fill="auto"/>
            <w:noWrap/>
            <w:hideMark/>
          </w:tcPr>
          <w:p w14:paraId="4AD70269"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60%</w:t>
            </w:r>
          </w:p>
        </w:tc>
        <w:tc>
          <w:tcPr>
            <w:tcW w:w="727" w:type="dxa"/>
            <w:shd w:val="clear" w:color="auto" w:fill="auto"/>
            <w:noWrap/>
            <w:hideMark/>
          </w:tcPr>
          <w:p w14:paraId="3584421F" w14:textId="57EECB8B"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w:t>
            </w:r>
            <w:r w:rsidR="00F25DE9">
              <w:rPr>
                <w:rFonts w:eastAsia="Times New Roman" w:cstheme="minorHAnsi"/>
                <w:color w:val="000000"/>
                <w:sz w:val="20"/>
                <w:szCs w:val="20"/>
                <w:lang w:eastAsia="en-GB"/>
              </w:rPr>
              <w:t xml:space="preserve"> </w:t>
            </w:r>
            <w:r w:rsidRPr="003B20A0">
              <w:rPr>
                <w:rFonts w:eastAsia="Times New Roman" w:cstheme="minorHAnsi"/>
                <w:color w:val="000000"/>
                <w:sz w:val="20"/>
                <w:szCs w:val="20"/>
                <w:lang w:eastAsia="en-GB"/>
              </w:rPr>
              <w:t>mins</w:t>
            </w:r>
          </w:p>
        </w:tc>
        <w:tc>
          <w:tcPr>
            <w:tcW w:w="1608" w:type="dxa"/>
            <w:shd w:val="clear" w:color="auto" w:fill="auto"/>
            <w:noWrap/>
            <w:hideMark/>
          </w:tcPr>
          <w:p w14:paraId="2DE9802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Mid-Thigh Clean Pulls </w:t>
            </w:r>
          </w:p>
        </w:tc>
        <w:tc>
          <w:tcPr>
            <w:tcW w:w="567" w:type="dxa"/>
            <w:shd w:val="clear" w:color="auto" w:fill="auto"/>
            <w:noWrap/>
            <w:hideMark/>
          </w:tcPr>
          <w:p w14:paraId="71E5DFF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17" w:type="dxa"/>
            <w:shd w:val="clear" w:color="auto" w:fill="auto"/>
            <w:noWrap/>
            <w:hideMark/>
          </w:tcPr>
          <w:p w14:paraId="1ACDB603"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984" w:type="dxa"/>
            <w:shd w:val="clear" w:color="auto" w:fill="auto"/>
            <w:noWrap/>
            <w:hideMark/>
          </w:tcPr>
          <w:p w14:paraId="60CC5C3E"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60%</w:t>
            </w:r>
          </w:p>
        </w:tc>
        <w:tc>
          <w:tcPr>
            <w:tcW w:w="727" w:type="dxa"/>
            <w:shd w:val="clear" w:color="auto" w:fill="auto"/>
            <w:noWrap/>
            <w:hideMark/>
          </w:tcPr>
          <w:p w14:paraId="1AFB977C" w14:textId="4596F45E" w:rsidR="00092749" w:rsidRPr="003B20A0" w:rsidRDefault="00F25DE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r>
      <w:tr w:rsidR="00092749" w:rsidRPr="003B20A0" w14:paraId="484CDC11" w14:textId="77777777" w:rsidTr="0017710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3171DA82" w14:textId="77777777" w:rsidR="00092749" w:rsidRPr="003B20A0" w:rsidRDefault="00092749" w:rsidP="005A505F">
            <w:pPr>
              <w:spacing w:line="360" w:lineRule="auto"/>
              <w:rPr>
                <w:rFonts w:eastAsia="Times New Roman" w:cstheme="minorHAnsi"/>
                <w:b w:val="0"/>
                <w:color w:val="000000"/>
                <w:sz w:val="20"/>
                <w:szCs w:val="20"/>
                <w:lang w:eastAsia="en-GB"/>
              </w:rPr>
            </w:pPr>
            <w:r w:rsidRPr="003B20A0">
              <w:rPr>
                <w:rFonts w:eastAsia="Times New Roman" w:cstheme="minorHAnsi"/>
                <w:b w:val="0"/>
                <w:color w:val="000000"/>
                <w:sz w:val="20"/>
                <w:szCs w:val="20"/>
                <w:lang w:eastAsia="en-GB"/>
              </w:rPr>
              <w:t xml:space="preserve">Deadlift </w:t>
            </w:r>
          </w:p>
        </w:tc>
        <w:tc>
          <w:tcPr>
            <w:tcW w:w="561" w:type="dxa"/>
            <w:shd w:val="clear" w:color="auto" w:fill="auto"/>
            <w:noWrap/>
            <w:hideMark/>
          </w:tcPr>
          <w:p w14:paraId="77D878A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01" w:type="dxa"/>
            <w:shd w:val="clear" w:color="auto" w:fill="auto"/>
            <w:noWrap/>
            <w:hideMark/>
          </w:tcPr>
          <w:p w14:paraId="469A81AE"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899" w:type="dxa"/>
            <w:shd w:val="clear" w:color="auto" w:fill="auto"/>
            <w:noWrap/>
            <w:hideMark/>
          </w:tcPr>
          <w:p w14:paraId="306DBB37"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80-85%</w:t>
            </w:r>
          </w:p>
        </w:tc>
        <w:tc>
          <w:tcPr>
            <w:tcW w:w="727" w:type="dxa"/>
            <w:shd w:val="clear" w:color="auto" w:fill="auto"/>
            <w:noWrap/>
            <w:hideMark/>
          </w:tcPr>
          <w:p w14:paraId="7CB3FFFF" w14:textId="41C58B12" w:rsidR="00092749" w:rsidRPr="003B20A0" w:rsidRDefault="00F25DE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c>
          <w:tcPr>
            <w:tcW w:w="1608" w:type="dxa"/>
            <w:shd w:val="clear" w:color="auto" w:fill="auto"/>
            <w:noWrap/>
            <w:hideMark/>
          </w:tcPr>
          <w:p w14:paraId="2070E3BB"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 xml:space="preserve">Back Squat </w:t>
            </w:r>
          </w:p>
        </w:tc>
        <w:tc>
          <w:tcPr>
            <w:tcW w:w="567" w:type="dxa"/>
            <w:shd w:val="clear" w:color="auto" w:fill="auto"/>
            <w:noWrap/>
            <w:hideMark/>
          </w:tcPr>
          <w:p w14:paraId="25DD4DC8"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17" w:type="dxa"/>
            <w:shd w:val="clear" w:color="auto" w:fill="auto"/>
            <w:noWrap/>
            <w:hideMark/>
          </w:tcPr>
          <w:p w14:paraId="35FDCB1F"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984" w:type="dxa"/>
            <w:shd w:val="clear" w:color="auto" w:fill="auto"/>
            <w:noWrap/>
            <w:hideMark/>
          </w:tcPr>
          <w:p w14:paraId="6466397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80-85%</w:t>
            </w:r>
          </w:p>
        </w:tc>
        <w:tc>
          <w:tcPr>
            <w:tcW w:w="727" w:type="dxa"/>
            <w:shd w:val="clear" w:color="auto" w:fill="auto"/>
            <w:noWrap/>
            <w:hideMark/>
          </w:tcPr>
          <w:p w14:paraId="40B70523" w14:textId="12C37DBE" w:rsidR="00092749" w:rsidRPr="003B20A0" w:rsidRDefault="00F25DE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r>
      <w:tr w:rsidR="00092749" w:rsidRPr="003B20A0" w14:paraId="064711C5" w14:textId="77777777" w:rsidTr="0017710E">
        <w:trPr>
          <w:trHeight w:val="322"/>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47A35589" w14:textId="77777777" w:rsidR="00092749" w:rsidRPr="003B20A0" w:rsidRDefault="00092749" w:rsidP="005A505F">
            <w:pPr>
              <w:spacing w:line="360" w:lineRule="auto"/>
              <w:rPr>
                <w:rFonts w:eastAsia="Times New Roman" w:cstheme="minorHAnsi"/>
                <w:b w:val="0"/>
                <w:color w:val="000000"/>
                <w:sz w:val="20"/>
                <w:szCs w:val="20"/>
                <w:lang w:eastAsia="en-GB"/>
              </w:rPr>
            </w:pPr>
            <w:r w:rsidRPr="003B20A0">
              <w:rPr>
                <w:rFonts w:eastAsia="Times New Roman" w:cstheme="minorHAnsi"/>
                <w:b w:val="0"/>
                <w:color w:val="000000"/>
                <w:sz w:val="20"/>
                <w:szCs w:val="20"/>
                <w:lang w:eastAsia="en-GB"/>
              </w:rPr>
              <w:t xml:space="preserve">Broad Jumps </w:t>
            </w:r>
          </w:p>
        </w:tc>
        <w:tc>
          <w:tcPr>
            <w:tcW w:w="561" w:type="dxa"/>
            <w:shd w:val="clear" w:color="auto" w:fill="auto"/>
            <w:noWrap/>
            <w:hideMark/>
          </w:tcPr>
          <w:p w14:paraId="60154F0C"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01" w:type="dxa"/>
            <w:shd w:val="clear" w:color="auto" w:fill="auto"/>
            <w:noWrap/>
            <w:hideMark/>
          </w:tcPr>
          <w:p w14:paraId="2C8656E1"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899" w:type="dxa"/>
            <w:shd w:val="clear" w:color="auto" w:fill="auto"/>
            <w:noWrap/>
            <w:hideMark/>
          </w:tcPr>
          <w:p w14:paraId="38BFAF36"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27" w:type="dxa"/>
            <w:shd w:val="clear" w:color="auto" w:fill="auto"/>
            <w:noWrap/>
            <w:hideMark/>
          </w:tcPr>
          <w:p w14:paraId="2CB16A4F" w14:textId="6D1A72BD" w:rsidR="00092749" w:rsidRPr="003B20A0" w:rsidRDefault="00F25DE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c>
          <w:tcPr>
            <w:tcW w:w="1608" w:type="dxa"/>
            <w:shd w:val="clear" w:color="auto" w:fill="auto"/>
            <w:noWrap/>
            <w:hideMark/>
          </w:tcPr>
          <w:p w14:paraId="2D481B50"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CMJ</w:t>
            </w:r>
          </w:p>
        </w:tc>
        <w:tc>
          <w:tcPr>
            <w:tcW w:w="567" w:type="dxa"/>
            <w:shd w:val="clear" w:color="auto" w:fill="auto"/>
            <w:noWrap/>
            <w:hideMark/>
          </w:tcPr>
          <w:p w14:paraId="424C91E5"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17" w:type="dxa"/>
            <w:shd w:val="clear" w:color="auto" w:fill="auto"/>
            <w:noWrap/>
            <w:hideMark/>
          </w:tcPr>
          <w:p w14:paraId="0E85E320"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984" w:type="dxa"/>
            <w:shd w:val="clear" w:color="auto" w:fill="auto"/>
            <w:noWrap/>
            <w:hideMark/>
          </w:tcPr>
          <w:p w14:paraId="4166E970" w14:textId="77777777" w:rsidR="00092749" w:rsidRPr="003B20A0" w:rsidRDefault="0009274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BW</w:t>
            </w:r>
          </w:p>
        </w:tc>
        <w:tc>
          <w:tcPr>
            <w:tcW w:w="727" w:type="dxa"/>
            <w:shd w:val="clear" w:color="auto" w:fill="auto"/>
            <w:noWrap/>
            <w:hideMark/>
          </w:tcPr>
          <w:p w14:paraId="24164AFA" w14:textId="6A87FCF5" w:rsidR="00092749" w:rsidRPr="003B20A0" w:rsidRDefault="00F25DE9" w:rsidP="005A505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r>
      <w:tr w:rsidR="00092749" w:rsidRPr="003B20A0" w14:paraId="0CEAEE80" w14:textId="77777777" w:rsidTr="0017710E">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673" w:type="dxa"/>
            <w:shd w:val="clear" w:color="auto" w:fill="auto"/>
            <w:noWrap/>
            <w:hideMark/>
          </w:tcPr>
          <w:p w14:paraId="6F8167D6" w14:textId="77777777" w:rsidR="00092749" w:rsidRPr="003B20A0" w:rsidRDefault="00092749" w:rsidP="005A505F">
            <w:pPr>
              <w:spacing w:line="360" w:lineRule="auto"/>
              <w:rPr>
                <w:rFonts w:eastAsia="Times New Roman" w:cstheme="minorHAnsi"/>
                <w:b w:val="0"/>
                <w:color w:val="000000"/>
                <w:sz w:val="20"/>
                <w:szCs w:val="20"/>
                <w:lang w:eastAsia="en-GB"/>
              </w:rPr>
            </w:pPr>
            <w:r w:rsidRPr="003B20A0">
              <w:rPr>
                <w:rFonts w:eastAsia="Times New Roman" w:cstheme="minorHAnsi"/>
                <w:b w:val="0"/>
                <w:color w:val="000000"/>
                <w:sz w:val="20"/>
                <w:szCs w:val="20"/>
                <w:lang w:eastAsia="en-GB"/>
              </w:rPr>
              <w:t>Med Ball Throw</w:t>
            </w:r>
          </w:p>
        </w:tc>
        <w:tc>
          <w:tcPr>
            <w:tcW w:w="561" w:type="dxa"/>
            <w:shd w:val="clear" w:color="auto" w:fill="auto"/>
            <w:noWrap/>
            <w:hideMark/>
          </w:tcPr>
          <w:p w14:paraId="52798290"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01" w:type="dxa"/>
            <w:shd w:val="clear" w:color="auto" w:fill="auto"/>
            <w:noWrap/>
            <w:hideMark/>
          </w:tcPr>
          <w:p w14:paraId="1A92B7E4"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899" w:type="dxa"/>
            <w:shd w:val="clear" w:color="auto" w:fill="auto"/>
            <w:noWrap/>
            <w:hideMark/>
          </w:tcPr>
          <w:p w14:paraId="09A556AF"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4-6kg</w:t>
            </w:r>
          </w:p>
        </w:tc>
        <w:tc>
          <w:tcPr>
            <w:tcW w:w="727" w:type="dxa"/>
            <w:shd w:val="clear" w:color="auto" w:fill="auto"/>
            <w:noWrap/>
            <w:hideMark/>
          </w:tcPr>
          <w:p w14:paraId="26FB3B89" w14:textId="571115A3" w:rsidR="00092749" w:rsidRPr="003B20A0" w:rsidRDefault="00F25DE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c>
          <w:tcPr>
            <w:tcW w:w="1608" w:type="dxa"/>
            <w:shd w:val="clear" w:color="auto" w:fill="auto"/>
            <w:noWrap/>
            <w:hideMark/>
          </w:tcPr>
          <w:p w14:paraId="0F27C6F2"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Med Ball Throw</w:t>
            </w:r>
          </w:p>
        </w:tc>
        <w:tc>
          <w:tcPr>
            <w:tcW w:w="567" w:type="dxa"/>
            <w:shd w:val="clear" w:color="auto" w:fill="auto"/>
            <w:noWrap/>
            <w:hideMark/>
          </w:tcPr>
          <w:p w14:paraId="0407F308"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3-5</w:t>
            </w:r>
          </w:p>
        </w:tc>
        <w:tc>
          <w:tcPr>
            <w:tcW w:w="617" w:type="dxa"/>
            <w:shd w:val="clear" w:color="auto" w:fill="auto"/>
            <w:noWrap/>
            <w:hideMark/>
          </w:tcPr>
          <w:p w14:paraId="40032777"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w:t>
            </w:r>
          </w:p>
        </w:tc>
        <w:tc>
          <w:tcPr>
            <w:tcW w:w="984" w:type="dxa"/>
            <w:shd w:val="clear" w:color="auto" w:fill="auto"/>
            <w:noWrap/>
            <w:hideMark/>
          </w:tcPr>
          <w:p w14:paraId="540DC47D" w14:textId="77777777" w:rsidR="00092749" w:rsidRPr="003B20A0" w:rsidRDefault="0009274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3B20A0">
              <w:rPr>
                <w:rFonts w:eastAsia="Times New Roman" w:cstheme="minorHAnsi"/>
                <w:color w:val="000000"/>
                <w:sz w:val="20"/>
                <w:szCs w:val="20"/>
                <w:lang w:eastAsia="en-GB"/>
              </w:rPr>
              <w:t>4-6kg</w:t>
            </w:r>
          </w:p>
        </w:tc>
        <w:tc>
          <w:tcPr>
            <w:tcW w:w="727" w:type="dxa"/>
            <w:shd w:val="clear" w:color="auto" w:fill="auto"/>
            <w:noWrap/>
            <w:hideMark/>
          </w:tcPr>
          <w:p w14:paraId="2F37DB75" w14:textId="6A9ADFDF" w:rsidR="00092749" w:rsidRPr="003B20A0" w:rsidRDefault="00F25DE9" w:rsidP="005A505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Pr>
                <w:rFonts w:eastAsia="Times New Roman" w:cstheme="minorHAnsi"/>
                <w:color w:val="000000"/>
                <w:sz w:val="20"/>
                <w:szCs w:val="20"/>
                <w:lang w:eastAsia="en-GB"/>
              </w:rPr>
              <w:t xml:space="preserve">3 </w:t>
            </w:r>
            <w:r w:rsidR="00092749" w:rsidRPr="003B20A0">
              <w:rPr>
                <w:rFonts w:eastAsia="Times New Roman" w:cstheme="minorHAnsi"/>
                <w:color w:val="000000"/>
                <w:sz w:val="20"/>
                <w:szCs w:val="20"/>
                <w:lang w:eastAsia="en-GB"/>
              </w:rPr>
              <w:t>mins</w:t>
            </w:r>
          </w:p>
        </w:tc>
      </w:tr>
    </w:tbl>
    <w:p w14:paraId="125384D8" w14:textId="1E459173" w:rsidR="00092749" w:rsidRDefault="00092749" w:rsidP="00092749">
      <w:pPr>
        <w:spacing w:line="360" w:lineRule="auto"/>
        <w:jc w:val="both"/>
        <w:rPr>
          <w:rFonts w:cstheme="minorHAnsi"/>
        </w:rPr>
      </w:pPr>
      <w:r w:rsidRPr="003B20A0">
        <w:rPr>
          <w:rFonts w:cstheme="minorHAnsi"/>
        </w:rPr>
        <w:t>1RM = 1 repetition maximum; Med ball = Medicine ball</w:t>
      </w:r>
      <w:r>
        <w:rPr>
          <w:rFonts w:cstheme="minorHAnsi"/>
        </w:rPr>
        <w:t xml:space="preserve">; CMJ = Countermovement Jump </w:t>
      </w:r>
    </w:p>
    <w:p w14:paraId="6DE9B487" w14:textId="39BF9162" w:rsidR="00222B55" w:rsidRDefault="00222B55" w:rsidP="00092749">
      <w:pPr>
        <w:spacing w:line="360" w:lineRule="auto"/>
        <w:jc w:val="both"/>
        <w:rPr>
          <w:rFonts w:cstheme="minorHAnsi"/>
        </w:rPr>
      </w:pPr>
    </w:p>
    <w:p w14:paraId="05393DA3" w14:textId="7FFE524E" w:rsidR="00222B55" w:rsidRDefault="00222B55" w:rsidP="00092749">
      <w:pPr>
        <w:spacing w:line="360" w:lineRule="auto"/>
        <w:jc w:val="both"/>
        <w:rPr>
          <w:rFonts w:cstheme="minorHAnsi"/>
        </w:rPr>
      </w:pPr>
    </w:p>
    <w:p w14:paraId="5AA86E19" w14:textId="0A94A75A" w:rsidR="00222B55" w:rsidRDefault="00222B55" w:rsidP="00092749">
      <w:pPr>
        <w:spacing w:line="360" w:lineRule="auto"/>
        <w:jc w:val="both"/>
        <w:rPr>
          <w:rFonts w:cstheme="minorHAnsi"/>
        </w:rPr>
      </w:pPr>
    </w:p>
    <w:p w14:paraId="03E4DB40" w14:textId="7DBBD886" w:rsidR="00222B55" w:rsidRDefault="00222B55" w:rsidP="00092749">
      <w:pPr>
        <w:spacing w:line="360" w:lineRule="auto"/>
        <w:jc w:val="both"/>
        <w:rPr>
          <w:rFonts w:cstheme="minorHAnsi"/>
        </w:rPr>
      </w:pPr>
    </w:p>
    <w:p w14:paraId="2A6E8850" w14:textId="6D7033CF" w:rsidR="00222B55" w:rsidRDefault="00222B55" w:rsidP="00092749">
      <w:pPr>
        <w:spacing w:line="360" w:lineRule="auto"/>
        <w:jc w:val="both"/>
        <w:rPr>
          <w:rFonts w:cstheme="minorHAnsi"/>
        </w:rPr>
      </w:pPr>
    </w:p>
    <w:p w14:paraId="048088BC" w14:textId="520A4393" w:rsidR="00222B55" w:rsidRDefault="00222B55" w:rsidP="00092749">
      <w:pPr>
        <w:spacing w:line="360" w:lineRule="auto"/>
        <w:jc w:val="both"/>
        <w:rPr>
          <w:rFonts w:cstheme="minorHAnsi"/>
        </w:rPr>
      </w:pPr>
    </w:p>
    <w:p w14:paraId="6ECF4FD7" w14:textId="2236EB76" w:rsidR="00222B55" w:rsidRDefault="00222B55" w:rsidP="00092749">
      <w:pPr>
        <w:spacing w:line="360" w:lineRule="auto"/>
        <w:jc w:val="both"/>
        <w:rPr>
          <w:rFonts w:cstheme="minorHAnsi"/>
        </w:rPr>
      </w:pPr>
    </w:p>
    <w:p w14:paraId="2FF3C730" w14:textId="362D548E" w:rsidR="00222B55" w:rsidRDefault="00222B55" w:rsidP="00092749">
      <w:pPr>
        <w:spacing w:line="360" w:lineRule="auto"/>
        <w:jc w:val="both"/>
        <w:rPr>
          <w:rFonts w:cstheme="minorHAnsi"/>
        </w:rPr>
      </w:pPr>
    </w:p>
    <w:p w14:paraId="04119671" w14:textId="31C53223" w:rsidR="00222B55" w:rsidRDefault="00222B55" w:rsidP="00092749">
      <w:pPr>
        <w:spacing w:line="360" w:lineRule="auto"/>
        <w:jc w:val="both"/>
        <w:rPr>
          <w:rFonts w:cstheme="minorHAnsi"/>
        </w:rPr>
      </w:pPr>
    </w:p>
    <w:p w14:paraId="75212E52" w14:textId="14FAF62E" w:rsidR="00222B55" w:rsidRDefault="00222B55" w:rsidP="00092749">
      <w:pPr>
        <w:spacing w:line="360" w:lineRule="auto"/>
        <w:jc w:val="both"/>
        <w:rPr>
          <w:rFonts w:cstheme="minorHAnsi"/>
        </w:rPr>
      </w:pPr>
    </w:p>
    <w:p w14:paraId="7AC2F5E2" w14:textId="245FE1A1" w:rsidR="00222B55" w:rsidRDefault="00222B55" w:rsidP="00092749">
      <w:pPr>
        <w:spacing w:line="360" w:lineRule="auto"/>
        <w:jc w:val="both"/>
        <w:rPr>
          <w:rFonts w:cstheme="minorHAnsi"/>
        </w:rPr>
      </w:pPr>
    </w:p>
    <w:p w14:paraId="0D5FA127" w14:textId="28B60978" w:rsidR="00222B55" w:rsidRDefault="00222B55" w:rsidP="00092749">
      <w:pPr>
        <w:spacing w:line="360" w:lineRule="auto"/>
        <w:jc w:val="both"/>
        <w:rPr>
          <w:rFonts w:cstheme="minorHAnsi"/>
        </w:rPr>
      </w:pPr>
    </w:p>
    <w:p w14:paraId="6A961230" w14:textId="7A493E5F" w:rsidR="00222B55" w:rsidRDefault="00222B55" w:rsidP="00092749">
      <w:pPr>
        <w:spacing w:line="360" w:lineRule="auto"/>
        <w:jc w:val="both"/>
        <w:rPr>
          <w:rFonts w:cstheme="minorHAnsi"/>
        </w:rPr>
      </w:pPr>
    </w:p>
    <w:p w14:paraId="66EAC2C9" w14:textId="573F9806" w:rsidR="00566B49" w:rsidRDefault="00566B49" w:rsidP="00092749">
      <w:pPr>
        <w:spacing w:line="360" w:lineRule="auto"/>
        <w:jc w:val="both"/>
        <w:rPr>
          <w:rFonts w:cstheme="minorHAnsi"/>
        </w:rPr>
      </w:pPr>
    </w:p>
    <w:p w14:paraId="55035160" w14:textId="78CAB333" w:rsidR="00566B49" w:rsidRDefault="00566B49" w:rsidP="00566B49">
      <w:pPr>
        <w:spacing w:line="360" w:lineRule="auto"/>
        <w:jc w:val="both"/>
        <w:rPr>
          <w:rFonts w:cstheme="minorHAnsi"/>
        </w:rPr>
      </w:pPr>
      <w:r w:rsidRPr="00270598">
        <w:rPr>
          <w:rFonts w:cstheme="minorHAnsi"/>
          <w:highlight w:val="yellow"/>
        </w:rPr>
        <w:lastRenderedPageBreak/>
        <w:t xml:space="preserve">Table </w:t>
      </w:r>
      <w:r>
        <w:rPr>
          <w:rFonts w:cstheme="minorHAnsi"/>
          <w:highlight w:val="yellow"/>
        </w:rPr>
        <w:t>11</w:t>
      </w:r>
      <w:r w:rsidRPr="00270598">
        <w:rPr>
          <w:rFonts w:cstheme="minorHAnsi"/>
          <w:highlight w:val="yellow"/>
        </w:rPr>
        <w:t xml:space="preserve">: Example of interval training for hurling </w:t>
      </w:r>
      <w:r w:rsidRPr="005A505F">
        <w:rPr>
          <w:rFonts w:cstheme="minorHAnsi"/>
          <w:highlight w:val="yellow"/>
        </w:rPr>
        <w:t xml:space="preserve">players </w:t>
      </w:r>
      <w:r w:rsidR="005A505F" w:rsidRPr="005A505F">
        <w:rPr>
          <w:rFonts w:cstheme="minorHAnsi"/>
          <w:highlight w:val="yellow"/>
        </w:rPr>
        <w:t>(protocol guided by suggestions of Helgerud et al. [28])</w:t>
      </w:r>
    </w:p>
    <w:tbl>
      <w:tblPr>
        <w:tblStyle w:val="LightShading"/>
        <w:tblW w:w="9026" w:type="dxa"/>
        <w:tblLook w:val="04A0" w:firstRow="1" w:lastRow="0" w:firstColumn="1" w:lastColumn="0" w:noHBand="0" w:noVBand="1"/>
      </w:tblPr>
      <w:tblGrid>
        <w:gridCol w:w="1770"/>
        <w:gridCol w:w="2273"/>
        <w:gridCol w:w="2857"/>
        <w:gridCol w:w="2126"/>
      </w:tblGrid>
      <w:tr w:rsidR="00566B49" w:rsidRPr="000716C7" w14:paraId="1D3BF15B" w14:textId="77777777" w:rsidTr="005A50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0" w:type="dxa"/>
            <w:shd w:val="clear" w:color="auto" w:fill="auto"/>
            <w:noWrap/>
            <w:hideMark/>
          </w:tcPr>
          <w:p w14:paraId="7B55BE77" w14:textId="77777777" w:rsidR="00566B49" w:rsidRPr="000716C7" w:rsidRDefault="00566B49" w:rsidP="005A505F">
            <w:pPr>
              <w:spacing w:line="360" w:lineRule="auto"/>
              <w:jc w:val="center"/>
              <w:rPr>
                <w:rFonts w:ascii="Calibri" w:eastAsia="Times New Roman" w:hAnsi="Calibri" w:cs="Calibri"/>
                <w:color w:val="000000" w:themeColor="text1"/>
                <w:lang w:eastAsia="en-GB"/>
              </w:rPr>
            </w:pPr>
            <w:r w:rsidRPr="000716C7">
              <w:rPr>
                <w:rFonts w:ascii="Calibri" w:eastAsia="Times New Roman" w:hAnsi="Calibri" w:cs="Calibri"/>
                <w:color w:val="000000" w:themeColor="text1"/>
                <w:lang w:eastAsia="en-GB"/>
              </w:rPr>
              <w:t xml:space="preserve">Training Phase </w:t>
            </w:r>
          </w:p>
        </w:tc>
        <w:tc>
          <w:tcPr>
            <w:tcW w:w="2273" w:type="dxa"/>
            <w:shd w:val="clear" w:color="auto" w:fill="auto"/>
            <w:noWrap/>
            <w:hideMark/>
          </w:tcPr>
          <w:p w14:paraId="2378DF55" w14:textId="77777777" w:rsidR="00566B49" w:rsidRPr="000716C7" w:rsidRDefault="00566B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0716C7">
              <w:rPr>
                <w:rFonts w:ascii="Calibri" w:eastAsia="Times New Roman" w:hAnsi="Calibri" w:cs="Calibri"/>
                <w:color w:val="000000" w:themeColor="text1"/>
                <w:lang w:eastAsia="en-GB"/>
              </w:rPr>
              <w:t xml:space="preserve">Type of Training </w:t>
            </w:r>
          </w:p>
        </w:tc>
        <w:tc>
          <w:tcPr>
            <w:tcW w:w="2857" w:type="dxa"/>
            <w:shd w:val="clear" w:color="auto" w:fill="auto"/>
            <w:noWrap/>
            <w:hideMark/>
          </w:tcPr>
          <w:p w14:paraId="6F1C7C58" w14:textId="77777777" w:rsidR="00566B49" w:rsidRPr="000716C7" w:rsidRDefault="00566B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0716C7">
              <w:rPr>
                <w:rFonts w:ascii="Calibri" w:eastAsia="Times New Roman" w:hAnsi="Calibri" w:cs="Calibri"/>
                <w:color w:val="000000" w:themeColor="text1"/>
                <w:lang w:eastAsia="en-GB"/>
              </w:rPr>
              <w:t>Protocol</w:t>
            </w:r>
          </w:p>
        </w:tc>
        <w:tc>
          <w:tcPr>
            <w:tcW w:w="2126" w:type="dxa"/>
            <w:shd w:val="clear" w:color="auto" w:fill="auto"/>
          </w:tcPr>
          <w:p w14:paraId="32DB2C36" w14:textId="77777777" w:rsidR="00566B49" w:rsidRPr="000716C7" w:rsidRDefault="00566B49"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Frequency </w:t>
            </w:r>
          </w:p>
        </w:tc>
      </w:tr>
      <w:tr w:rsidR="00566B49" w:rsidRPr="000716C7" w14:paraId="3F844D75" w14:textId="77777777" w:rsidTr="005A505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70" w:type="dxa"/>
            <w:shd w:val="clear" w:color="auto" w:fill="auto"/>
            <w:noWrap/>
            <w:hideMark/>
          </w:tcPr>
          <w:p w14:paraId="1FA6EC74" w14:textId="2062F543" w:rsidR="00566B49" w:rsidRPr="005A505F" w:rsidRDefault="00566B49" w:rsidP="005A505F">
            <w:pPr>
              <w:spacing w:line="360" w:lineRule="auto"/>
              <w:jc w:val="center"/>
              <w:rPr>
                <w:rFonts w:ascii="Calibri" w:eastAsia="Times New Roman" w:hAnsi="Calibri" w:cs="Calibri"/>
                <w:b w:val="0"/>
                <w:bCs w:val="0"/>
                <w:color w:val="000000" w:themeColor="text1"/>
                <w:lang w:eastAsia="en-GB"/>
              </w:rPr>
            </w:pPr>
            <w:r w:rsidRPr="005A505F">
              <w:rPr>
                <w:rFonts w:ascii="Calibri" w:eastAsia="Times New Roman" w:hAnsi="Calibri" w:cs="Calibri"/>
                <w:b w:val="0"/>
                <w:bCs w:val="0"/>
                <w:color w:val="000000" w:themeColor="text1"/>
                <w:lang w:eastAsia="en-GB"/>
              </w:rPr>
              <w:t>W</w:t>
            </w:r>
            <w:r w:rsidR="005A505F" w:rsidRPr="005A505F">
              <w:rPr>
                <w:rFonts w:ascii="Calibri" w:eastAsia="Times New Roman" w:hAnsi="Calibri" w:cs="Calibri"/>
                <w:b w:val="0"/>
                <w:bCs w:val="0"/>
                <w:color w:val="000000" w:themeColor="text1"/>
                <w:lang w:eastAsia="en-GB"/>
              </w:rPr>
              <w:t>ee</w:t>
            </w:r>
            <w:r w:rsidRPr="005A505F">
              <w:rPr>
                <w:rFonts w:ascii="Calibri" w:eastAsia="Times New Roman" w:hAnsi="Calibri" w:cs="Calibri"/>
                <w:b w:val="0"/>
                <w:bCs w:val="0"/>
                <w:color w:val="000000" w:themeColor="text1"/>
                <w:lang w:eastAsia="en-GB"/>
              </w:rPr>
              <w:t>ks 1-8</w:t>
            </w:r>
          </w:p>
        </w:tc>
        <w:tc>
          <w:tcPr>
            <w:tcW w:w="2273" w:type="dxa"/>
            <w:shd w:val="clear" w:color="auto" w:fill="auto"/>
            <w:hideMark/>
          </w:tcPr>
          <w:p w14:paraId="61C9E10D" w14:textId="77777777" w:rsidR="00566B49" w:rsidRPr="005A505F" w:rsidRDefault="00566B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5A505F">
              <w:rPr>
                <w:rFonts w:ascii="Calibri" w:eastAsia="Times New Roman" w:hAnsi="Calibri" w:cs="Calibri"/>
                <w:color w:val="000000" w:themeColor="text1"/>
                <w:lang w:eastAsia="en-GB"/>
              </w:rPr>
              <w:t>Pitch based and treadmill running</w:t>
            </w:r>
          </w:p>
        </w:tc>
        <w:tc>
          <w:tcPr>
            <w:tcW w:w="2857" w:type="dxa"/>
            <w:shd w:val="clear" w:color="auto" w:fill="auto"/>
            <w:hideMark/>
          </w:tcPr>
          <w:p w14:paraId="18CB916F" w14:textId="795FA652" w:rsidR="00566B49" w:rsidRPr="005A505F" w:rsidRDefault="00566B49"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5A505F">
              <w:rPr>
                <w:rFonts w:ascii="Calibri" w:eastAsia="Times New Roman" w:hAnsi="Calibri" w:cs="Calibri"/>
                <w:color w:val="000000" w:themeColor="text1"/>
                <w:lang w:eastAsia="en-GB"/>
              </w:rPr>
              <w:t>4x4 mins runs of 90-95% MHR (3 mins rest).</w:t>
            </w:r>
          </w:p>
        </w:tc>
        <w:tc>
          <w:tcPr>
            <w:tcW w:w="2126" w:type="dxa"/>
            <w:shd w:val="clear" w:color="auto" w:fill="auto"/>
          </w:tcPr>
          <w:p w14:paraId="5496FD67" w14:textId="011763E3" w:rsidR="00566B49" w:rsidRPr="005A505F" w:rsidRDefault="005A505F"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5A505F">
              <w:rPr>
                <w:rFonts w:ascii="Calibri" w:eastAsia="Times New Roman" w:hAnsi="Calibri" w:cs="Calibri"/>
                <w:color w:val="000000" w:themeColor="text1"/>
                <w:lang w:eastAsia="en-GB"/>
              </w:rPr>
              <w:t>2 x week</w:t>
            </w:r>
          </w:p>
        </w:tc>
      </w:tr>
    </w:tbl>
    <w:p w14:paraId="519C50B4" w14:textId="77777777" w:rsidR="00566B49" w:rsidRDefault="00566B49" w:rsidP="00566B49">
      <w:pPr>
        <w:spacing w:line="360" w:lineRule="auto"/>
        <w:jc w:val="both"/>
        <w:rPr>
          <w:rFonts w:cstheme="minorHAnsi"/>
        </w:rPr>
      </w:pPr>
      <w:r>
        <w:rPr>
          <w:rFonts w:cstheme="minorHAnsi"/>
        </w:rPr>
        <w:t>MHR = Maximum heart rate</w:t>
      </w:r>
    </w:p>
    <w:p w14:paraId="3DB7F373" w14:textId="74D0E301" w:rsidR="00566B49" w:rsidRDefault="00566B49" w:rsidP="00092749">
      <w:pPr>
        <w:spacing w:line="360" w:lineRule="auto"/>
        <w:jc w:val="both"/>
        <w:rPr>
          <w:rFonts w:cstheme="minorHAnsi"/>
        </w:rPr>
      </w:pPr>
    </w:p>
    <w:p w14:paraId="0CA1807F" w14:textId="2ACB479A" w:rsidR="00566B49" w:rsidRDefault="00566B49" w:rsidP="00092749">
      <w:pPr>
        <w:spacing w:line="360" w:lineRule="auto"/>
        <w:jc w:val="both"/>
        <w:rPr>
          <w:rFonts w:cstheme="minorHAnsi"/>
        </w:rPr>
      </w:pPr>
    </w:p>
    <w:p w14:paraId="5386B304" w14:textId="718E72A6" w:rsidR="00566B49" w:rsidRDefault="00566B49" w:rsidP="00092749">
      <w:pPr>
        <w:spacing w:line="360" w:lineRule="auto"/>
        <w:jc w:val="both"/>
        <w:rPr>
          <w:rFonts w:cstheme="minorHAnsi"/>
        </w:rPr>
      </w:pPr>
    </w:p>
    <w:p w14:paraId="00D12E1D" w14:textId="73E2BFE9" w:rsidR="00566B49" w:rsidRDefault="00566B49" w:rsidP="00092749">
      <w:pPr>
        <w:spacing w:line="360" w:lineRule="auto"/>
        <w:jc w:val="both"/>
        <w:rPr>
          <w:rFonts w:cstheme="minorHAnsi"/>
        </w:rPr>
      </w:pPr>
    </w:p>
    <w:p w14:paraId="5CE94262" w14:textId="7BA48ED4" w:rsidR="00566B49" w:rsidRDefault="00566B49" w:rsidP="00092749">
      <w:pPr>
        <w:spacing w:line="360" w:lineRule="auto"/>
        <w:jc w:val="both"/>
        <w:rPr>
          <w:rFonts w:cstheme="minorHAnsi"/>
        </w:rPr>
      </w:pPr>
    </w:p>
    <w:p w14:paraId="73084410" w14:textId="1F280D21" w:rsidR="00566B49" w:rsidRDefault="00566B49" w:rsidP="00092749">
      <w:pPr>
        <w:spacing w:line="360" w:lineRule="auto"/>
        <w:jc w:val="both"/>
        <w:rPr>
          <w:rFonts w:cstheme="minorHAnsi"/>
        </w:rPr>
      </w:pPr>
    </w:p>
    <w:p w14:paraId="5E8C7371" w14:textId="4D35A8B1" w:rsidR="00566B49" w:rsidRDefault="00566B49" w:rsidP="00092749">
      <w:pPr>
        <w:spacing w:line="360" w:lineRule="auto"/>
        <w:jc w:val="both"/>
        <w:rPr>
          <w:rFonts w:cstheme="minorHAnsi"/>
        </w:rPr>
      </w:pPr>
    </w:p>
    <w:p w14:paraId="1E9564B2" w14:textId="6444C4B2" w:rsidR="00566B49" w:rsidRDefault="00566B49" w:rsidP="00092749">
      <w:pPr>
        <w:spacing w:line="360" w:lineRule="auto"/>
        <w:jc w:val="both"/>
        <w:rPr>
          <w:rFonts w:cstheme="minorHAnsi"/>
        </w:rPr>
      </w:pPr>
    </w:p>
    <w:p w14:paraId="3D3ADE2B" w14:textId="1669FAFB" w:rsidR="00566B49" w:rsidRDefault="00566B49" w:rsidP="00092749">
      <w:pPr>
        <w:spacing w:line="360" w:lineRule="auto"/>
        <w:jc w:val="both"/>
        <w:rPr>
          <w:rFonts w:cstheme="minorHAnsi"/>
        </w:rPr>
      </w:pPr>
    </w:p>
    <w:p w14:paraId="7ACE1D1D" w14:textId="503FC8A3" w:rsidR="00566B49" w:rsidRDefault="00566B49" w:rsidP="00092749">
      <w:pPr>
        <w:spacing w:line="360" w:lineRule="auto"/>
        <w:jc w:val="both"/>
        <w:rPr>
          <w:rFonts w:cstheme="minorHAnsi"/>
        </w:rPr>
      </w:pPr>
    </w:p>
    <w:p w14:paraId="3A00ECA8" w14:textId="5083C1E5" w:rsidR="00566B49" w:rsidRDefault="00566B49" w:rsidP="00092749">
      <w:pPr>
        <w:spacing w:line="360" w:lineRule="auto"/>
        <w:jc w:val="both"/>
        <w:rPr>
          <w:rFonts w:cstheme="minorHAnsi"/>
        </w:rPr>
      </w:pPr>
    </w:p>
    <w:p w14:paraId="69B2585D" w14:textId="79F4D062" w:rsidR="00566B49" w:rsidRDefault="00566B49" w:rsidP="00092749">
      <w:pPr>
        <w:spacing w:line="360" w:lineRule="auto"/>
        <w:jc w:val="both"/>
        <w:rPr>
          <w:rFonts w:cstheme="minorHAnsi"/>
        </w:rPr>
      </w:pPr>
    </w:p>
    <w:p w14:paraId="3FEB2F52" w14:textId="3C833009" w:rsidR="00566B49" w:rsidRDefault="00566B49" w:rsidP="00092749">
      <w:pPr>
        <w:spacing w:line="360" w:lineRule="auto"/>
        <w:jc w:val="both"/>
        <w:rPr>
          <w:rFonts w:cstheme="minorHAnsi"/>
        </w:rPr>
      </w:pPr>
    </w:p>
    <w:p w14:paraId="0FD69B8B" w14:textId="3719E7E8" w:rsidR="00566B49" w:rsidRDefault="00566B49" w:rsidP="00092749">
      <w:pPr>
        <w:spacing w:line="360" w:lineRule="auto"/>
        <w:jc w:val="both"/>
        <w:rPr>
          <w:rFonts w:cstheme="minorHAnsi"/>
        </w:rPr>
      </w:pPr>
    </w:p>
    <w:p w14:paraId="77E282E6" w14:textId="47C4A6AB" w:rsidR="00566B49" w:rsidRDefault="00566B49" w:rsidP="00092749">
      <w:pPr>
        <w:spacing w:line="360" w:lineRule="auto"/>
        <w:jc w:val="both"/>
        <w:rPr>
          <w:rFonts w:cstheme="minorHAnsi"/>
        </w:rPr>
      </w:pPr>
    </w:p>
    <w:p w14:paraId="5E3AC45D" w14:textId="0F8C0040" w:rsidR="00566B49" w:rsidRDefault="00566B49" w:rsidP="00092749">
      <w:pPr>
        <w:spacing w:line="360" w:lineRule="auto"/>
        <w:jc w:val="both"/>
        <w:rPr>
          <w:rFonts w:cstheme="minorHAnsi"/>
        </w:rPr>
      </w:pPr>
    </w:p>
    <w:p w14:paraId="08F25046" w14:textId="52FE49AC" w:rsidR="00566B49" w:rsidRDefault="00566B49" w:rsidP="00092749">
      <w:pPr>
        <w:spacing w:line="360" w:lineRule="auto"/>
        <w:jc w:val="both"/>
        <w:rPr>
          <w:rFonts w:cstheme="minorHAnsi"/>
        </w:rPr>
      </w:pPr>
    </w:p>
    <w:p w14:paraId="005D26D4" w14:textId="10A7303E" w:rsidR="00566B49" w:rsidRDefault="00566B49" w:rsidP="00092749">
      <w:pPr>
        <w:spacing w:line="360" w:lineRule="auto"/>
        <w:jc w:val="both"/>
        <w:rPr>
          <w:rFonts w:cstheme="minorHAnsi"/>
        </w:rPr>
      </w:pPr>
    </w:p>
    <w:p w14:paraId="78F267DA" w14:textId="068720A6" w:rsidR="00566B49" w:rsidRDefault="00566B49" w:rsidP="00092749">
      <w:pPr>
        <w:spacing w:line="360" w:lineRule="auto"/>
        <w:jc w:val="both"/>
        <w:rPr>
          <w:rFonts w:cstheme="minorHAnsi"/>
        </w:rPr>
      </w:pPr>
    </w:p>
    <w:p w14:paraId="08FC2F23" w14:textId="77777777" w:rsidR="00566B49" w:rsidRDefault="00566B49" w:rsidP="00092749">
      <w:pPr>
        <w:spacing w:line="360" w:lineRule="auto"/>
        <w:jc w:val="both"/>
        <w:rPr>
          <w:rFonts w:cstheme="minorHAnsi"/>
        </w:rPr>
      </w:pPr>
    </w:p>
    <w:p w14:paraId="282C4BF9" w14:textId="1E9556E5" w:rsidR="00222B55" w:rsidRPr="00CE4ECD" w:rsidRDefault="00722F7B" w:rsidP="00222B55">
      <w:pPr>
        <w:tabs>
          <w:tab w:val="left" w:pos="5060"/>
        </w:tabs>
        <w:spacing w:line="360" w:lineRule="auto"/>
        <w:jc w:val="both"/>
        <w:rPr>
          <w:rFonts w:cstheme="minorHAnsi"/>
          <w:color w:val="000000" w:themeColor="text1"/>
        </w:rPr>
      </w:pPr>
      <w:r w:rsidRPr="007B1A92">
        <w:rPr>
          <w:rFonts w:cstheme="minorHAnsi"/>
          <w:highlight w:val="green"/>
        </w:rPr>
        <w:lastRenderedPageBreak/>
        <w:t>Table 1</w:t>
      </w:r>
      <w:r w:rsidR="000716C7">
        <w:rPr>
          <w:rFonts w:cstheme="minorHAnsi"/>
          <w:highlight w:val="green"/>
        </w:rPr>
        <w:t>2</w:t>
      </w:r>
      <w:r w:rsidR="00222B55" w:rsidRPr="007B1A92">
        <w:rPr>
          <w:rFonts w:cstheme="minorHAnsi"/>
          <w:highlight w:val="green"/>
        </w:rPr>
        <w:t xml:space="preserve">: Example </w:t>
      </w:r>
      <w:r w:rsidR="00C6232C" w:rsidRPr="007B1A92">
        <w:rPr>
          <w:rFonts w:cstheme="minorHAnsi"/>
          <w:highlight w:val="green"/>
        </w:rPr>
        <w:t xml:space="preserve">of </w:t>
      </w:r>
      <w:r w:rsidR="00E416BE">
        <w:rPr>
          <w:rFonts w:cstheme="minorHAnsi"/>
          <w:highlight w:val="green"/>
        </w:rPr>
        <w:t>A</w:t>
      </w:r>
      <w:r w:rsidR="007B1A92" w:rsidRPr="007B1A92">
        <w:rPr>
          <w:rFonts w:cstheme="minorHAnsi"/>
          <w:highlight w:val="green"/>
        </w:rPr>
        <w:t>cceleration</w:t>
      </w:r>
      <w:r w:rsidR="00E416BE">
        <w:rPr>
          <w:rFonts w:cstheme="minorHAnsi"/>
          <w:highlight w:val="green"/>
        </w:rPr>
        <w:t xml:space="preserve"> and Maximum Speed</w:t>
      </w:r>
      <w:r w:rsidR="00222B55" w:rsidRPr="007B1A92">
        <w:rPr>
          <w:rFonts w:cstheme="minorHAnsi"/>
          <w:highlight w:val="green"/>
        </w:rPr>
        <w:t xml:space="preserve"> </w:t>
      </w:r>
      <w:r w:rsidR="00C6232C" w:rsidRPr="007B1A92">
        <w:rPr>
          <w:rFonts w:cstheme="minorHAnsi"/>
          <w:color w:val="000000" w:themeColor="text1"/>
          <w:highlight w:val="green"/>
        </w:rPr>
        <w:t>s</w:t>
      </w:r>
      <w:r w:rsidR="00222B55" w:rsidRPr="007B1A92">
        <w:rPr>
          <w:rFonts w:cstheme="minorHAnsi"/>
          <w:color w:val="000000" w:themeColor="text1"/>
          <w:highlight w:val="green"/>
        </w:rPr>
        <w:t xml:space="preserve">ession for </w:t>
      </w:r>
      <w:r w:rsidR="00C6232C" w:rsidRPr="007B1A92">
        <w:rPr>
          <w:rFonts w:cstheme="minorHAnsi"/>
          <w:color w:val="000000" w:themeColor="text1"/>
          <w:highlight w:val="green"/>
        </w:rPr>
        <w:t>hurling p</w:t>
      </w:r>
      <w:r w:rsidR="00222B55" w:rsidRPr="007B1A92">
        <w:rPr>
          <w:rFonts w:cstheme="minorHAnsi"/>
          <w:color w:val="000000" w:themeColor="text1"/>
          <w:highlight w:val="green"/>
        </w:rPr>
        <w:t>layers</w:t>
      </w:r>
      <w:r w:rsidR="00222B55" w:rsidRPr="00CE4ECD">
        <w:rPr>
          <w:rFonts w:cstheme="minorHAnsi"/>
          <w:color w:val="000000" w:themeColor="text1"/>
        </w:rPr>
        <w:t xml:space="preserve"> </w:t>
      </w:r>
    </w:p>
    <w:tbl>
      <w:tblPr>
        <w:tblStyle w:val="LightShading"/>
        <w:tblW w:w="7375" w:type="dxa"/>
        <w:tblLook w:val="04A0" w:firstRow="1" w:lastRow="0" w:firstColumn="1" w:lastColumn="0" w:noHBand="0" w:noVBand="1"/>
      </w:tblPr>
      <w:tblGrid>
        <w:gridCol w:w="1395"/>
        <w:gridCol w:w="3454"/>
        <w:gridCol w:w="262"/>
        <w:gridCol w:w="262"/>
        <w:gridCol w:w="504"/>
        <w:gridCol w:w="504"/>
        <w:gridCol w:w="497"/>
        <w:gridCol w:w="497"/>
      </w:tblGrid>
      <w:tr w:rsidR="000B24DD" w:rsidRPr="00CE4ECD" w14:paraId="418C80A4" w14:textId="77777777" w:rsidTr="007204B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5" w:type="dxa"/>
            <w:gridSpan w:val="8"/>
            <w:shd w:val="clear" w:color="auto" w:fill="auto"/>
            <w:noWrap/>
            <w:hideMark/>
          </w:tcPr>
          <w:p w14:paraId="5D0FC885" w14:textId="650F8F2D" w:rsidR="000B24DD" w:rsidRPr="00044688" w:rsidRDefault="000B24DD" w:rsidP="00042B37">
            <w:pPr>
              <w:spacing w:line="360" w:lineRule="auto"/>
              <w:rPr>
                <w:rFonts w:ascii="Calibri" w:eastAsia="Times New Roman" w:hAnsi="Calibri" w:cs="Calibri"/>
                <w:color w:val="000000" w:themeColor="text1"/>
                <w:sz w:val="20"/>
                <w:highlight w:val="yellow"/>
                <w:lang w:eastAsia="en-GB"/>
              </w:rPr>
            </w:pPr>
          </w:p>
        </w:tc>
      </w:tr>
      <w:tr w:rsidR="000B24DD" w:rsidRPr="00CE4ECD" w14:paraId="536802F5" w14:textId="77777777" w:rsidTr="007204B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95" w:type="dxa"/>
            <w:shd w:val="clear" w:color="auto" w:fill="auto"/>
            <w:noWrap/>
            <w:hideMark/>
          </w:tcPr>
          <w:p w14:paraId="7C1798FD" w14:textId="6E9E973F" w:rsidR="000B24DD" w:rsidRPr="00CE4ECD" w:rsidRDefault="000B24DD" w:rsidP="00042B37">
            <w:pPr>
              <w:spacing w:line="360" w:lineRule="auto"/>
              <w:jc w:val="center"/>
              <w:rPr>
                <w:rFonts w:ascii="Calibri" w:eastAsia="Times New Roman" w:hAnsi="Calibri" w:cs="Calibri"/>
                <w:color w:val="000000"/>
                <w:sz w:val="20"/>
                <w:lang w:eastAsia="en-GB"/>
              </w:rPr>
            </w:pPr>
            <w:r w:rsidRPr="00CE4ECD">
              <w:rPr>
                <w:rFonts w:ascii="Calibri" w:eastAsia="Times New Roman" w:hAnsi="Calibri" w:cs="Calibri"/>
                <w:color w:val="000000"/>
                <w:sz w:val="20"/>
                <w:lang w:eastAsia="en-GB"/>
              </w:rPr>
              <w:t>Mesocycle</w:t>
            </w:r>
          </w:p>
        </w:tc>
        <w:tc>
          <w:tcPr>
            <w:tcW w:w="3454" w:type="dxa"/>
            <w:shd w:val="clear" w:color="auto" w:fill="auto"/>
            <w:noWrap/>
            <w:hideMark/>
          </w:tcPr>
          <w:p w14:paraId="30550C89" w14:textId="3E9F4210" w:rsidR="000B24DD" w:rsidRPr="00CE4ECD" w:rsidRDefault="00044688" w:rsidP="00F4065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Acceleration</w:t>
            </w:r>
            <w:r w:rsidR="000B24DD" w:rsidRPr="00CE4ECD">
              <w:rPr>
                <w:rFonts w:ascii="Calibri" w:eastAsia="Times New Roman" w:hAnsi="Calibri" w:cs="Calibri"/>
                <w:b/>
                <w:bCs/>
                <w:color w:val="000000"/>
                <w:sz w:val="20"/>
                <w:lang w:eastAsia="en-GB"/>
              </w:rPr>
              <w:t xml:space="preserve"> </w:t>
            </w:r>
            <w:r w:rsidR="00E416BE">
              <w:rPr>
                <w:rFonts w:ascii="Calibri" w:eastAsia="Times New Roman" w:hAnsi="Calibri" w:cs="Calibri"/>
                <w:b/>
                <w:bCs/>
                <w:color w:val="000000"/>
                <w:sz w:val="20"/>
                <w:lang w:eastAsia="en-GB"/>
              </w:rPr>
              <w:t>and Maximum Speed</w:t>
            </w:r>
          </w:p>
        </w:tc>
        <w:tc>
          <w:tcPr>
            <w:tcW w:w="262" w:type="dxa"/>
            <w:shd w:val="clear" w:color="auto" w:fill="auto"/>
            <w:noWrap/>
            <w:hideMark/>
          </w:tcPr>
          <w:p w14:paraId="49CEA987"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262" w:type="dxa"/>
            <w:shd w:val="clear" w:color="auto" w:fill="auto"/>
            <w:noWrap/>
            <w:hideMark/>
          </w:tcPr>
          <w:p w14:paraId="184A7E01"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504" w:type="dxa"/>
            <w:shd w:val="clear" w:color="auto" w:fill="auto"/>
            <w:noWrap/>
            <w:hideMark/>
          </w:tcPr>
          <w:p w14:paraId="7CD0BDA8"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504" w:type="dxa"/>
            <w:shd w:val="clear" w:color="auto" w:fill="auto"/>
            <w:noWrap/>
            <w:hideMark/>
          </w:tcPr>
          <w:p w14:paraId="6F08D94E"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497" w:type="dxa"/>
            <w:shd w:val="clear" w:color="auto" w:fill="auto"/>
            <w:noWrap/>
            <w:hideMark/>
          </w:tcPr>
          <w:p w14:paraId="4185682B"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497" w:type="dxa"/>
            <w:shd w:val="clear" w:color="auto" w:fill="auto"/>
            <w:noWrap/>
            <w:hideMark/>
          </w:tcPr>
          <w:p w14:paraId="35FA0394"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r>
      <w:tr w:rsidR="000B24DD" w:rsidRPr="00CE4ECD" w14:paraId="523B72CE" w14:textId="77777777" w:rsidTr="007204B0">
        <w:trPr>
          <w:trHeight w:val="330"/>
        </w:trPr>
        <w:tc>
          <w:tcPr>
            <w:cnfStyle w:val="001000000000" w:firstRow="0" w:lastRow="0" w:firstColumn="1" w:lastColumn="0" w:oddVBand="0" w:evenVBand="0" w:oddHBand="0" w:evenHBand="0" w:firstRowFirstColumn="0" w:firstRowLastColumn="0" w:lastRowFirstColumn="0" w:lastRowLastColumn="0"/>
            <w:tcW w:w="1395" w:type="dxa"/>
            <w:shd w:val="clear" w:color="auto" w:fill="auto"/>
            <w:noWrap/>
            <w:hideMark/>
          </w:tcPr>
          <w:p w14:paraId="584641B3" w14:textId="6EE11DE3" w:rsidR="000B24DD" w:rsidRPr="005A505F" w:rsidRDefault="000B24DD" w:rsidP="00042B37">
            <w:pPr>
              <w:spacing w:line="360" w:lineRule="auto"/>
              <w:jc w:val="center"/>
              <w:rPr>
                <w:rFonts w:ascii="Calibri" w:eastAsia="Times New Roman" w:hAnsi="Calibri" w:cs="Calibri"/>
                <w:b w:val="0"/>
                <w:bCs w:val="0"/>
                <w:i/>
                <w:iCs/>
                <w:color w:val="000000"/>
                <w:sz w:val="20"/>
                <w:lang w:eastAsia="en-GB"/>
              </w:rPr>
            </w:pPr>
            <w:r w:rsidRPr="005A505F">
              <w:rPr>
                <w:rFonts w:ascii="Calibri" w:eastAsia="Times New Roman" w:hAnsi="Calibri" w:cs="Calibri"/>
                <w:b w:val="0"/>
                <w:bCs w:val="0"/>
                <w:i/>
                <w:iCs/>
                <w:color w:val="000000"/>
                <w:sz w:val="20"/>
                <w:lang w:eastAsia="en-GB"/>
              </w:rPr>
              <w:t>Duration</w:t>
            </w:r>
          </w:p>
        </w:tc>
        <w:tc>
          <w:tcPr>
            <w:tcW w:w="3454" w:type="dxa"/>
            <w:shd w:val="clear" w:color="auto" w:fill="auto"/>
            <w:noWrap/>
            <w:hideMark/>
          </w:tcPr>
          <w:p w14:paraId="1A5361EC" w14:textId="4D44916A" w:rsidR="000B24DD" w:rsidRPr="005A505F"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20"/>
                <w:lang w:eastAsia="en-GB"/>
              </w:rPr>
            </w:pPr>
            <w:r w:rsidRPr="005A505F">
              <w:rPr>
                <w:rFonts w:ascii="Calibri" w:eastAsia="Times New Roman" w:hAnsi="Calibri" w:cs="Calibri"/>
                <w:i/>
                <w:iCs/>
                <w:color w:val="000000"/>
                <w:sz w:val="20"/>
                <w:lang w:eastAsia="en-GB"/>
              </w:rPr>
              <w:t>4 weeks</w:t>
            </w:r>
          </w:p>
        </w:tc>
        <w:tc>
          <w:tcPr>
            <w:tcW w:w="262" w:type="dxa"/>
            <w:shd w:val="clear" w:color="auto" w:fill="auto"/>
            <w:noWrap/>
            <w:hideMark/>
          </w:tcPr>
          <w:p w14:paraId="0BE051CF"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262" w:type="dxa"/>
            <w:shd w:val="clear" w:color="auto" w:fill="auto"/>
            <w:noWrap/>
            <w:hideMark/>
          </w:tcPr>
          <w:p w14:paraId="37AF3915"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504" w:type="dxa"/>
            <w:shd w:val="clear" w:color="auto" w:fill="auto"/>
            <w:noWrap/>
            <w:hideMark/>
          </w:tcPr>
          <w:p w14:paraId="582DAE06"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504" w:type="dxa"/>
            <w:shd w:val="clear" w:color="auto" w:fill="auto"/>
            <w:noWrap/>
            <w:hideMark/>
          </w:tcPr>
          <w:p w14:paraId="6B79FC63"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497" w:type="dxa"/>
            <w:shd w:val="clear" w:color="auto" w:fill="auto"/>
            <w:noWrap/>
            <w:hideMark/>
          </w:tcPr>
          <w:p w14:paraId="41D4447F"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c>
          <w:tcPr>
            <w:tcW w:w="497" w:type="dxa"/>
            <w:shd w:val="clear" w:color="auto" w:fill="auto"/>
            <w:noWrap/>
            <w:hideMark/>
          </w:tcPr>
          <w:p w14:paraId="07549096" w14:textId="77777777" w:rsidR="000B24DD" w:rsidRPr="00CE4ECD" w:rsidRDefault="000B24DD" w:rsidP="00042B3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sz w:val="20"/>
                <w:lang w:eastAsia="en-GB"/>
              </w:rPr>
            </w:pPr>
            <w:r w:rsidRPr="00CE4ECD">
              <w:rPr>
                <w:rFonts w:ascii="Calibri" w:eastAsia="Times New Roman" w:hAnsi="Calibri" w:cs="Calibri"/>
                <w:color w:val="FFFFFF"/>
                <w:sz w:val="20"/>
                <w:lang w:eastAsia="en-GB"/>
              </w:rPr>
              <w:t> </w:t>
            </w:r>
          </w:p>
        </w:tc>
      </w:tr>
      <w:tr w:rsidR="000B24DD" w:rsidRPr="00CE4ECD" w14:paraId="51F79443" w14:textId="77777777" w:rsidTr="007204B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4DB01809" w14:textId="73009BC4" w:rsidR="000B24DD" w:rsidRPr="00CE4ECD" w:rsidRDefault="000B24DD" w:rsidP="00042B37">
            <w:pPr>
              <w:spacing w:line="360" w:lineRule="auto"/>
              <w:rPr>
                <w:rFonts w:ascii="Calibri" w:eastAsia="Times New Roman" w:hAnsi="Calibri" w:cs="Calibri"/>
                <w:b w:val="0"/>
                <w:bCs w:val="0"/>
                <w:color w:val="000000"/>
                <w:sz w:val="20"/>
                <w:lang w:eastAsia="en-GB"/>
              </w:rPr>
            </w:pPr>
            <w:r w:rsidRPr="00CE4ECD">
              <w:rPr>
                <w:rFonts w:ascii="Calibri" w:eastAsia="Times New Roman" w:hAnsi="Calibri" w:cs="Calibri"/>
                <w:b w:val="0"/>
                <w:bCs w:val="0"/>
                <w:color w:val="000000"/>
                <w:sz w:val="20"/>
                <w:lang w:eastAsia="en-GB"/>
              </w:rPr>
              <w:t>3 x 1</w:t>
            </w:r>
            <w:r w:rsidR="00F4065D">
              <w:rPr>
                <w:rFonts w:ascii="Calibri" w:eastAsia="Times New Roman" w:hAnsi="Calibri" w:cs="Calibri"/>
                <w:b w:val="0"/>
                <w:bCs w:val="0"/>
                <w:color w:val="000000"/>
                <w:sz w:val="20"/>
                <w:lang w:eastAsia="en-GB"/>
              </w:rPr>
              <w:t>0</w:t>
            </w:r>
            <w:r w:rsidR="005A505F">
              <w:rPr>
                <w:rFonts w:ascii="Calibri" w:eastAsia="Times New Roman" w:hAnsi="Calibri" w:cs="Calibri"/>
                <w:b w:val="0"/>
                <w:bCs w:val="0"/>
                <w:color w:val="000000"/>
                <w:sz w:val="20"/>
                <w:lang w:eastAsia="en-GB"/>
              </w:rPr>
              <w:t>m Marching A-</w:t>
            </w:r>
            <w:r w:rsidRPr="00CE4ECD">
              <w:rPr>
                <w:rFonts w:ascii="Calibri" w:eastAsia="Times New Roman" w:hAnsi="Calibri" w:cs="Calibri"/>
                <w:b w:val="0"/>
                <w:bCs w:val="0"/>
                <w:color w:val="000000"/>
                <w:sz w:val="20"/>
                <w:lang w:eastAsia="en-GB"/>
              </w:rPr>
              <w:t>drill</w:t>
            </w:r>
          </w:p>
        </w:tc>
        <w:tc>
          <w:tcPr>
            <w:tcW w:w="1008" w:type="dxa"/>
            <w:gridSpan w:val="2"/>
            <w:vMerge w:val="restart"/>
            <w:shd w:val="clear" w:color="auto" w:fill="auto"/>
            <w:noWrap/>
            <w:hideMark/>
          </w:tcPr>
          <w:p w14:paraId="7796EAE1" w14:textId="528B6B84"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CE4ECD">
              <w:rPr>
                <w:rFonts w:ascii="Calibri" w:eastAsia="Times New Roman" w:hAnsi="Calibri" w:cs="Calibri"/>
                <w:color w:val="000000"/>
                <w:sz w:val="20"/>
                <w:lang w:eastAsia="en-GB"/>
              </w:rPr>
              <w:t>1</w:t>
            </w:r>
            <w:r w:rsidR="00F25DE9" w:rsidRPr="00CE4ECD">
              <w:rPr>
                <w:rFonts w:ascii="Calibri" w:eastAsia="Times New Roman" w:hAnsi="Calibri" w:cs="Calibri"/>
                <w:color w:val="000000"/>
                <w:sz w:val="20"/>
                <w:lang w:eastAsia="en-GB"/>
              </w:rPr>
              <w:t xml:space="preserve"> </w:t>
            </w:r>
            <w:r w:rsidRPr="00CE4ECD">
              <w:rPr>
                <w:rFonts w:ascii="Calibri" w:eastAsia="Times New Roman" w:hAnsi="Calibri" w:cs="Calibri"/>
                <w:color w:val="000000"/>
                <w:sz w:val="20"/>
                <w:lang w:eastAsia="en-GB"/>
              </w:rPr>
              <w:t>min rep recovery</w:t>
            </w:r>
          </w:p>
        </w:tc>
        <w:tc>
          <w:tcPr>
            <w:tcW w:w="994" w:type="dxa"/>
            <w:gridSpan w:val="2"/>
            <w:vMerge w:val="restart"/>
            <w:shd w:val="clear" w:color="auto" w:fill="auto"/>
            <w:noWrap/>
            <w:hideMark/>
          </w:tcPr>
          <w:p w14:paraId="73BDC33B" w14:textId="77777777" w:rsidR="000B24DD" w:rsidRPr="00CE4ECD" w:rsidRDefault="000B24DD" w:rsidP="00042B3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r w:rsidRPr="00CE4ECD">
              <w:rPr>
                <w:rFonts w:ascii="Calibri" w:eastAsia="Times New Roman" w:hAnsi="Calibri" w:cs="Calibri"/>
                <w:color w:val="000000"/>
                <w:sz w:val="20"/>
                <w:lang w:eastAsia="en-GB"/>
              </w:rPr>
              <w:t>3 min set recovery</w:t>
            </w:r>
          </w:p>
        </w:tc>
      </w:tr>
      <w:tr w:rsidR="000B24DD" w:rsidRPr="00CE4ECD" w14:paraId="06D1A518" w14:textId="77777777" w:rsidTr="007204B0">
        <w:trPr>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21FFA27D" w14:textId="5F810B9D" w:rsidR="000B24DD" w:rsidRPr="00CE4ECD" w:rsidRDefault="000B24DD" w:rsidP="00042B37">
            <w:pPr>
              <w:spacing w:line="360" w:lineRule="auto"/>
              <w:rPr>
                <w:rFonts w:ascii="Calibri" w:eastAsia="Times New Roman" w:hAnsi="Calibri" w:cs="Calibri"/>
                <w:b w:val="0"/>
                <w:bCs w:val="0"/>
                <w:color w:val="000000"/>
                <w:sz w:val="20"/>
                <w:lang w:eastAsia="en-GB"/>
              </w:rPr>
            </w:pPr>
            <w:r w:rsidRPr="00CE4ECD">
              <w:rPr>
                <w:rFonts w:ascii="Calibri" w:eastAsia="Times New Roman" w:hAnsi="Calibri" w:cs="Calibri"/>
                <w:b w:val="0"/>
                <w:bCs w:val="0"/>
                <w:color w:val="000000"/>
                <w:sz w:val="20"/>
                <w:lang w:eastAsia="en-GB"/>
              </w:rPr>
              <w:t>3 x 1</w:t>
            </w:r>
            <w:r w:rsidR="00F4065D">
              <w:rPr>
                <w:rFonts w:ascii="Calibri" w:eastAsia="Times New Roman" w:hAnsi="Calibri" w:cs="Calibri"/>
                <w:b w:val="0"/>
                <w:bCs w:val="0"/>
                <w:color w:val="000000"/>
                <w:sz w:val="20"/>
                <w:lang w:eastAsia="en-GB"/>
              </w:rPr>
              <w:t>0</w:t>
            </w:r>
            <w:r w:rsidR="005A505F">
              <w:rPr>
                <w:rFonts w:ascii="Calibri" w:eastAsia="Times New Roman" w:hAnsi="Calibri" w:cs="Calibri"/>
                <w:b w:val="0"/>
                <w:bCs w:val="0"/>
                <w:color w:val="000000"/>
                <w:sz w:val="20"/>
                <w:lang w:eastAsia="en-GB"/>
              </w:rPr>
              <w:t>m Skipping A-</w:t>
            </w:r>
            <w:r w:rsidRPr="00CE4ECD">
              <w:rPr>
                <w:rFonts w:ascii="Calibri" w:eastAsia="Times New Roman" w:hAnsi="Calibri" w:cs="Calibri"/>
                <w:b w:val="0"/>
                <w:bCs w:val="0"/>
                <w:color w:val="000000"/>
                <w:sz w:val="20"/>
                <w:lang w:eastAsia="en-GB"/>
              </w:rPr>
              <w:t>drill</w:t>
            </w:r>
          </w:p>
        </w:tc>
        <w:tc>
          <w:tcPr>
            <w:tcW w:w="1008" w:type="dxa"/>
            <w:gridSpan w:val="2"/>
            <w:vMerge/>
            <w:shd w:val="clear" w:color="auto" w:fill="auto"/>
            <w:hideMark/>
          </w:tcPr>
          <w:p w14:paraId="67094836"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6A241F4C"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r>
      <w:tr w:rsidR="000B24DD" w:rsidRPr="00CE4ECD" w14:paraId="3527D506" w14:textId="77777777" w:rsidTr="007204B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33B72E36" w14:textId="7E1901B2" w:rsidR="000B24DD" w:rsidRPr="00CE4ECD" w:rsidRDefault="00F4065D" w:rsidP="00042B37">
            <w:pPr>
              <w:spacing w:line="360" w:lineRule="auto"/>
              <w:rPr>
                <w:rFonts w:ascii="Calibri" w:eastAsia="Times New Roman" w:hAnsi="Calibri" w:cs="Calibri"/>
                <w:b w:val="0"/>
                <w:bCs w:val="0"/>
                <w:color w:val="000000"/>
                <w:sz w:val="20"/>
                <w:lang w:eastAsia="en-GB"/>
              </w:rPr>
            </w:pPr>
            <w:r>
              <w:rPr>
                <w:rFonts w:ascii="Calibri" w:eastAsia="Times New Roman" w:hAnsi="Calibri" w:cs="Calibri"/>
                <w:b w:val="0"/>
                <w:bCs w:val="0"/>
                <w:color w:val="000000"/>
                <w:sz w:val="20"/>
                <w:lang w:eastAsia="en-GB"/>
              </w:rPr>
              <w:t>3</w:t>
            </w:r>
            <w:r w:rsidR="005A505F">
              <w:rPr>
                <w:rFonts w:ascii="Calibri" w:eastAsia="Times New Roman" w:hAnsi="Calibri" w:cs="Calibri"/>
                <w:b w:val="0"/>
                <w:bCs w:val="0"/>
                <w:color w:val="000000"/>
                <w:sz w:val="20"/>
                <w:lang w:eastAsia="en-GB"/>
              </w:rPr>
              <w:t xml:space="preserve"> x 10m Running A-</w:t>
            </w:r>
            <w:r w:rsidR="000B24DD" w:rsidRPr="00CE4ECD">
              <w:rPr>
                <w:rFonts w:ascii="Calibri" w:eastAsia="Times New Roman" w:hAnsi="Calibri" w:cs="Calibri"/>
                <w:b w:val="0"/>
                <w:bCs w:val="0"/>
                <w:color w:val="000000"/>
                <w:sz w:val="20"/>
                <w:lang w:eastAsia="en-GB"/>
              </w:rPr>
              <w:t>drill</w:t>
            </w:r>
          </w:p>
        </w:tc>
        <w:tc>
          <w:tcPr>
            <w:tcW w:w="1008" w:type="dxa"/>
            <w:gridSpan w:val="2"/>
            <w:vMerge/>
            <w:shd w:val="clear" w:color="auto" w:fill="auto"/>
            <w:hideMark/>
          </w:tcPr>
          <w:p w14:paraId="157492B4"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342CC900"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r>
      <w:tr w:rsidR="000B24DD" w:rsidRPr="00CE4ECD" w14:paraId="1A9B87E4" w14:textId="77777777" w:rsidTr="007204B0">
        <w:trPr>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542420B8" w14:textId="62D421B1" w:rsidR="000B24DD" w:rsidRPr="00CE4ECD" w:rsidRDefault="00E416BE" w:rsidP="00042B37">
            <w:pPr>
              <w:spacing w:line="360" w:lineRule="auto"/>
              <w:rPr>
                <w:rFonts w:ascii="Calibri" w:eastAsia="Times New Roman" w:hAnsi="Calibri" w:cs="Calibri"/>
                <w:b w:val="0"/>
                <w:bCs w:val="0"/>
                <w:color w:val="000000"/>
                <w:sz w:val="20"/>
                <w:lang w:eastAsia="en-GB"/>
              </w:rPr>
            </w:pPr>
            <w:r>
              <w:rPr>
                <w:rFonts w:ascii="Calibri" w:eastAsia="Times New Roman" w:hAnsi="Calibri" w:cs="Calibri"/>
                <w:b w:val="0"/>
                <w:bCs w:val="0"/>
                <w:color w:val="000000"/>
                <w:sz w:val="20"/>
                <w:lang w:eastAsia="en-GB"/>
              </w:rPr>
              <w:t>3</w:t>
            </w:r>
            <w:r w:rsidR="000B24DD" w:rsidRPr="00CE4ECD">
              <w:rPr>
                <w:rFonts w:ascii="Calibri" w:eastAsia="Times New Roman" w:hAnsi="Calibri" w:cs="Calibri"/>
                <w:b w:val="0"/>
                <w:bCs w:val="0"/>
                <w:color w:val="000000"/>
                <w:sz w:val="20"/>
                <w:lang w:eastAsia="en-GB"/>
              </w:rPr>
              <w:t xml:space="preserve"> x 10m from push up position</w:t>
            </w:r>
          </w:p>
        </w:tc>
        <w:tc>
          <w:tcPr>
            <w:tcW w:w="1008" w:type="dxa"/>
            <w:gridSpan w:val="2"/>
            <w:vMerge/>
            <w:shd w:val="clear" w:color="auto" w:fill="auto"/>
            <w:hideMark/>
          </w:tcPr>
          <w:p w14:paraId="09080F02"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1534833D"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r>
      <w:tr w:rsidR="000B24DD" w:rsidRPr="00CE4ECD" w14:paraId="0A58BA21" w14:textId="77777777" w:rsidTr="007204B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5BB8E94D" w14:textId="251C72CE" w:rsidR="000B24DD" w:rsidRPr="00CE4ECD" w:rsidRDefault="00E416BE" w:rsidP="00042B37">
            <w:pPr>
              <w:spacing w:line="360" w:lineRule="auto"/>
              <w:rPr>
                <w:rFonts w:ascii="Calibri" w:eastAsia="Times New Roman" w:hAnsi="Calibri" w:cs="Calibri"/>
                <w:b w:val="0"/>
                <w:bCs w:val="0"/>
                <w:color w:val="000000"/>
                <w:sz w:val="20"/>
                <w:lang w:eastAsia="en-GB"/>
              </w:rPr>
            </w:pPr>
            <w:r>
              <w:rPr>
                <w:rFonts w:ascii="Calibri" w:eastAsia="Times New Roman" w:hAnsi="Calibri" w:cs="Calibri"/>
                <w:b w:val="0"/>
                <w:bCs w:val="0"/>
                <w:color w:val="000000"/>
                <w:sz w:val="20"/>
                <w:lang w:eastAsia="en-GB"/>
              </w:rPr>
              <w:t>3</w:t>
            </w:r>
            <w:r w:rsidR="000B24DD" w:rsidRPr="00CE4ECD">
              <w:rPr>
                <w:rFonts w:ascii="Calibri" w:eastAsia="Times New Roman" w:hAnsi="Calibri" w:cs="Calibri"/>
                <w:b w:val="0"/>
                <w:bCs w:val="0"/>
                <w:color w:val="000000"/>
                <w:sz w:val="20"/>
                <w:lang w:eastAsia="en-GB"/>
              </w:rPr>
              <w:t xml:space="preserve"> x 1</w:t>
            </w:r>
            <w:r>
              <w:rPr>
                <w:rFonts w:ascii="Calibri" w:eastAsia="Times New Roman" w:hAnsi="Calibri" w:cs="Calibri"/>
                <w:b w:val="0"/>
                <w:bCs w:val="0"/>
                <w:color w:val="000000"/>
                <w:sz w:val="20"/>
                <w:lang w:eastAsia="en-GB"/>
              </w:rPr>
              <w:t>5</w:t>
            </w:r>
            <w:r w:rsidR="000B24DD" w:rsidRPr="00CE4ECD">
              <w:rPr>
                <w:rFonts w:ascii="Calibri" w:eastAsia="Times New Roman" w:hAnsi="Calibri" w:cs="Calibri"/>
                <w:b w:val="0"/>
                <w:bCs w:val="0"/>
                <w:color w:val="000000"/>
                <w:sz w:val="20"/>
                <w:lang w:eastAsia="en-GB"/>
              </w:rPr>
              <w:t>m from supine position</w:t>
            </w:r>
          </w:p>
        </w:tc>
        <w:tc>
          <w:tcPr>
            <w:tcW w:w="1008" w:type="dxa"/>
            <w:gridSpan w:val="2"/>
            <w:vMerge/>
            <w:shd w:val="clear" w:color="auto" w:fill="auto"/>
            <w:hideMark/>
          </w:tcPr>
          <w:p w14:paraId="5FDB2702"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7574511D"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r>
      <w:tr w:rsidR="000B24DD" w:rsidRPr="00CE4ECD" w14:paraId="151A62E2" w14:textId="77777777" w:rsidTr="007204B0">
        <w:trPr>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08E92962" w14:textId="1CD28107" w:rsidR="000B24DD" w:rsidRPr="00CE4ECD" w:rsidRDefault="00E416BE" w:rsidP="00042B37">
            <w:pPr>
              <w:spacing w:line="360" w:lineRule="auto"/>
              <w:rPr>
                <w:rFonts w:ascii="Calibri" w:eastAsia="Times New Roman" w:hAnsi="Calibri" w:cs="Calibri"/>
                <w:b w:val="0"/>
                <w:bCs w:val="0"/>
                <w:color w:val="000000"/>
                <w:sz w:val="20"/>
                <w:lang w:eastAsia="en-GB"/>
              </w:rPr>
            </w:pPr>
            <w:r>
              <w:rPr>
                <w:rFonts w:ascii="Calibri" w:eastAsia="Times New Roman" w:hAnsi="Calibri" w:cs="Calibri"/>
                <w:b w:val="0"/>
                <w:bCs w:val="0"/>
                <w:color w:val="000000"/>
                <w:sz w:val="20"/>
                <w:lang w:eastAsia="en-GB"/>
              </w:rPr>
              <w:t>3</w:t>
            </w:r>
            <w:r w:rsidR="000B24DD" w:rsidRPr="00CE4ECD">
              <w:rPr>
                <w:rFonts w:ascii="Calibri" w:eastAsia="Times New Roman" w:hAnsi="Calibri" w:cs="Calibri"/>
                <w:b w:val="0"/>
                <w:bCs w:val="0"/>
                <w:color w:val="000000"/>
                <w:sz w:val="20"/>
                <w:lang w:eastAsia="en-GB"/>
              </w:rPr>
              <w:t xml:space="preserve"> x </w:t>
            </w:r>
            <w:r>
              <w:rPr>
                <w:rFonts w:ascii="Calibri" w:eastAsia="Times New Roman" w:hAnsi="Calibri" w:cs="Calibri"/>
                <w:b w:val="0"/>
                <w:bCs w:val="0"/>
                <w:color w:val="000000"/>
                <w:sz w:val="20"/>
                <w:lang w:eastAsia="en-GB"/>
              </w:rPr>
              <w:t>2</w:t>
            </w:r>
            <w:r w:rsidR="009729A0">
              <w:rPr>
                <w:rFonts w:ascii="Calibri" w:eastAsia="Times New Roman" w:hAnsi="Calibri" w:cs="Calibri"/>
                <w:b w:val="0"/>
                <w:bCs w:val="0"/>
                <w:color w:val="000000"/>
                <w:sz w:val="20"/>
                <w:lang w:eastAsia="en-GB"/>
              </w:rPr>
              <w:t>5</w:t>
            </w:r>
            <w:r w:rsidR="000B24DD" w:rsidRPr="00CE4ECD">
              <w:rPr>
                <w:rFonts w:ascii="Calibri" w:eastAsia="Times New Roman" w:hAnsi="Calibri" w:cs="Calibri"/>
                <w:b w:val="0"/>
                <w:bCs w:val="0"/>
                <w:color w:val="000000"/>
                <w:sz w:val="20"/>
                <w:lang w:eastAsia="en-GB"/>
              </w:rPr>
              <w:t xml:space="preserve">m </w:t>
            </w:r>
            <w:r w:rsidR="00044688">
              <w:rPr>
                <w:rFonts w:ascii="Calibri" w:eastAsia="Times New Roman" w:hAnsi="Calibri" w:cs="Calibri"/>
                <w:b w:val="0"/>
                <w:bCs w:val="0"/>
                <w:color w:val="000000"/>
                <w:sz w:val="20"/>
                <w:lang w:eastAsia="en-GB"/>
              </w:rPr>
              <w:t xml:space="preserve">rolling </w:t>
            </w:r>
            <w:r w:rsidR="000B24DD" w:rsidRPr="00CE4ECD">
              <w:rPr>
                <w:rFonts w:ascii="Calibri" w:eastAsia="Times New Roman" w:hAnsi="Calibri" w:cs="Calibri"/>
                <w:b w:val="0"/>
                <w:bCs w:val="0"/>
                <w:color w:val="000000"/>
                <w:sz w:val="20"/>
                <w:lang w:eastAsia="en-GB"/>
              </w:rPr>
              <w:t>starts</w:t>
            </w:r>
          </w:p>
        </w:tc>
        <w:tc>
          <w:tcPr>
            <w:tcW w:w="1008" w:type="dxa"/>
            <w:gridSpan w:val="2"/>
            <w:vMerge/>
            <w:shd w:val="clear" w:color="auto" w:fill="auto"/>
            <w:hideMark/>
          </w:tcPr>
          <w:p w14:paraId="73E53A36"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3BF730DD" w14:textId="77777777" w:rsidR="000B24DD" w:rsidRPr="00CE4ECD" w:rsidRDefault="000B24DD" w:rsidP="00042B37">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lang w:eastAsia="en-GB"/>
              </w:rPr>
            </w:pPr>
          </w:p>
        </w:tc>
      </w:tr>
      <w:tr w:rsidR="000B24DD" w:rsidRPr="00CE4ECD" w14:paraId="3ECD4CFE" w14:textId="77777777" w:rsidTr="007204B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73" w:type="dxa"/>
            <w:gridSpan w:val="4"/>
            <w:shd w:val="clear" w:color="auto" w:fill="auto"/>
            <w:noWrap/>
            <w:hideMark/>
          </w:tcPr>
          <w:p w14:paraId="30502E5A" w14:textId="418B0854" w:rsidR="000B24DD" w:rsidRPr="00CE4ECD" w:rsidRDefault="00E416BE" w:rsidP="00042B37">
            <w:pPr>
              <w:spacing w:line="360" w:lineRule="auto"/>
              <w:rPr>
                <w:rFonts w:ascii="Calibri" w:eastAsia="Times New Roman" w:hAnsi="Calibri" w:cs="Calibri"/>
                <w:b w:val="0"/>
                <w:bCs w:val="0"/>
                <w:color w:val="000000"/>
                <w:sz w:val="20"/>
                <w:lang w:eastAsia="en-GB"/>
              </w:rPr>
            </w:pPr>
            <w:r>
              <w:rPr>
                <w:rFonts w:ascii="Calibri" w:eastAsia="Times New Roman" w:hAnsi="Calibri" w:cs="Calibri"/>
                <w:b w:val="0"/>
                <w:bCs w:val="0"/>
                <w:color w:val="000000"/>
                <w:sz w:val="20"/>
                <w:lang w:eastAsia="en-GB"/>
              </w:rPr>
              <w:t>3</w:t>
            </w:r>
            <w:r w:rsidR="000B24DD" w:rsidRPr="00CE4ECD">
              <w:rPr>
                <w:rFonts w:ascii="Calibri" w:eastAsia="Times New Roman" w:hAnsi="Calibri" w:cs="Calibri"/>
                <w:b w:val="0"/>
                <w:bCs w:val="0"/>
                <w:color w:val="000000"/>
                <w:sz w:val="20"/>
                <w:lang w:eastAsia="en-GB"/>
              </w:rPr>
              <w:t xml:space="preserve"> x 1</w:t>
            </w:r>
            <w:r>
              <w:rPr>
                <w:rFonts w:ascii="Calibri" w:eastAsia="Times New Roman" w:hAnsi="Calibri" w:cs="Calibri"/>
                <w:b w:val="0"/>
                <w:bCs w:val="0"/>
                <w:color w:val="000000"/>
                <w:sz w:val="20"/>
                <w:lang w:eastAsia="en-GB"/>
              </w:rPr>
              <w:t>5</w:t>
            </w:r>
            <w:r w:rsidR="000B24DD" w:rsidRPr="00CE4ECD">
              <w:rPr>
                <w:rFonts w:ascii="Calibri" w:eastAsia="Times New Roman" w:hAnsi="Calibri" w:cs="Calibri"/>
                <w:b w:val="0"/>
                <w:bCs w:val="0"/>
                <w:color w:val="000000"/>
                <w:sz w:val="20"/>
                <w:lang w:eastAsia="en-GB"/>
              </w:rPr>
              <w:t xml:space="preserve">m acceleration plus </w:t>
            </w:r>
            <w:r>
              <w:rPr>
                <w:rFonts w:ascii="Calibri" w:eastAsia="Times New Roman" w:hAnsi="Calibri" w:cs="Calibri"/>
                <w:b w:val="0"/>
                <w:bCs w:val="0"/>
                <w:color w:val="000000"/>
                <w:sz w:val="20"/>
                <w:lang w:eastAsia="en-GB"/>
              </w:rPr>
              <w:t>20</w:t>
            </w:r>
            <w:r w:rsidR="000B24DD" w:rsidRPr="00CE4ECD">
              <w:rPr>
                <w:rFonts w:ascii="Calibri" w:eastAsia="Times New Roman" w:hAnsi="Calibri" w:cs="Calibri"/>
                <w:b w:val="0"/>
                <w:bCs w:val="0"/>
                <w:color w:val="000000"/>
                <w:sz w:val="20"/>
                <w:lang w:eastAsia="en-GB"/>
              </w:rPr>
              <w:t>m maintain</w:t>
            </w:r>
          </w:p>
        </w:tc>
        <w:tc>
          <w:tcPr>
            <w:tcW w:w="1008" w:type="dxa"/>
            <w:gridSpan w:val="2"/>
            <w:vMerge/>
            <w:shd w:val="clear" w:color="auto" w:fill="auto"/>
            <w:hideMark/>
          </w:tcPr>
          <w:p w14:paraId="0F0EF9A8"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c>
          <w:tcPr>
            <w:tcW w:w="994" w:type="dxa"/>
            <w:gridSpan w:val="2"/>
            <w:vMerge/>
            <w:shd w:val="clear" w:color="auto" w:fill="auto"/>
            <w:hideMark/>
          </w:tcPr>
          <w:p w14:paraId="4C8C5608" w14:textId="77777777" w:rsidR="000B24DD" w:rsidRPr="00CE4ECD" w:rsidRDefault="000B24DD" w:rsidP="00042B37">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lang w:eastAsia="en-GB"/>
              </w:rPr>
            </w:pPr>
          </w:p>
        </w:tc>
      </w:tr>
    </w:tbl>
    <w:p w14:paraId="56B63C18" w14:textId="76AF2F41" w:rsidR="00222B55" w:rsidRDefault="00222B55" w:rsidP="00092749">
      <w:pPr>
        <w:spacing w:line="360" w:lineRule="auto"/>
        <w:jc w:val="both"/>
        <w:rPr>
          <w:rFonts w:cstheme="minorHAnsi"/>
        </w:rPr>
      </w:pPr>
    </w:p>
    <w:p w14:paraId="39B4D277" w14:textId="68FAF0D3" w:rsidR="00D1189A" w:rsidRDefault="00D1189A" w:rsidP="00092749">
      <w:pPr>
        <w:spacing w:line="360" w:lineRule="auto"/>
        <w:jc w:val="both"/>
        <w:rPr>
          <w:rFonts w:cstheme="minorHAnsi"/>
        </w:rPr>
      </w:pPr>
    </w:p>
    <w:p w14:paraId="7DF5C76F" w14:textId="58F0E608" w:rsidR="00D1189A" w:rsidRDefault="00D1189A" w:rsidP="00092749">
      <w:pPr>
        <w:spacing w:line="360" w:lineRule="auto"/>
        <w:jc w:val="both"/>
        <w:rPr>
          <w:rFonts w:cstheme="minorHAnsi"/>
        </w:rPr>
      </w:pPr>
    </w:p>
    <w:p w14:paraId="2CB5B2B9" w14:textId="519639AC" w:rsidR="00D1189A" w:rsidRDefault="00D1189A" w:rsidP="00092749">
      <w:pPr>
        <w:spacing w:line="360" w:lineRule="auto"/>
        <w:jc w:val="both"/>
        <w:rPr>
          <w:rFonts w:cstheme="minorHAnsi"/>
        </w:rPr>
      </w:pPr>
    </w:p>
    <w:p w14:paraId="0B2F6CDB" w14:textId="356FBA38" w:rsidR="00D1189A" w:rsidRDefault="00D1189A" w:rsidP="00092749">
      <w:pPr>
        <w:spacing w:line="360" w:lineRule="auto"/>
        <w:jc w:val="both"/>
        <w:rPr>
          <w:rFonts w:cstheme="minorHAnsi"/>
        </w:rPr>
      </w:pPr>
    </w:p>
    <w:p w14:paraId="1A47B3B6" w14:textId="4BC61DE4" w:rsidR="00D1189A" w:rsidRDefault="00D1189A" w:rsidP="00092749">
      <w:pPr>
        <w:spacing w:line="360" w:lineRule="auto"/>
        <w:jc w:val="both"/>
        <w:rPr>
          <w:rFonts w:cstheme="minorHAnsi"/>
        </w:rPr>
      </w:pPr>
    </w:p>
    <w:p w14:paraId="0A758654" w14:textId="59AEF777" w:rsidR="00D1189A" w:rsidRDefault="00D1189A" w:rsidP="00092749">
      <w:pPr>
        <w:spacing w:line="360" w:lineRule="auto"/>
        <w:jc w:val="both"/>
        <w:rPr>
          <w:rFonts w:cstheme="minorHAnsi"/>
        </w:rPr>
      </w:pPr>
    </w:p>
    <w:p w14:paraId="28587DDA" w14:textId="65E0E411" w:rsidR="00D1189A" w:rsidRDefault="00D1189A" w:rsidP="00092749">
      <w:pPr>
        <w:spacing w:line="360" w:lineRule="auto"/>
        <w:jc w:val="both"/>
        <w:rPr>
          <w:rFonts w:cstheme="minorHAnsi"/>
        </w:rPr>
      </w:pPr>
    </w:p>
    <w:p w14:paraId="7F9A5223" w14:textId="5E4E137B" w:rsidR="00D1189A" w:rsidRDefault="00D1189A" w:rsidP="00092749">
      <w:pPr>
        <w:spacing w:line="360" w:lineRule="auto"/>
        <w:jc w:val="both"/>
        <w:rPr>
          <w:rFonts w:cstheme="minorHAnsi"/>
        </w:rPr>
      </w:pPr>
    </w:p>
    <w:p w14:paraId="744E3ECE" w14:textId="78CC5EF7" w:rsidR="00D1189A" w:rsidRDefault="00D1189A" w:rsidP="00092749">
      <w:pPr>
        <w:spacing w:line="360" w:lineRule="auto"/>
        <w:jc w:val="both"/>
        <w:rPr>
          <w:rFonts w:cstheme="minorHAnsi"/>
        </w:rPr>
      </w:pPr>
    </w:p>
    <w:p w14:paraId="53642CEE" w14:textId="451C8266" w:rsidR="00D1189A" w:rsidRDefault="00D1189A" w:rsidP="00092749">
      <w:pPr>
        <w:spacing w:line="360" w:lineRule="auto"/>
        <w:jc w:val="both"/>
        <w:rPr>
          <w:rFonts w:cstheme="minorHAnsi"/>
        </w:rPr>
      </w:pPr>
    </w:p>
    <w:p w14:paraId="71C35805" w14:textId="6E14B744" w:rsidR="00D1189A" w:rsidRDefault="00D1189A" w:rsidP="00092749">
      <w:pPr>
        <w:spacing w:line="360" w:lineRule="auto"/>
        <w:jc w:val="both"/>
        <w:rPr>
          <w:rFonts w:cstheme="minorHAnsi"/>
        </w:rPr>
      </w:pPr>
    </w:p>
    <w:p w14:paraId="2BC7AADC" w14:textId="25F276D7" w:rsidR="00D1189A" w:rsidRDefault="00D1189A" w:rsidP="00092749">
      <w:pPr>
        <w:spacing w:line="360" w:lineRule="auto"/>
        <w:jc w:val="both"/>
        <w:rPr>
          <w:rFonts w:cstheme="minorHAnsi"/>
        </w:rPr>
      </w:pPr>
    </w:p>
    <w:p w14:paraId="61C5E36E" w14:textId="7FB2DE2E" w:rsidR="00D1189A" w:rsidRDefault="00D1189A" w:rsidP="00092749">
      <w:pPr>
        <w:spacing w:line="360" w:lineRule="auto"/>
        <w:jc w:val="both"/>
        <w:rPr>
          <w:rFonts w:cstheme="minorHAnsi"/>
        </w:rPr>
      </w:pPr>
    </w:p>
    <w:p w14:paraId="0C028825" w14:textId="582DA99D" w:rsidR="00D1189A" w:rsidRDefault="00D1189A" w:rsidP="00092749">
      <w:pPr>
        <w:spacing w:line="360" w:lineRule="auto"/>
        <w:jc w:val="both"/>
        <w:rPr>
          <w:rFonts w:cstheme="minorHAnsi"/>
        </w:rPr>
      </w:pPr>
    </w:p>
    <w:p w14:paraId="45434AB5" w14:textId="59868C48" w:rsidR="00D1189A" w:rsidRDefault="00D1189A" w:rsidP="00092749">
      <w:pPr>
        <w:spacing w:line="360" w:lineRule="auto"/>
        <w:jc w:val="both"/>
        <w:rPr>
          <w:rFonts w:cstheme="minorHAnsi"/>
        </w:rPr>
      </w:pPr>
    </w:p>
    <w:p w14:paraId="19C099D9" w14:textId="067B4C0C" w:rsidR="00D1189A" w:rsidRDefault="00D1189A" w:rsidP="00092749">
      <w:pPr>
        <w:spacing w:line="360" w:lineRule="auto"/>
        <w:jc w:val="both"/>
        <w:rPr>
          <w:rFonts w:cstheme="minorHAnsi"/>
        </w:rPr>
      </w:pPr>
    </w:p>
    <w:p w14:paraId="43210A9A" w14:textId="25494B15" w:rsidR="00D1189A" w:rsidRPr="00D1189A" w:rsidRDefault="00D1189A" w:rsidP="00092749">
      <w:pPr>
        <w:spacing w:line="360" w:lineRule="auto"/>
        <w:jc w:val="both"/>
        <w:rPr>
          <w:rFonts w:cstheme="minorHAnsi"/>
          <w:color w:val="000000" w:themeColor="text1"/>
        </w:rPr>
      </w:pPr>
      <w:r w:rsidRPr="00D1189A">
        <w:rPr>
          <w:rFonts w:cstheme="minorHAnsi"/>
          <w:color w:val="000000" w:themeColor="text1"/>
          <w:highlight w:val="yellow"/>
        </w:rPr>
        <w:lastRenderedPageBreak/>
        <w:t xml:space="preserve">Table 13: Example progression of </w:t>
      </w:r>
      <w:r w:rsidR="005A505F">
        <w:rPr>
          <w:rFonts w:cstheme="minorHAnsi"/>
          <w:color w:val="000000" w:themeColor="text1"/>
          <w:highlight w:val="yellow"/>
        </w:rPr>
        <w:t>change of direction speed</w:t>
      </w:r>
      <w:r w:rsidR="00C62473">
        <w:rPr>
          <w:rFonts w:cstheme="minorHAnsi"/>
          <w:color w:val="000000" w:themeColor="text1"/>
          <w:highlight w:val="yellow"/>
        </w:rPr>
        <w:t xml:space="preserve"> (CODS)</w:t>
      </w:r>
      <w:r w:rsidR="005A505F">
        <w:rPr>
          <w:rFonts w:cstheme="minorHAnsi"/>
          <w:color w:val="000000" w:themeColor="text1"/>
          <w:highlight w:val="yellow"/>
        </w:rPr>
        <w:t>/</w:t>
      </w:r>
      <w:r w:rsidRPr="00D1189A">
        <w:rPr>
          <w:rFonts w:cstheme="minorHAnsi"/>
          <w:color w:val="000000" w:themeColor="text1"/>
          <w:highlight w:val="yellow"/>
        </w:rPr>
        <w:t>agi</w:t>
      </w:r>
      <w:r w:rsidR="005A505F">
        <w:rPr>
          <w:rFonts w:cstheme="minorHAnsi"/>
          <w:color w:val="000000" w:themeColor="text1"/>
          <w:highlight w:val="yellow"/>
        </w:rPr>
        <w:t xml:space="preserve">lity training throughout </w:t>
      </w:r>
      <w:r w:rsidR="005A505F" w:rsidRPr="00C62473">
        <w:rPr>
          <w:rFonts w:cstheme="minorHAnsi"/>
          <w:color w:val="000000" w:themeColor="text1"/>
          <w:highlight w:val="yellow"/>
        </w:rPr>
        <w:t>season (</w:t>
      </w:r>
      <w:r w:rsidR="00C62473" w:rsidRPr="00C62473">
        <w:rPr>
          <w:rFonts w:cstheme="minorHAnsi"/>
          <w:color w:val="000000" w:themeColor="text1"/>
          <w:highlight w:val="yellow"/>
        </w:rPr>
        <w:t xml:space="preserve">training </w:t>
      </w:r>
      <w:r w:rsidR="005A505F" w:rsidRPr="00C62473">
        <w:rPr>
          <w:rFonts w:cstheme="minorHAnsi"/>
          <w:color w:val="000000" w:themeColor="text1"/>
          <w:highlight w:val="yellow"/>
        </w:rPr>
        <w:t>emphasis</w:t>
      </w:r>
      <w:r w:rsidR="00C62473" w:rsidRPr="00C62473">
        <w:rPr>
          <w:rFonts w:cstheme="minorHAnsi"/>
          <w:color w:val="000000" w:themeColor="text1"/>
          <w:highlight w:val="yellow"/>
        </w:rPr>
        <w:t xml:space="preserve"> evolves from planned CODS drills to reactive agility emphasis)</w:t>
      </w:r>
    </w:p>
    <w:tbl>
      <w:tblPr>
        <w:tblStyle w:val="LightShading"/>
        <w:tblW w:w="7720" w:type="dxa"/>
        <w:tblLook w:val="04A0" w:firstRow="1" w:lastRow="0" w:firstColumn="1" w:lastColumn="0" w:noHBand="0" w:noVBand="1"/>
      </w:tblPr>
      <w:tblGrid>
        <w:gridCol w:w="2236"/>
        <w:gridCol w:w="3479"/>
        <w:gridCol w:w="2005"/>
      </w:tblGrid>
      <w:tr w:rsidR="00D1189A" w:rsidRPr="00D1189A" w14:paraId="6D12A5EF" w14:textId="77777777" w:rsidTr="00D1189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noWrap/>
            <w:hideMark/>
          </w:tcPr>
          <w:p w14:paraId="05100C3A" w14:textId="2A093E51" w:rsidR="00D1189A" w:rsidRPr="00D1189A" w:rsidRDefault="00C62473" w:rsidP="005A505F">
            <w:pPr>
              <w:spacing w:line="360" w:lineRule="auto"/>
              <w:jc w:val="cente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Agility </w:t>
            </w:r>
            <w:r w:rsidR="00D1189A" w:rsidRPr="00D1189A">
              <w:rPr>
                <w:rFonts w:ascii="Calibri" w:eastAsia="Times New Roman" w:hAnsi="Calibri" w:cs="Calibri"/>
                <w:color w:val="000000" w:themeColor="text1"/>
                <w:lang w:eastAsia="en-GB"/>
              </w:rPr>
              <w:t xml:space="preserve">Training Phase </w:t>
            </w:r>
          </w:p>
        </w:tc>
        <w:tc>
          <w:tcPr>
            <w:tcW w:w="3479" w:type="dxa"/>
            <w:shd w:val="clear" w:color="auto" w:fill="auto"/>
            <w:noWrap/>
            <w:hideMark/>
          </w:tcPr>
          <w:p w14:paraId="53B1BD06" w14:textId="6B92FAEE" w:rsidR="00D1189A" w:rsidRPr="00D1189A" w:rsidRDefault="00D1189A"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Focus</w:t>
            </w:r>
          </w:p>
        </w:tc>
        <w:tc>
          <w:tcPr>
            <w:tcW w:w="2005" w:type="dxa"/>
            <w:shd w:val="clear" w:color="auto" w:fill="auto"/>
            <w:noWrap/>
            <w:hideMark/>
          </w:tcPr>
          <w:p w14:paraId="64AD729C" w14:textId="47E0FD82" w:rsidR="00D1189A" w:rsidRPr="00D1189A" w:rsidRDefault="00D1189A" w:rsidP="005A505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 xml:space="preserve">Intensity </w:t>
            </w:r>
          </w:p>
        </w:tc>
      </w:tr>
      <w:tr w:rsidR="00D1189A" w:rsidRPr="00D1189A" w14:paraId="32D6986C" w14:textId="77777777" w:rsidTr="00D118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noWrap/>
            <w:hideMark/>
          </w:tcPr>
          <w:p w14:paraId="7F74A4CD" w14:textId="395456F6" w:rsidR="00D1189A" w:rsidRPr="005A505F" w:rsidRDefault="00D1189A" w:rsidP="005A505F">
            <w:pPr>
              <w:spacing w:line="360" w:lineRule="auto"/>
              <w:rPr>
                <w:rFonts w:ascii="Calibri" w:eastAsia="Times New Roman" w:hAnsi="Calibri" w:cs="Calibri"/>
                <w:b w:val="0"/>
                <w:bCs w:val="0"/>
                <w:color w:val="000000" w:themeColor="text1"/>
                <w:lang w:eastAsia="en-GB"/>
              </w:rPr>
            </w:pPr>
            <w:r w:rsidRPr="005A505F">
              <w:rPr>
                <w:rFonts w:ascii="Calibri" w:eastAsia="Times New Roman" w:hAnsi="Calibri" w:cs="Calibri"/>
                <w:b w:val="0"/>
                <w:bCs w:val="0"/>
                <w:color w:val="000000" w:themeColor="text1"/>
                <w:lang w:eastAsia="en-GB"/>
              </w:rPr>
              <w:t>1</w:t>
            </w:r>
          </w:p>
        </w:tc>
        <w:tc>
          <w:tcPr>
            <w:tcW w:w="3479" w:type="dxa"/>
            <w:shd w:val="clear" w:color="auto" w:fill="auto"/>
            <w:noWrap/>
            <w:hideMark/>
          </w:tcPr>
          <w:p w14:paraId="38E34ABA" w14:textId="77777777" w:rsidR="00D1189A" w:rsidRPr="00D1189A" w:rsidRDefault="00D1189A"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 xml:space="preserve">Development of motor patterns </w:t>
            </w:r>
          </w:p>
        </w:tc>
        <w:tc>
          <w:tcPr>
            <w:tcW w:w="2005" w:type="dxa"/>
            <w:shd w:val="clear" w:color="auto" w:fill="auto"/>
            <w:noWrap/>
            <w:hideMark/>
          </w:tcPr>
          <w:p w14:paraId="02B69DF6" w14:textId="77777777" w:rsidR="00D1189A" w:rsidRPr="00D1189A" w:rsidRDefault="00D1189A"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Low to Moderate</w:t>
            </w:r>
          </w:p>
        </w:tc>
      </w:tr>
      <w:tr w:rsidR="00D1189A" w:rsidRPr="00D1189A" w14:paraId="20F1B057" w14:textId="77777777" w:rsidTr="00D1189A">
        <w:trPr>
          <w:trHeight w:val="300"/>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noWrap/>
            <w:hideMark/>
          </w:tcPr>
          <w:p w14:paraId="6DA22799" w14:textId="6B80F1BD" w:rsidR="00D1189A" w:rsidRPr="005A505F" w:rsidRDefault="00D1189A" w:rsidP="005A505F">
            <w:pPr>
              <w:spacing w:line="360" w:lineRule="auto"/>
              <w:rPr>
                <w:rFonts w:ascii="Calibri" w:eastAsia="Times New Roman" w:hAnsi="Calibri" w:cs="Calibri"/>
                <w:b w:val="0"/>
                <w:bCs w:val="0"/>
                <w:color w:val="000000" w:themeColor="text1"/>
                <w:lang w:eastAsia="en-GB"/>
              </w:rPr>
            </w:pPr>
            <w:r w:rsidRPr="005A505F">
              <w:rPr>
                <w:rFonts w:ascii="Calibri" w:eastAsia="Times New Roman" w:hAnsi="Calibri" w:cs="Calibri"/>
                <w:b w:val="0"/>
                <w:bCs w:val="0"/>
                <w:color w:val="000000" w:themeColor="text1"/>
                <w:lang w:eastAsia="en-GB"/>
              </w:rPr>
              <w:t>2</w:t>
            </w:r>
          </w:p>
        </w:tc>
        <w:tc>
          <w:tcPr>
            <w:tcW w:w="3479" w:type="dxa"/>
            <w:shd w:val="clear" w:color="auto" w:fill="auto"/>
            <w:hideMark/>
          </w:tcPr>
          <w:p w14:paraId="00D60A8D" w14:textId="77777777" w:rsidR="00D1189A" w:rsidRPr="00D1189A" w:rsidRDefault="00D1189A"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 xml:space="preserve">Closed agility drills </w:t>
            </w:r>
          </w:p>
        </w:tc>
        <w:tc>
          <w:tcPr>
            <w:tcW w:w="2005" w:type="dxa"/>
            <w:shd w:val="clear" w:color="auto" w:fill="auto"/>
            <w:hideMark/>
          </w:tcPr>
          <w:p w14:paraId="2E5F8157" w14:textId="77777777" w:rsidR="00D1189A" w:rsidRPr="00D1189A" w:rsidRDefault="00D1189A"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 xml:space="preserve">Moderate </w:t>
            </w:r>
          </w:p>
        </w:tc>
      </w:tr>
      <w:tr w:rsidR="00D1189A" w:rsidRPr="00D1189A" w14:paraId="6A8EF07E" w14:textId="77777777" w:rsidTr="00D1189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noWrap/>
            <w:hideMark/>
          </w:tcPr>
          <w:p w14:paraId="7306AE64" w14:textId="4B602519" w:rsidR="00D1189A" w:rsidRPr="005A505F" w:rsidRDefault="00D1189A" w:rsidP="005A505F">
            <w:pPr>
              <w:spacing w:line="360" w:lineRule="auto"/>
              <w:rPr>
                <w:rFonts w:ascii="Calibri" w:eastAsia="Times New Roman" w:hAnsi="Calibri" w:cs="Calibri"/>
                <w:b w:val="0"/>
                <w:bCs w:val="0"/>
                <w:color w:val="000000" w:themeColor="text1"/>
                <w:lang w:eastAsia="en-GB"/>
              </w:rPr>
            </w:pPr>
            <w:r w:rsidRPr="005A505F">
              <w:rPr>
                <w:rFonts w:ascii="Calibri" w:eastAsia="Times New Roman" w:hAnsi="Calibri" w:cs="Calibri"/>
                <w:b w:val="0"/>
                <w:bCs w:val="0"/>
                <w:color w:val="000000" w:themeColor="text1"/>
                <w:lang w:eastAsia="en-GB"/>
              </w:rPr>
              <w:t>3</w:t>
            </w:r>
          </w:p>
        </w:tc>
        <w:tc>
          <w:tcPr>
            <w:tcW w:w="3479" w:type="dxa"/>
            <w:shd w:val="clear" w:color="auto" w:fill="auto"/>
            <w:noWrap/>
            <w:hideMark/>
          </w:tcPr>
          <w:p w14:paraId="625D1E09" w14:textId="59E36CF3" w:rsidR="00D1189A" w:rsidRPr="00D1189A" w:rsidRDefault="005A505F"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Open a</w:t>
            </w:r>
            <w:r w:rsidR="00D1189A" w:rsidRPr="00D1189A">
              <w:rPr>
                <w:rFonts w:ascii="Calibri" w:eastAsia="Times New Roman" w:hAnsi="Calibri" w:cs="Calibri"/>
                <w:color w:val="000000" w:themeColor="text1"/>
                <w:lang w:eastAsia="en-GB"/>
              </w:rPr>
              <w:t xml:space="preserve">gility drills </w:t>
            </w:r>
          </w:p>
        </w:tc>
        <w:tc>
          <w:tcPr>
            <w:tcW w:w="2005" w:type="dxa"/>
            <w:shd w:val="clear" w:color="auto" w:fill="auto"/>
            <w:noWrap/>
            <w:hideMark/>
          </w:tcPr>
          <w:p w14:paraId="2956307D" w14:textId="77777777" w:rsidR="00D1189A" w:rsidRPr="00D1189A" w:rsidRDefault="00D1189A" w:rsidP="005A505F">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 xml:space="preserve">High </w:t>
            </w:r>
          </w:p>
        </w:tc>
      </w:tr>
      <w:tr w:rsidR="00D1189A" w:rsidRPr="00D1189A" w14:paraId="462B4ED0" w14:textId="77777777" w:rsidTr="00D1189A">
        <w:trPr>
          <w:trHeight w:val="300"/>
        </w:trPr>
        <w:tc>
          <w:tcPr>
            <w:cnfStyle w:val="001000000000" w:firstRow="0" w:lastRow="0" w:firstColumn="1" w:lastColumn="0" w:oddVBand="0" w:evenVBand="0" w:oddHBand="0" w:evenHBand="0" w:firstRowFirstColumn="0" w:firstRowLastColumn="0" w:lastRowFirstColumn="0" w:lastRowLastColumn="0"/>
            <w:tcW w:w="2236" w:type="dxa"/>
            <w:shd w:val="clear" w:color="auto" w:fill="auto"/>
            <w:noWrap/>
            <w:hideMark/>
          </w:tcPr>
          <w:p w14:paraId="08ACFDC0" w14:textId="3ED4FF5E" w:rsidR="00D1189A" w:rsidRPr="005A505F" w:rsidRDefault="00D1189A" w:rsidP="005A505F">
            <w:pPr>
              <w:spacing w:line="360" w:lineRule="auto"/>
              <w:rPr>
                <w:rFonts w:ascii="Calibri" w:eastAsia="Times New Roman" w:hAnsi="Calibri" w:cs="Calibri"/>
                <w:b w:val="0"/>
                <w:bCs w:val="0"/>
                <w:color w:val="000000" w:themeColor="text1"/>
                <w:lang w:eastAsia="en-GB"/>
              </w:rPr>
            </w:pPr>
            <w:r w:rsidRPr="005A505F">
              <w:rPr>
                <w:rFonts w:ascii="Calibri" w:eastAsia="Times New Roman" w:hAnsi="Calibri" w:cs="Calibri"/>
                <w:b w:val="0"/>
                <w:bCs w:val="0"/>
                <w:color w:val="000000" w:themeColor="text1"/>
                <w:lang w:eastAsia="en-GB"/>
              </w:rPr>
              <w:t xml:space="preserve">Maintenance Phase </w:t>
            </w:r>
          </w:p>
        </w:tc>
        <w:tc>
          <w:tcPr>
            <w:tcW w:w="3479" w:type="dxa"/>
            <w:shd w:val="clear" w:color="auto" w:fill="auto"/>
            <w:noWrap/>
            <w:hideMark/>
          </w:tcPr>
          <w:p w14:paraId="6F8F5868" w14:textId="77777777" w:rsidR="00D1189A" w:rsidRPr="00D1189A" w:rsidRDefault="00D1189A"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Small sided games (SSG)</w:t>
            </w:r>
          </w:p>
        </w:tc>
        <w:tc>
          <w:tcPr>
            <w:tcW w:w="2005" w:type="dxa"/>
            <w:shd w:val="clear" w:color="auto" w:fill="auto"/>
            <w:noWrap/>
            <w:hideMark/>
          </w:tcPr>
          <w:p w14:paraId="693F8DAF" w14:textId="77777777" w:rsidR="00D1189A" w:rsidRPr="00D1189A" w:rsidRDefault="00D1189A" w:rsidP="005A505F">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GB"/>
              </w:rPr>
            </w:pPr>
            <w:r w:rsidRPr="00D1189A">
              <w:rPr>
                <w:rFonts w:ascii="Calibri" w:eastAsia="Times New Roman" w:hAnsi="Calibri" w:cs="Calibri"/>
                <w:color w:val="000000" w:themeColor="text1"/>
                <w:lang w:eastAsia="en-GB"/>
              </w:rPr>
              <w:t>Maximal</w:t>
            </w:r>
          </w:p>
        </w:tc>
      </w:tr>
    </w:tbl>
    <w:p w14:paraId="5FCF7E53" w14:textId="5D32A2BC" w:rsidR="00816C37" w:rsidRPr="00092749" w:rsidRDefault="00816C37" w:rsidP="00092749">
      <w:pPr>
        <w:spacing w:line="360" w:lineRule="auto"/>
        <w:jc w:val="both"/>
        <w:rPr>
          <w:rFonts w:cstheme="minorHAnsi"/>
        </w:rPr>
      </w:pPr>
    </w:p>
    <w:sectPr w:rsidR="00816C37" w:rsidRPr="0009274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F5A415" w15:done="0"/>
  <w15:commentEx w15:paraId="7C798BEA" w15:paraIdParent="71F5A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5A415" w16cid:durableId="1E05E732"/>
  <w16cid:commentId w16cid:paraId="7C798BEA" w16cid:durableId="1E060A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altName w:val="Times New Roman Bold"/>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6DB"/>
    <w:multiLevelType w:val="hybridMultilevel"/>
    <w:tmpl w:val="5540E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C648C9"/>
    <w:multiLevelType w:val="hybridMultilevel"/>
    <w:tmpl w:val="31FE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ullane">
    <w15:presenceInfo w15:providerId="Windows Live" w15:userId="1039001f5c342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B0"/>
    <w:rsid w:val="000027F5"/>
    <w:rsid w:val="00007FB7"/>
    <w:rsid w:val="00010038"/>
    <w:rsid w:val="000118F5"/>
    <w:rsid w:val="00013848"/>
    <w:rsid w:val="0001448B"/>
    <w:rsid w:val="00014B4D"/>
    <w:rsid w:val="00022635"/>
    <w:rsid w:val="00022851"/>
    <w:rsid w:val="00022B73"/>
    <w:rsid w:val="00023ABB"/>
    <w:rsid w:val="00025332"/>
    <w:rsid w:val="00026852"/>
    <w:rsid w:val="00027BED"/>
    <w:rsid w:val="0003324C"/>
    <w:rsid w:val="000361F2"/>
    <w:rsid w:val="00037149"/>
    <w:rsid w:val="00042B37"/>
    <w:rsid w:val="00044688"/>
    <w:rsid w:val="0005055A"/>
    <w:rsid w:val="00057FCC"/>
    <w:rsid w:val="00060720"/>
    <w:rsid w:val="000630A5"/>
    <w:rsid w:val="0006485C"/>
    <w:rsid w:val="00067105"/>
    <w:rsid w:val="00071175"/>
    <w:rsid w:val="0007157A"/>
    <w:rsid w:val="000716C7"/>
    <w:rsid w:val="000733BB"/>
    <w:rsid w:val="000873BA"/>
    <w:rsid w:val="00092749"/>
    <w:rsid w:val="00092D81"/>
    <w:rsid w:val="000933FD"/>
    <w:rsid w:val="00097A11"/>
    <w:rsid w:val="000A08D2"/>
    <w:rsid w:val="000A1F79"/>
    <w:rsid w:val="000A3C96"/>
    <w:rsid w:val="000A5807"/>
    <w:rsid w:val="000A693A"/>
    <w:rsid w:val="000B24DD"/>
    <w:rsid w:val="000B277B"/>
    <w:rsid w:val="000B4034"/>
    <w:rsid w:val="000B7086"/>
    <w:rsid w:val="000C52C2"/>
    <w:rsid w:val="000C702F"/>
    <w:rsid w:val="000C79FA"/>
    <w:rsid w:val="000D18E0"/>
    <w:rsid w:val="000D1DC6"/>
    <w:rsid w:val="000D62E9"/>
    <w:rsid w:val="000D7D54"/>
    <w:rsid w:val="000D7FC3"/>
    <w:rsid w:val="000E23B2"/>
    <w:rsid w:val="000E497E"/>
    <w:rsid w:val="000E5763"/>
    <w:rsid w:val="000E5B0C"/>
    <w:rsid w:val="000F117E"/>
    <w:rsid w:val="000F1E95"/>
    <w:rsid w:val="000F3B9E"/>
    <w:rsid w:val="000F5208"/>
    <w:rsid w:val="000F6116"/>
    <w:rsid w:val="00100F81"/>
    <w:rsid w:val="00102694"/>
    <w:rsid w:val="00104DBA"/>
    <w:rsid w:val="00106D60"/>
    <w:rsid w:val="00107FC6"/>
    <w:rsid w:val="00111D89"/>
    <w:rsid w:val="0011344B"/>
    <w:rsid w:val="00117181"/>
    <w:rsid w:val="0011737F"/>
    <w:rsid w:val="001215F2"/>
    <w:rsid w:val="0012447D"/>
    <w:rsid w:val="00127F12"/>
    <w:rsid w:val="00131E4C"/>
    <w:rsid w:val="001326E3"/>
    <w:rsid w:val="00134D05"/>
    <w:rsid w:val="00135827"/>
    <w:rsid w:val="00140CA7"/>
    <w:rsid w:val="0014168D"/>
    <w:rsid w:val="00146190"/>
    <w:rsid w:val="00152DF0"/>
    <w:rsid w:val="001547E2"/>
    <w:rsid w:val="00157829"/>
    <w:rsid w:val="00162860"/>
    <w:rsid w:val="00172358"/>
    <w:rsid w:val="0017710E"/>
    <w:rsid w:val="00180E71"/>
    <w:rsid w:val="00182C47"/>
    <w:rsid w:val="00183AA9"/>
    <w:rsid w:val="00183B57"/>
    <w:rsid w:val="00192869"/>
    <w:rsid w:val="001A0C9C"/>
    <w:rsid w:val="001A29C0"/>
    <w:rsid w:val="001A79FF"/>
    <w:rsid w:val="001B0810"/>
    <w:rsid w:val="001B0BA7"/>
    <w:rsid w:val="001B29B9"/>
    <w:rsid w:val="001B351C"/>
    <w:rsid w:val="001B5EEB"/>
    <w:rsid w:val="001C1F37"/>
    <w:rsid w:val="001C425B"/>
    <w:rsid w:val="001C7DBB"/>
    <w:rsid w:val="001D0CAC"/>
    <w:rsid w:val="001D1419"/>
    <w:rsid w:val="001D2C16"/>
    <w:rsid w:val="001D414D"/>
    <w:rsid w:val="001E01B3"/>
    <w:rsid w:val="001E6C2D"/>
    <w:rsid w:val="001F0206"/>
    <w:rsid w:val="001F0C8C"/>
    <w:rsid w:val="001F107E"/>
    <w:rsid w:val="001F206A"/>
    <w:rsid w:val="001F686F"/>
    <w:rsid w:val="0020316F"/>
    <w:rsid w:val="002070C6"/>
    <w:rsid w:val="00210C1B"/>
    <w:rsid w:val="00213CBE"/>
    <w:rsid w:val="002167C7"/>
    <w:rsid w:val="00216D28"/>
    <w:rsid w:val="00222B55"/>
    <w:rsid w:val="002244A8"/>
    <w:rsid w:val="002263C0"/>
    <w:rsid w:val="00227A70"/>
    <w:rsid w:val="00232AFD"/>
    <w:rsid w:val="00241B5E"/>
    <w:rsid w:val="002428AD"/>
    <w:rsid w:val="00246126"/>
    <w:rsid w:val="00246C87"/>
    <w:rsid w:val="002507F4"/>
    <w:rsid w:val="002510AA"/>
    <w:rsid w:val="00256BE1"/>
    <w:rsid w:val="00263A26"/>
    <w:rsid w:val="00265B5A"/>
    <w:rsid w:val="00270598"/>
    <w:rsid w:val="00273AB4"/>
    <w:rsid w:val="002740B0"/>
    <w:rsid w:val="0027586B"/>
    <w:rsid w:val="00277156"/>
    <w:rsid w:val="00280C12"/>
    <w:rsid w:val="002872A8"/>
    <w:rsid w:val="00297020"/>
    <w:rsid w:val="002A2FD7"/>
    <w:rsid w:val="002A36CF"/>
    <w:rsid w:val="002A5AD3"/>
    <w:rsid w:val="002B3E4A"/>
    <w:rsid w:val="002B451B"/>
    <w:rsid w:val="002C2B72"/>
    <w:rsid w:val="002C4CFB"/>
    <w:rsid w:val="002D677E"/>
    <w:rsid w:val="002D773C"/>
    <w:rsid w:val="002E4738"/>
    <w:rsid w:val="002F1418"/>
    <w:rsid w:val="002F3A2E"/>
    <w:rsid w:val="002F4A01"/>
    <w:rsid w:val="002F630F"/>
    <w:rsid w:val="002F75CD"/>
    <w:rsid w:val="00300732"/>
    <w:rsid w:val="00302C2A"/>
    <w:rsid w:val="00307166"/>
    <w:rsid w:val="0031123F"/>
    <w:rsid w:val="003131BB"/>
    <w:rsid w:val="00314DCD"/>
    <w:rsid w:val="003162C7"/>
    <w:rsid w:val="00324E4D"/>
    <w:rsid w:val="00326688"/>
    <w:rsid w:val="003275D3"/>
    <w:rsid w:val="003458C4"/>
    <w:rsid w:val="00351EA0"/>
    <w:rsid w:val="00353F2A"/>
    <w:rsid w:val="0035443E"/>
    <w:rsid w:val="00360699"/>
    <w:rsid w:val="0036111D"/>
    <w:rsid w:val="003619DC"/>
    <w:rsid w:val="003653E8"/>
    <w:rsid w:val="0036621F"/>
    <w:rsid w:val="0036675E"/>
    <w:rsid w:val="00366CBC"/>
    <w:rsid w:val="0036782D"/>
    <w:rsid w:val="00374140"/>
    <w:rsid w:val="00376F55"/>
    <w:rsid w:val="00380A92"/>
    <w:rsid w:val="0038166C"/>
    <w:rsid w:val="00382041"/>
    <w:rsid w:val="00383589"/>
    <w:rsid w:val="00383AEE"/>
    <w:rsid w:val="00384838"/>
    <w:rsid w:val="0038637B"/>
    <w:rsid w:val="00390691"/>
    <w:rsid w:val="00392283"/>
    <w:rsid w:val="00392CBA"/>
    <w:rsid w:val="00397300"/>
    <w:rsid w:val="00397733"/>
    <w:rsid w:val="003A0C96"/>
    <w:rsid w:val="003A2234"/>
    <w:rsid w:val="003A64D2"/>
    <w:rsid w:val="003B20A0"/>
    <w:rsid w:val="003B2D13"/>
    <w:rsid w:val="003B32D9"/>
    <w:rsid w:val="003B33E9"/>
    <w:rsid w:val="003B4049"/>
    <w:rsid w:val="003B58C5"/>
    <w:rsid w:val="003B5979"/>
    <w:rsid w:val="003B6146"/>
    <w:rsid w:val="003B65BD"/>
    <w:rsid w:val="003C21B8"/>
    <w:rsid w:val="003C4108"/>
    <w:rsid w:val="003C41D0"/>
    <w:rsid w:val="003C662F"/>
    <w:rsid w:val="003C6A8C"/>
    <w:rsid w:val="003D076C"/>
    <w:rsid w:val="003D0948"/>
    <w:rsid w:val="003D1FC4"/>
    <w:rsid w:val="003D72FD"/>
    <w:rsid w:val="003E2E9C"/>
    <w:rsid w:val="003E4C27"/>
    <w:rsid w:val="003E63C0"/>
    <w:rsid w:val="003E75DF"/>
    <w:rsid w:val="003F01AB"/>
    <w:rsid w:val="003F4672"/>
    <w:rsid w:val="003F55F8"/>
    <w:rsid w:val="003F5B4B"/>
    <w:rsid w:val="004001B6"/>
    <w:rsid w:val="004066F5"/>
    <w:rsid w:val="00407BCD"/>
    <w:rsid w:val="004132AA"/>
    <w:rsid w:val="004133BC"/>
    <w:rsid w:val="004135D9"/>
    <w:rsid w:val="00414706"/>
    <w:rsid w:val="0042025A"/>
    <w:rsid w:val="0043375F"/>
    <w:rsid w:val="004438D4"/>
    <w:rsid w:val="004444CC"/>
    <w:rsid w:val="00451EBB"/>
    <w:rsid w:val="00452BC5"/>
    <w:rsid w:val="00461BAB"/>
    <w:rsid w:val="0046381D"/>
    <w:rsid w:val="004639D7"/>
    <w:rsid w:val="00463D23"/>
    <w:rsid w:val="0046422F"/>
    <w:rsid w:val="00464823"/>
    <w:rsid w:val="00464AA6"/>
    <w:rsid w:val="0047163A"/>
    <w:rsid w:val="004716A5"/>
    <w:rsid w:val="00475698"/>
    <w:rsid w:val="00476164"/>
    <w:rsid w:val="00481F9C"/>
    <w:rsid w:val="00490C4B"/>
    <w:rsid w:val="00495082"/>
    <w:rsid w:val="004952CA"/>
    <w:rsid w:val="004A038F"/>
    <w:rsid w:val="004A1222"/>
    <w:rsid w:val="004A21D4"/>
    <w:rsid w:val="004A24D5"/>
    <w:rsid w:val="004A497F"/>
    <w:rsid w:val="004A4DCD"/>
    <w:rsid w:val="004A68A9"/>
    <w:rsid w:val="004A6E25"/>
    <w:rsid w:val="004A72D6"/>
    <w:rsid w:val="004B2E81"/>
    <w:rsid w:val="004B65FE"/>
    <w:rsid w:val="004B6D68"/>
    <w:rsid w:val="004C0882"/>
    <w:rsid w:val="004C23D1"/>
    <w:rsid w:val="004C4E4A"/>
    <w:rsid w:val="004C5FDB"/>
    <w:rsid w:val="004C68F9"/>
    <w:rsid w:val="004D0F3F"/>
    <w:rsid w:val="004D49A8"/>
    <w:rsid w:val="004D6800"/>
    <w:rsid w:val="004D6E0F"/>
    <w:rsid w:val="004D7058"/>
    <w:rsid w:val="004E06DB"/>
    <w:rsid w:val="004E08EB"/>
    <w:rsid w:val="004E1024"/>
    <w:rsid w:val="004E2099"/>
    <w:rsid w:val="004E20BC"/>
    <w:rsid w:val="004F05F0"/>
    <w:rsid w:val="004F2E70"/>
    <w:rsid w:val="0050016F"/>
    <w:rsid w:val="00500E2B"/>
    <w:rsid w:val="005021D8"/>
    <w:rsid w:val="005022B5"/>
    <w:rsid w:val="00505AD3"/>
    <w:rsid w:val="00506A31"/>
    <w:rsid w:val="005074AC"/>
    <w:rsid w:val="005105F4"/>
    <w:rsid w:val="00511AB0"/>
    <w:rsid w:val="005134D6"/>
    <w:rsid w:val="00514F39"/>
    <w:rsid w:val="00517BB5"/>
    <w:rsid w:val="00520AED"/>
    <w:rsid w:val="00521C44"/>
    <w:rsid w:val="005238D3"/>
    <w:rsid w:val="00527471"/>
    <w:rsid w:val="005308FD"/>
    <w:rsid w:val="00530D16"/>
    <w:rsid w:val="0053198D"/>
    <w:rsid w:val="005339C8"/>
    <w:rsid w:val="0053490C"/>
    <w:rsid w:val="005374D2"/>
    <w:rsid w:val="00540303"/>
    <w:rsid w:val="00540FF3"/>
    <w:rsid w:val="0054239A"/>
    <w:rsid w:val="00543495"/>
    <w:rsid w:val="0055277B"/>
    <w:rsid w:val="00557536"/>
    <w:rsid w:val="005577D6"/>
    <w:rsid w:val="005611EA"/>
    <w:rsid w:val="00561E46"/>
    <w:rsid w:val="00563155"/>
    <w:rsid w:val="00565827"/>
    <w:rsid w:val="00566B49"/>
    <w:rsid w:val="00570D11"/>
    <w:rsid w:val="00574CC2"/>
    <w:rsid w:val="00576047"/>
    <w:rsid w:val="005762D9"/>
    <w:rsid w:val="00577542"/>
    <w:rsid w:val="00580AB3"/>
    <w:rsid w:val="00581284"/>
    <w:rsid w:val="005852CA"/>
    <w:rsid w:val="00587F6F"/>
    <w:rsid w:val="00590959"/>
    <w:rsid w:val="005912B6"/>
    <w:rsid w:val="00591664"/>
    <w:rsid w:val="005933F8"/>
    <w:rsid w:val="00596386"/>
    <w:rsid w:val="005A07C7"/>
    <w:rsid w:val="005A1C5B"/>
    <w:rsid w:val="005A461D"/>
    <w:rsid w:val="005A505F"/>
    <w:rsid w:val="005A5434"/>
    <w:rsid w:val="005A7CD1"/>
    <w:rsid w:val="005B02C5"/>
    <w:rsid w:val="005B1262"/>
    <w:rsid w:val="005B6AB4"/>
    <w:rsid w:val="005C0682"/>
    <w:rsid w:val="005C1992"/>
    <w:rsid w:val="005C1C06"/>
    <w:rsid w:val="005C68A6"/>
    <w:rsid w:val="005C6DC0"/>
    <w:rsid w:val="005D2132"/>
    <w:rsid w:val="005D66AB"/>
    <w:rsid w:val="005D682A"/>
    <w:rsid w:val="005D7460"/>
    <w:rsid w:val="005E6AE1"/>
    <w:rsid w:val="005E7CBD"/>
    <w:rsid w:val="005F6D17"/>
    <w:rsid w:val="005F6DB3"/>
    <w:rsid w:val="006053CA"/>
    <w:rsid w:val="00606F1E"/>
    <w:rsid w:val="00614FA0"/>
    <w:rsid w:val="00620101"/>
    <w:rsid w:val="0063489C"/>
    <w:rsid w:val="006354EB"/>
    <w:rsid w:val="00637470"/>
    <w:rsid w:val="00641E03"/>
    <w:rsid w:val="0064200A"/>
    <w:rsid w:val="0064266C"/>
    <w:rsid w:val="0064425B"/>
    <w:rsid w:val="00645AE0"/>
    <w:rsid w:val="00645D10"/>
    <w:rsid w:val="0064705A"/>
    <w:rsid w:val="00647D33"/>
    <w:rsid w:val="00647F3E"/>
    <w:rsid w:val="00651471"/>
    <w:rsid w:val="00651EF5"/>
    <w:rsid w:val="0065247F"/>
    <w:rsid w:val="006532DA"/>
    <w:rsid w:val="006547DB"/>
    <w:rsid w:val="00654AB2"/>
    <w:rsid w:val="006626F0"/>
    <w:rsid w:val="00673515"/>
    <w:rsid w:val="00677AC3"/>
    <w:rsid w:val="006805F2"/>
    <w:rsid w:val="00682697"/>
    <w:rsid w:val="00682BCC"/>
    <w:rsid w:val="00691747"/>
    <w:rsid w:val="0069520F"/>
    <w:rsid w:val="006959C1"/>
    <w:rsid w:val="006A04B4"/>
    <w:rsid w:val="006A119D"/>
    <w:rsid w:val="006A20B1"/>
    <w:rsid w:val="006A2778"/>
    <w:rsid w:val="006A5711"/>
    <w:rsid w:val="006A6867"/>
    <w:rsid w:val="006B1C6B"/>
    <w:rsid w:val="006B2671"/>
    <w:rsid w:val="006B342F"/>
    <w:rsid w:val="006B4E84"/>
    <w:rsid w:val="006B7839"/>
    <w:rsid w:val="006B7C9E"/>
    <w:rsid w:val="006C1104"/>
    <w:rsid w:val="006C1F34"/>
    <w:rsid w:val="006C36E6"/>
    <w:rsid w:val="006C3803"/>
    <w:rsid w:val="006C4E2C"/>
    <w:rsid w:val="006D01AF"/>
    <w:rsid w:val="006D1C2E"/>
    <w:rsid w:val="006D6715"/>
    <w:rsid w:val="006E2F30"/>
    <w:rsid w:val="006E43F9"/>
    <w:rsid w:val="006E5000"/>
    <w:rsid w:val="006E620B"/>
    <w:rsid w:val="006E64BD"/>
    <w:rsid w:val="006F037E"/>
    <w:rsid w:val="006F1F4F"/>
    <w:rsid w:val="00702095"/>
    <w:rsid w:val="00702B53"/>
    <w:rsid w:val="00703B35"/>
    <w:rsid w:val="00705FFB"/>
    <w:rsid w:val="00710747"/>
    <w:rsid w:val="00710C31"/>
    <w:rsid w:val="0071256E"/>
    <w:rsid w:val="0071321F"/>
    <w:rsid w:val="00713328"/>
    <w:rsid w:val="00717858"/>
    <w:rsid w:val="00717E16"/>
    <w:rsid w:val="007204B0"/>
    <w:rsid w:val="00722F7B"/>
    <w:rsid w:val="00724A98"/>
    <w:rsid w:val="007258CE"/>
    <w:rsid w:val="00725A5B"/>
    <w:rsid w:val="0072633A"/>
    <w:rsid w:val="00731E55"/>
    <w:rsid w:val="00732AB8"/>
    <w:rsid w:val="00736918"/>
    <w:rsid w:val="0074170F"/>
    <w:rsid w:val="00744969"/>
    <w:rsid w:val="007460A2"/>
    <w:rsid w:val="0074647E"/>
    <w:rsid w:val="007565D7"/>
    <w:rsid w:val="007605AF"/>
    <w:rsid w:val="007621B2"/>
    <w:rsid w:val="00764536"/>
    <w:rsid w:val="00767274"/>
    <w:rsid w:val="00771511"/>
    <w:rsid w:val="007761E4"/>
    <w:rsid w:val="00776BE7"/>
    <w:rsid w:val="007821F3"/>
    <w:rsid w:val="00783F59"/>
    <w:rsid w:val="007841F4"/>
    <w:rsid w:val="0078517E"/>
    <w:rsid w:val="007877A5"/>
    <w:rsid w:val="00790AEC"/>
    <w:rsid w:val="00790CAE"/>
    <w:rsid w:val="00792B34"/>
    <w:rsid w:val="00794194"/>
    <w:rsid w:val="007947C7"/>
    <w:rsid w:val="00796072"/>
    <w:rsid w:val="007A0187"/>
    <w:rsid w:val="007A1C79"/>
    <w:rsid w:val="007A6266"/>
    <w:rsid w:val="007B1A92"/>
    <w:rsid w:val="007B1BF0"/>
    <w:rsid w:val="007C28CB"/>
    <w:rsid w:val="007C33AF"/>
    <w:rsid w:val="007C3C50"/>
    <w:rsid w:val="007C688E"/>
    <w:rsid w:val="007C70C6"/>
    <w:rsid w:val="007D2155"/>
    <w:rsid w:val="007D2864"/>
    <w:rsid w:val="007D5B82"/>
    <w:rsid w:val="007D6CE1"/>
    <w:rsid w:val="007E04C0"/>
    <w:rsid w:val="007E411B"/>
    <w:rsid w:val="007E7415"/>
    <w:rsid w:val="007E748C"/>
    <w:rsid w:val="007F069D"/>
    <w:rsid w:val="007F0ADD"/>
    <w:rsid w:val="007F25ED"/>
    <w:rsid w:val="007F4565"/>
    <w:rsid w:val="007F5161"/>
    <w:rsid w:val="007F594D"/>
    <w:rsid w:val="007F7D64"/>
    <w:rsid w:val="007F7FA5"/>
    <w:rsid w:val="00800131"/>
    <w:rsid w:val="00800D7B"/>
    <w:rsid w:val="00801218"/>
    <w:rsid w:val="00803101"/>
    <w:rsid w:val="008070C0"/>
    <w:rsid w:val="0081467F"/>
    <w:rsid w:val="0081483E"/>
    <w:rsid w:val="00816C37"/>
    <w:rsid w:val="008219D0"/>
    <w:rsid w:val="00821D00"/>
    <w:rsid w:val="008225AC"/>
    <w:rsid w:val="008231E9"/>
    <w:rsid w:val="00824EA6"/>
    <w:rsid w:val="00827202"/>
    <w:rsid w:val="008274A4"/>
    <w:rsid w:val="00830B7D"/>
    <w:rsid w:val="00831946"/>
    <w:rsid w:val="00840BEE"/>
    <w:rsid w:val="00840E79"/>
    <w:rsid w:val="00843832"/>
    <w:rsid w:val="00843952"/>
    <w:rsid w:val="008448CF"/>
    <w:rsid w:val="00847BF4"/>
    <w:rsid w:val="00847DA4"/>
    <w:rsid w:val="0085011E"/>
    <w:rsid w:val="00851316"/>
    <w:rsid w:val="008661F8"/>
    <w:rsid w:val="00872A16"/>
    <w:rsid w:val="008734FF"/>
    <w:rsid w:val="008754FE"/>
    <w:rsid w:val="00875697"/>
    <w:rsid w:val="008855A0"/>
    <w:rsid w:val="008874AC"/>
    <w:rsid w:val="00891F2F"/>
    <w:rsid w:val="008938F3"/>
    <w:rsid w:val="00893B2B"/>
    <w:rsid w:val="00895F28"/>
    <w:rsid w:val="00896C93"/>
    <w:rsid w:val="008A2501"/>
    <w:rsid w:val="008A4A3E"/>
    <w:rsid w:val="008B2B39"/>
    <w:rsid w:val="008C1DD2"/>
    <w:rsid w:val="008C533C"/>
    <w:rsid w:val="008C718B"/>
    <w:rsid w:val="008C7FDA"/>
    <w:rsid w:val="008D1BE3"/>
    <w:rsid w:val="008E12B3"/>
    <w:rsid w:val="008E2090"/>
    <w:rsid w:val="008E21A1"/>
    <w:rsid w:val="008E243D"/>
    <w:rsid w:val="008F101B"/>
    <w:rsid w:val="008F310D"/>
    <w:rsid w:val="008F48F4"/>
    <w:rsid w:val="008F669C"/>
    <w:rsid w:val="00900608"/>
    <w:rsid w:val="009013B5"/>
    <w:rsid w:val="009048C3"/>
    <w:rsid w:val="00907B9A"/>
    <w:rsid w:val="0091598C"/>
    <w:rsid w:val="00925E88"/>
    <w:rsid w:val="009264FA"/>
    <w:rsid w:val="009268CD"/>
    <w:rsid w:val="00931E75"/>
    <w:rsid w:val="0093431C"/>
    <w:rsid w:val="009347AB"/>
    <w:rsid w:val="00936C14"/>
    <w:rsid w:val="0094280A"/>
    <w:rsid w:val="00943632"/>
    <w:rsid w:val="009453D6"/>
    <w:rsid w:val="00952451"/>
    <w:rsid w:val="00954BFC"/>
    <w:rsid w:val="00955143"/>
    <w:rsid w:val="00955B2A"/>
    <w:rsid w:val="0095618C"/>
    <w:rsid w:val="00961DB8"/>
    <w:rsid w:val="00961E1A"/>
    <w:rsid w:val="009727DB"/>
    <w:rsid w:val="009728B1"/>
    <w:rsid w:val="009729A0"/>
    <w:rsid w:val="00984BDB"/>
    <w:rsid w:val="00990A52"/>
    <w:rsid w:val="00990DC1"/>
    <w:rsid w:val="00991BBF"/>
    <w:rsid w:val="00993199"/>
    <w:rsid w:val="00994CAB"/>
    <w:rsid w:val="00994EFF"/>
    <w:rsid w:val="00995600"/>
    <w:rsid w:val="00995F22"/>
    <w:rsid w:val="009965E8"/>
    <w:rsid w:val="009A03D9"/>
    <w:rsid w:val="009A39EB"/>
    <w:rsid w:val="009A4BFA"/>
    <w:rsid w:val="009B14A7"/>
    <w:rsid w:val="009B301B"/>
    <w:rsid w:val="009B319F"/>
    <w:rsid w:val="009B3F1D"/>
    <w:rsid w:val="009C246A"/>
    <w:rsid w:val="009C3B1F"/>
    <w:rsid w:val="009C68DD"/>
    <w:rsid w:val="009E1438"/>
    <w:rsid w:val="009F0271"/>
    <w:rsid w:val="009F3166"/>
    <w:rsid w:val="009F5291"/>
    <w:rsid w:val="009F5C10"/>
    <w:rsid w:val="009F62C2"/>
    <w:rsid w:val="00A00249"/>
    <w:rsid w:val="00A01706"/>
    <w:rsid w:val="00A022E2"/>
    <w:rsid w:val="00A02BC8"/>
    <w:rsid w:val="00A04D97"/>
    <w:rsid w:val="00A0688F"/>
    <w:rsid w:val="00A11DA0"/>
    <w:rsid w:val="00A13512"/>
    <w:rsid w:val="00A1619E"/>
    <w:rsid w:val="00A20A20"/>
    <w:rsid w:val="00A23523"/>
    <w:rsid w:val="00A2581B"/>
    <w:rsid w:val="00A301CD"/>
    <w:rsid w:val="00A332C2"/>
    <w:rsid w:val="00A353C5"/>
    <w:rsid w:val="00A44267"/>
    <w:rsid w:val="00A46D80"/>
    <w:rsid w:val="00A5209B"/>
    <w:rsid w:val="00A52F2C"/>
    <w:rsid w:val="00A5460A"/>
    <w:rsid w:val="00A556FE"/>
    <w:rsid w:val="00A62BE3"/>
    <w:rsid w:val="00A636DF"/>
    <w:rsid w:val="00A65E41"/>
    <w:rsid w:val="00A6702A"/>
    <w:rsid w:val="00A70409"/>
    <w:rsid w:val="00A71E48"/>
    <w:rsid w:val="00A7315A"/>
    <w:rsid w:val="00A741B7"/>
    <w:rsid w:val="00A74FE2"/>
    <w:rsid w:val="00A764A7"/>
    <w:rsid w:val="00A773C8"/>
    <w:rsid w:val="00A817D6"/>
    <w:rsid w:val="00A84DFF"/>
    <w:rsid w:val="00A8617C"/>
    <w:rsid w:val="00A94A3B"/>
    <w:rsid w:val="00A954DD"/>
    <w:rsid w:val="00A974A7"/>
    <w:rsid w:val="00AA3036"/>
    <w:rsid w:val="00AA489D"/>
    <w:rsid w:val="00AA6509"/>
    <w:rsid w:val="00AB1AFC"/>
    <w:rsid w:val="00AB2727"/>
    <w:rsid w:val="00AB32B6"/>
    <w:rsid w:val="00AB3EF5"/>
    <w:rsid w:val="00AB3FA3"/>
    <w:rsid w:val="00AB500A"/>
    <w:rsid w:val="00AC38F7"/>
    <w:rsid w:val="00AC51D8"/>
    <w:rsid w:val="00AD11B3"/>
    <w:rsid w:val="00AD6C73"/>
    <w:rsid w:val="00AE07E5"/>
    <w:rsid w:val="00AE63FF"/>
    <w:rsid w:val="00AE756B"/>
    <w:rsid w:val="00AF02F1"/>
    <w:rsid w:val="00B012D2"/>
    <w:rsid w:val="00B01C37"/>
    <w:rsid w:val="00B04289"/>
    <w:rsid w:val="00B049B8"/>
    <w:rsid w:val="00B05CEB"/>
    <w:rsid w:val="00B05F03"/>
    <w:rsid w:val="00B11B20"/>
    <w:rsid w:val="00B1268F"/>
    <w:rsid w:val="00B17F0D"/>
    <w:rsid w:val="00B211A3"/>
    <w:rsid w:val="00B21B20"/>
    <w:rsid w:val="00B2327D"/>
    <w:rsid w:val="00B25666"/>
    <w:rsid w:val="00B31348"/>
    <w:rsid w:val="00B32482"/>
    <w:rsid w:val="00B34685"/>
    <w:rsid w:val="00B36776"/>
    <w:rsid w:val="00B373E6"/>
    <w:rsid w:val="00B446AD"/>
    <w:rsid w:val="00B44AF1"/>
    <w:rsid w:val="00B46D31"/>
    <w:rsid w:val="00B4787B"/>
    <w:rsid w:val="00B53567"/>
    <w:rsid w:val="00B54E6D"/>
    <w:rsid w:val="00B56522"/>
    <w:rsid w:val="00B60861"/>
    <w:rsid w:val="00B61DB9"/>
    <w:rsid w:val="00B623AD"/>
    <w:rsid w:val="00B62E8A"/>
    <w:rsid w:val="00B643F0"/>
    <w:rsid w:val="00B64AD0"/>
    <w:rsid w:val="00B6689D"/>
    <w:rsid w:val="00B7286B"/>
    <w:rsid w:val="00B72E7B"/>
    <w:rsid w:val="00B76653"/>
    <w:rsid w:val="00B77F55"/>
    <w:rsid w:val="00B835AA"/>
    <w:rsid w:val="00B90ADB"/>
    <w:rsid w:val="00B931B3"/>
    <w:rsid w:val="00B94527"/>
    <w:rsid w:val="00B953F2"/>
    <w:rsid w:val="00B9567C"/>
    <w:rsid w:val="00B97BF7"/>
    <w:rsid w:val="00BA3FD6"/>
    <w:rsid w:val="00BA4429"/>
    <w:rsid w:val="00BB4CE8"/>
    <w:rsid w:val="00BB6EAD"/>
    <w:rsid w:val="00BC3F86"/>
    <w:rsid w:val="00BC64E2"/>
    <w:rsid w:val="00BC68D1"/>
    <w:rsid w:val="00BC7214"/>
    <w:rsid w:val="00BD15E7"/>
    <w:rsid w:val="00BD40A2"/>
    <w:rsid w:val="00BD44B6"/>
    <w:rsid w:val="00BD4806"/>
    <w:rsid w:val="00BD5068"/>
    <w:rsid w:val="00BE05AE"/>
    <w:rsid w:val="00BE1266"/>
    <w:rsid w:val="00BE2A4D"/>
    <w:rsid w:val="00BE374A"/>
    <w:rsid w:val="00BE4710"/>
    <w:rsid w:val="00BE498D"/>
    <w:rsid w:val="00BF0332"/>
    <w:rsid w:val="00BF4195"/>
    <w:rsid w:val="00C004DC"/>
    <w:rsid w:val="00C012EC"/>
    <w:rsid w:val="00C0390C"/>
    <w:rsid w:val="00C05B5E"/>
    <w:rsid w:val="00C062A5"/>
    <w:rsid w:val="00C0734B"/>
    <w:rsid w:val="00C10963"/>
    <w:rsid w:val="00C114FA"/>
    <w:rsid w:val="00C121D2"/>
    <w:rsid w:val="00C14042"/>
    <w:rsid w:val="00C16B89"/>
    <w:rsid w:val="00C20AAC"/>
    <w:rsid w:val="00C20CAE"/>
    <w:rsid w:val="00C224D1"/>
    <w:rsid w:val="00C257C8"/>
    <w:rsid w:val="00C327DD"/>
    <w:rsid w:val="00C327F9"/>
    <w:rsid w:val="00C32CF6"/>
    <w:rsid w:val="00C339F7"/>
    <w:rsid w:val="00C34B80"/>
    <w:rsid w:val="00C35535"/>
    <w:rsid w:val="00C355B2"/>
    <w:rsid w:val="00C40D35"/>
    <w:rsid w:val="00C41C93"/>
    <w:rsid w:val="00C45417"/>
    <w:rsid w:val="00C46826"/>
    <w:rsid w:val="00C5688A"/>
    <w:rsid w:val="00C57CB7"/>
    <w:rsid w:val="00C57CEB"/>
    <w:rsid w:val="00C6077B"/>
    <w:rsid w:val="00C620ED"/>
    <w:rsid w:val="00C6232C"/>
    <w:rsid w:val="00C62473"/>
    <w:rsid w:val="00C62AA5"/>
    <w:rsid w:val="00C62FFD"/>
    <w:rsid w:val="00C71715"/>
    <w:rsid w:val="00C7423D"/>
    <w:rsid w:val="00C74457"/>
    <w:rsid w:val="00C8154D"/>
    <w:rsid w:val="00C85F7E"/>
    <w:rsid w:val="00C92357"/>
    <w:rsid w:val="00C92E19"/>
    <w:rsid w:val="00C93CB6"/>
    <w:rsid w:val="00C96256"/>
    <w:rsid w:val="00C97D9D"/>
    <w:rsid w:val="00CA0A7C"/>
    <w:rsid w:val="00CA2C8B"/>
    <w:rsid w:val="00CA3C53"/>
    <w:rsid w:val="00CB57B8"/>
    <w:rsid w:val="00CB589A"/>
    <w:rsid w:val="00CC5942"/>
    <w:rsid w:val="00CD0C4C"/>
    <w:rsid w:val="00CD2FAD"/>
    <w:rsid w:val="00CD7825"/>
    <w:rsid w:val="00CE4ECD"/>
    <w:rsid w:val="00CF05F4"/>
    <w:rsid w:val="00CF0F42"/>
    <w:rsid w:val="00CF2B20"/>
    <w:rsid w:val="00D01AC6"/>
    <w:rsid w:val="00D023D2"/>
    <w:rsid w:val="00D04C37"/>
    <w:rsid w:val="00D1189A"/>
    <w:rsid w:val="00D1741A"/>
    <w:rsid w:val="00D20489"/>
    <w:rsid w:val="00D211BD"/>
    <w:rsid w:val="00D2351F"/>
    <w:rsid w:val="00D3085B"/>
    <w:rsid w:val="00D311EC"/>
    <w:rsid w:val="00D31CE5"/>
    <w:rsid w:val="00D320B4"/>
    <w:rsid w:val="00D34A39"/>
    <w:rsid w:val="00D34E39"/>
    <w:rsid w:val="00D362AA"/>
    <w:rsid w:val="00D37976"/>
    <w:rsid w:val="00D44F38"/>
    <w:rsid w:val="00D51D9D"/>
    <w:rsid w:val="00D55BAE"/>
    <w:rsid w:val="00D55CEC"/>
    <w:rsid w:val="00D60B98"/>
    <w:rsid w:val="00D6266E"/>
    <w:rsid w:val="00D659D5"/>
    <w:rsid w:val="00D66DE1"/>
    <w:rsid w:val="00D674B6"/>
    <w:rsid w:val="00D7226E"/>
    <w:rsid w:val="00D72A8D"/>
    <w:rsid w:val="00D8120B"/>
    <w:rsid w:val="00D834EB"/>
    <w:rsid w:val="00D84DD7"/>
    <w:rsid w:val="00D851A5"/>
    <w:rsid w:val="00D856A5"/>
    <w:rsid w:val="00D87FF2"/>
    <w:rsid w:val="00D90065"/>
    <w:rsid w:val="00D90ECB"/>
    <w:rsid w:val="00D93CAD"/>
    <w:rsid w:val="00D96198"/>
    <w:rsid w:val="00D96A14"/>
    <w:rsid w:val="00D97029"/>
    <w:rsid w:val="00DA2650"/>
    <w:rsid w:val="00DA376C"/>
    <w:rsid w:val="00DA6BFC"/>
    <w:rsid w:val="00DA735D"/>
    <w:rsid w:val="00DB2B56"/>
    <w:rsid w:val="00DB3C35"/>
    <w:rsid w:val="00DB78E4"/>
    <w:rsid w:val="00DB7DB5"/>
    <w:rsid w:val="00DB7EC1"/>
    <w:rsid w:val="00DC29B3"/>
    <w:rsid w:val="00DC6466"/>
    <w:rsid w:val="00DD08DB"/>
    <w:rsid w:val="00DD2E48"/>
    <w:rsid w:val="00DD3643"/>
    <w:rsid w:val="00DD43F7"/>
    <w:rsid w:val="00DD5052"/>
    <w:rsid w:val="00DD7A5E"/>
    <w:rsid w:val="00DD7CA2"/>
    <w:rsid w:val="00DE1274"/>
    <w:rsid w:val="00DE3ADB"/>
    <w:rsid w:val="00DE4179"/>
    <w:rsid w:val="00DE5CBE"/>
    <w:rsid w:val="00DE5DFA"/>
    <w:rsid w:val="00DE63C6"/>
    <w:rsid w:val="00DE6D00"/>
    <w:rsid w:val="00DF1459"/>
    <w:rsid w:val="00DF4EDA"/>
    <w:rsid w:val="00DF781F"/>
    <w:rsid w:val="00DF7D7E"/>
    <w:rsid w:val="00E00238"/>
    <w:rsid w:val="00E06877"/>
    <w:rsid w:val="00E07019"/>
    <w:rsid w:val="00E07886"/>
    <w:rsid w:val="00E10A08"/>
    <w:rsid w:val="00E11C62"/>
    <w:rsid w:val="00E152C3"/>
    <w:rsid w:val="00E15F2A"/>
    <w:rsid w:val="00E20FB6"/>
    <w:rsid w:val="00E21F77"/>
    <w:rsid w:val="00E2503B"/>
    <w:rsid w:val="00E259BA"/>
    <w:rsid w:val="00E27B23"/>
    <w:rsid w:val="00E30809"/>
    <w:rsid w:val="00E31D77"/>
    <w:rsid w:val="00E36B80"/>
    <w:rsid w:val="00E416BE"/>
    <w:rsid w:val="00E41CA4"/>
    <w:rsid w:val="00E42B36"/>
    <w:rsid w:val="00E43F4E"/>
    <w:rsid w:val="00E47133"/>
    <w:rsid w:val="00E47865"/>
    <w:rsid w:val="00E55927"/>
    <w:rsid w:val="00E55F87"/>
    <w:rsid w:val="00E57F84"/>
    <w:rsid w:val="00E600BB"/>
    <w:rsid w:val="00E61247"/>
    <w:rsid w:val="00E64CDC"/>
    <w:rsid w:val="00E65321"/>
    <w:rsid w:val="00E65664"/>
    <w:rsid w:val="00E662CF"/>
    <w:rsid w:val="00E700F5"/>
    <w:rsid w:val="00E7184F"/>
    <w:rsid w:val="00E752E8"/>
    <w:rsid w:val="00E761BF"/>
    <w:rsid w:val="00E80A0D"/>
    <w:rsid w:val="00E8335E"/>
    <w:rsid w:val="00E84860"/>
    <w:rsid w:val="00E8779D"/>
    <w:rsid w:val="00E956A1"/>
    <w:rsid w:val="00E95DD4"/>
    <w:rsid w:val="00EA3C4A"/>
    <w:rsid w:val="00EB6056"/>
    <w:rsid w:val="00EC0302"/>
    <w:rsid w:val="00EC0710"/>
    <w:rsid w:val="00EC2E8A"/>
    <w:rsid w:val="00EC368F"/>
    <w:rsid w:val="00EC61B8"/>
    <w:rsid w:val="00EC71C8"/>
    <w:rsid w:val="00EC7A90"/>
    <w:rsid w:val="00ED3059"/>
    <w:rsid w:val="00ED48D6"/>
    <w:rsid w:val="00ED6F6B"/>
    <w:rsid w:val="00EE0B3C"/>
    <w:rsid w:val="00EE260D"/>
    <w:rsid w:val="00EE2618"/>
    <w:rsid w:val="00EE4F41"/>
    <w:rsid w:val="00EF5F67"/>
    <w:rsid w:val="00EF6AE3"/>
    <w:rsid w:val="00F00AA4"/>
    <w:rsid w:val="00F014B8"/>
    <w:rsid w:val="00F02FF9"/>
    <w:rsid w:val="00F03970"/>
    <w:rsid w:val="00F06B3D"/>
    <w:rsid w:val="00F2088B"/>
    <w:rsid w:val="00F24128"/>
    <w:rsid w:val="00F2541B"/>
    <w:rsid w:val="00F25743"/>
    <w:rsid w:val="00F25DE9"/>
    <w:rsid w:val="00F274A0"/>
    <w:rsid w:val="00F31167"/>
    <w:rsid w:val="00F315E5"/>
    <w:rsid w:val="00F35761"/>
    <w:rsid w:val="00F35869"/>
    <w:rsid w:val="00F35A67"/>
    <w:rsid w:val="00F35AF8"/>
    <w:rsid w:val="00F37017"/>
    <w:rsid w:val="00F4065D"/>
    <w:rsid w:val="00F41968"/>
    <w:rsid w:val="00F45CED"/>
    <w:rsid w:val="00F47133"/>
    <w:rsid w:val="00F47227"/>
    <w:rsid w:val="00F47681"/>
    <w:rsid w:val="00F50663"/>
    <w:rsid w:val="00F51DC9"/>
    <w:rsid w:val="00F52B0B"/>
    <w:rsid w:val="00F52D23"/>
    <w:rsid w:val="00F55ED6"/>
    <w:rsid w:val="00F611E8"/>
    <w:rsid w:val="00F617A6"/>
    <w:rsid w:val="00F63AF5"/>
    <w:rsid w:val="00F6662D"/>
    <w:rsid w:val="00F73722"/>
    <w:rsid w:val="00F81158"/>
    <w:rsid w:val="00F90E59"/>
    <w:rsid w:val="00F92734"/>
    <w:rsid w:val="00F92874"/>
    <w:rsid w:val="00F941FC"/>
    <w:rsid w:val="00F94CAB"/>
    <w:rsid w:val="00F97C34"/>
    <w:rsid w:val="00FA0DB7"/>
    <w:rsid w:val="00FA1259"/>
    <w:rsid w:val="00FA21C6"/>
    <w:rsid w:val="00FA2F15"/>
    <w:rsid w:val="00FA54B0"/>
    <w:rsid w:val="00FA601C"/>
    <w:rsid w:val="00FA7379"/>
    <w:rsid w:val="00FB12AE"/>
    <w:rsid w:val="00FB2B4A"/>
    <w:rsid w:val="00FB6C98"/>
    <w:rsid w:val="00FB7E37"/>
    <w:rsid w:val="00FC1C2D"/>
    <w:rsid w:val="00FC2F98"/>
    <w:rsid w:val="00FC50CC"/>
    <w:rsid w:val="00FC5ABF"/>
    <w:rsid w:val="00FD1501"/>
    <w:rsid w:val="00FD321F"/>
    <w:rsid w:val="00FD6374"/>
    <w:rsid w:val="00FE0A70"/>
    <w:rsid w:val="00FE1EA9"/>
    <w:rsid w:val="00FE238F"/>
    <w:rsid w:val="00FE25CB"/>
    <w:rsid w:val="00FE6F44"/>
    <w:rsid w:val="00FF3C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B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D0"/>
    <w:pPr>
      <w:ind w:left="720"/>
      <w:contextualSpacing/>
    </w:pPr>
  </w:style>
  <w:style w:type="character" w:styleId="CommentReference">
    <w:name w:val="annotation reference"/>
    <w:basedOn w:val="DefaultParagraphFont"/>
    <w:uiPriority w:val="99"/>
    <w:semiHidden/>
    <w:unhideWhenUsed/>
    <w:rsid w:val="003C41D0"/>
    <w:rPr>
      <w:sz w:val="16"/>
      <w:szCs w:val="16"/>
    </w:rPr>
  </w:style>
  <w:style w:type="paragraph" w:styleId="CommentText">
    <w:name w:val="annotation text"/>
    <w:basedOn w:val="Normal"/>
    <w:link w:val="CommentTextChar"/>
    <w:uiPriority w:val="99"/>
    <w:unhideWhenUsed/>
    <w:rsid w:val="003C41D0"/>
    <w:pPr>
      <w:spacing w:line="240" w:lineRule="auto"/>
    </w:pPr>
    <w:rPr>
      <w:sz w:val="20"/>
      <w:szCs w:val="20"/>
    </w:rPr>
  </w:style>
  <w:style w:type="character" w:customStyle="1" w:styleId="CommentTextChar">
    <w:name w:val="Comment Text Char"/>
    <w:basedOn w:val="DefaultParagraphFont"/>
    <w:link w:val="CommentText"/>
    <w:uiPriority w:val="99"/>
    <w:rsid w:val="003C41D0"/>
    <w:rPr>
      <w:sz w:val="20"/>
      <w:szCs w:val="20"/>
    </w:rPr>
  </w:style>
  <w:style w:type="paragraph" w:styleId="BalloonText">
    <w:name w:val="Balloon Text"/>
    <w:basedOn w:val="Normal"/>
    <w:link w:val="BalloonTextChar"/>
    <w:uiPriority w:val="99"/>
    <w:semiHidden/>
    <w:unhideWhenUsed/>
    <w:rsid w:val="003C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57B8"/>
    <w:rPr>
      <w:b/>
      <w:bCs/>
    </w:rPr>
  </w:style>
  <w:style w:type="character" w:customStyle="1" w:styleId="CommentSubjectChar">
    <w:name w:val="Comment Subject Char"/>
    <w:basedOn w:val="CommentTextChar"/>
    <w:link w:val="CommentSubject"/>
    <w:uiPriority w:val="99"/>
    <w:semiHidden/>
    <w:rsid w:val="00CB57B8"/>
    <w:rPr>
      <w:b/>
      <w:bCs/>
      <w:sz w:val="20"/>
      <w:szCs w:val="20"/>
    </w:rPr>
  </w:style>
  <w:style w:type="paragraph" w:styleId="NormalWeb">
    <w:name w:val="Normal (Web)"/>
    <w:basedOn w:val="Normal"/>
    <w:uiPriority w:val="99"/>
    <w:semiHidden/>
    <w:unhideWhenUsed/>
    <w:rsid w:val="00F97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97BF7"/>
    <w:rPr>
      <w:rFonts w:ascii="Times New Roman" w:eastAsia="Times New Roman" w:hAnsi="Times New Roman" w:cs="Times New Roman"/>
      <w:b/>
      <w:bCs/>
      <w:kern w:val="36"/>
      <w:sz w:val="48"/>
      <w:szCs w:val="48"/>
      <w:lang w:eastAsia="en-GB"/>
    </w:rPr>
  </w:style>
  <w:style w:type="paragraph" w:styleId="Title">
    <w:name w:val="Title"/>
    <w:basedOn w:val="Normal"/>
    <w:next w:val="Normal"/>
    <w:link w:val="TitleChar"/>
    <w:uiPriority w:val="10"/>
    <w:qFormat/>
    <w:rsid w:val="00725A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25A5B"/>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E1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78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2F6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D2132"/>
    <w:rPr>
      <w:color w:val="0563C1" w:themeColor="hyperlink"/>
      <w:u w:val="single"/>
    </w:rPr>
  </w:style>
  <w:style w:type="table" w:customStyle="1" w:styleId="PlainTable21">
    <w:name w:val="Plain Table 21"/>
    <w:basedOn w:val="TableNormal"/>
    <w:uiPriority w:val="42"/>
    <w:rsid w:val="000B24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B24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2">
    <w:name w:val="Plain Table 22"/>
    <w:basedOn w:val="TableNormal"/>
    <w:uiPriority w:val="42"/>
    <w:rsid w:val="00E10A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7761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D0"/>
    <w:pPr>
      <w:ind w:left="720"/>
      <w:contextualSpacing/>
    </w:pPr>
  </w:style>
  <w:style w:type="character" w:styleId="CommentReference">
    <w:name w:val="annotation reference"/>
    <w:basedOn w:val="DefaultParagraphFont"/>
    <w:uiPriority w:val="99"/>
    <w:semiHidden/>
    <w:unhideWhenUsed/>
    <w:rsid w:val="003C41D0"/>
    <w:rPr>
      <w:sz w:val="16"/>
      <w:szCs w:val="16"/>
    </w:rPr>
  </w:style>
  <w:style w:type="paragraph" w:styleId="CommentText">
    <w:name w:val="annotation text"/>
    <w:basedOn w:val="Normal"/>
    <w:link w:val="CommentTextChar"/>
    <w:uiPriority w:val="99"/>
    <w:unhideWhenUsed/>
    <w:rsid w:val="003C41D0"/>
    <w:pPr>
      <w:spacing w:line="240" w:lineRule="auto"/>
    </w:pPr>
    <w:rPr>
      <w:sz w:val="20"/>
      <w:szCs w:val="20"/>
    </w:rPr>
  </w:style>
  <w:style w:type="character" w:customStyle="1" w:styleId="CommentTextChar">
    <w:name w:val="Comment Text Char"/>
    <w:basedOn w:val="DefaultParagraphFont"/>
    <w:link w:val="CommentText"/>
    <w:uiPriority w:val="99"/>
    <w:rsid w:val="003C41D0"/>
    <w:rPr>
      <w:sz w:val="20"/>
      <w:szCs w:val="20"/>
    </w:rPr>
  </w:style>
  <w:style w:type="paragraph" w:styleId="BalloonText">
    <w:name w:val="Balloon Text"/>
    <w:basedOn w:val="Normal"/>
    <w:link w:val="BalloonTextChar"/>
    <w:uiPriority w:val="99"/>
    <w:semiHidden/>
    <w:unhideWhenUsed/>
    <w:rsid w:val="003C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57B8"/>
    <w:rPr>
      <w:b/>
      <w:bCs/>
    </w:rPr>
  </w:style>
  <w:style w:type="character" w:customStyle="1" w:styleId="CommentSubjectChar">
    <w:name w:val="Comment Subject Char"/>
    <w:basedOn w:val="CommentTextChar"/>
    <w:link w:val="CommentSubject"/>
    <w:uiPriority w:val="99"/>
    <w:semiHidden/>
    <w:rsid w:val="00CB57B8"/>
    <w:rPr>
      <w:b/>
      <w:bCs/>
      <w:sz w:val="20"/>
      <w:szCs w:val="20"/>
    </w:rPr>
  </w:style>
  <w:style w:type="paragraph" w:styleId="NormalWeb">
    <w:name w:val="Normal (Web)"/>
    <w:basedOn w:val="Normal"/>
    <w:uiPriority w:val="99"/>
    <w:semiHidden/>
    <w:unhideWhenUsed/>
    <w:rsid w:val="00F97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97BF7"/>
    <w:rPr>
      <w:rFonts w:ascii="Times New Roman" w:eastAsia="Times New Roman" w:hAnsi="Times New Roman" w:cs="Times New Roman"/>
      <w:b/>
      <w:bCs/>
      <w:kern w:val="36"/>
      <w:sz w:val="48"/>
      <w:szCs w:val="48"/>
      <w:lang w:eastAsia="en-GB"/>
    </w:rPr>
  </w:style>
  <w:style w:type="paragraph" w:styleId="Title">
    <w:name w:val="Title"/>
    <w:basedOn w:val="Normal"/>
    <w:next w:val="Normal"/>
    <w:link w:val="TitleChar"/>
    <w:uiPriority w:val="10"/>
    <w:qFormat/>
    <w:rsid w:val="00725A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25A5B"/>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E1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78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2F6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D2132"/>
    <w:rPr>
      <w:color w:val="0563C1" w:themeColor="hyperlink"/>
      <w:u w:val="single"/>
    </w:rPr>
  </w:style>
  <w:style w:type="table" w:customStyle="1" w:styleId="PlainTable21">
    <w:name w:val="Plain Table 21"/>
    <w:basedOn w:val="TableNormal"/>
    <w:uiPriority w:val="42"/>
    <w:rsid w:val="000B24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B24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2">
    <w:name w:val="Plain Table 22"/>
    <w:basedOn w:val="TableNormal"/>
    <w:uiPriority w:val="42"/>
    <w:rsid w:val="00E10A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776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89592339">
      <w:bodyDiv w:val="1"/>
      <w:marLeft w:val="0"/>
      <w:marRight w:val="0"/>
      <w:marTop w:val="0"/>
      <w:marBottom w:val="0"/>
      <w:divBdr>
        <w:top w:val="none" w:sz="0" w:space="0" w:color="auto"/>
        <w:left w:val="none" w:sz="0" w:space="0" w:color="auto"/>
        <w:bottom w:val="none" w:sz="0" w:space="0" w:color="auto"/>
        <w:right w:val="none" w:sz="0" w:space="0" w:color="auto"/>
      </w:divBdr>
    </w:div>
    <w:div w:id="105581006">
      <w:bodyDiv w:val="1"/>
      <w:marLeft w:val="0"/>
      <w:marRight w:val="0"/>
      <w:marTop w:val="0"/>
      <w:marBottom w:val="0"/>
      <w:divBdr>
        <w:top w:val="none" w:sz="0" w:space="0" w:color="auto"/>
        <w:left w:val="none" w:sz="0" w:space="0" w:color="auto"/>
        <w:bottom w:val="none" w:sz="0" w:space="0" w:color="auto"/>
        <w:right w:val="none" w:sz="0" w:space="0" w:color="auto"/>
      </w:divBdr>
    </w:div>
    <w:div w:id="108816586">
      <w:bodyDiv w:val="1"/>
      <w:marLeft w:val="0"/>
      <w:marRight w:val="0"/>
      <w:marTop w:val="0"/>
      <w:marBottom w:val="0"/>
      <w:divBdr>
        <w:top w:val="none" w:sz="0" w:space="0" w:color="auto"/>
        <w:left w:val="none" w:sz="0" w:space="0" w:color="auto"/>
        <w:bottom w:val="none" w:sz="0" w:space="0" w:color="auto"/>
        <w:right w:val="none" w:sz="0" w:space="0" w:color="auto"/>
      </w:divBdr>
    </w:div>
    <w:div w:id="120078247">
      <w:bodyDiv w:val="1"/>
      <w:marLeft w:val="0"/>
      <w:marRight w:val="0"/>
      <w:marTop w:val="0"/>
      <w:marBottom w:val="0"/>
      <w:divBdr>
        <w:top w:val="none" w:sz="0" w:space="0" w:color="auto"/>
        <w:left w:val="none" w:sz="0" w:space="0" w:color="auto"/>
        <w:bottom w:val="none" w:sz="0" w:space="0" w:color="auto"/>
        <w:right w:val="none" w:sz="0" w:space="0" w:color="auto"/>
      </w:divBdr>
    </w:div>
    <w:div w:id="161747031">
      <w:bodyDiv w:val="1"/>
      <w:marLeft w:val="0"/>
      <w:marRight w:val="0"/>
      <w:marTop w:val="0"/>
      <w:marBottom w:val="0"/>
      <w:divBdr>
        <w:top w:val="none" w:sz="0" w:space="0" w:color="auto"/>
        <w:left w:val="none" w:sz="0" w:space="0" w:color="auto"/>
        <w:bottom w:val="none" w:sz="0" w:space="0" w:color="auto"/>
        <w:right w:val="none" w:sz="0" w:space="0" w:color="auto"/>
      </w:divBdr>
    </w:div>
    <w:div w:id="205917907">
      <w:bodyDiv w:val="1"/>
      <w:marLeft w:val="0"/>
      <w:marRight w:val="0"/>
      <w:marTop w:val="0"/>
      <w:marBottom w:val="0"/>
      <w:divBdr>
        <w:top w:val="none" w:sz="0" w:space="0" w:color="auto"/>
        <w:left w:val="none" w:sz="0" w:space="0" w:color="auto"/>
        <w:bottom w:val="none" w:sz="0" w:space="0" w:color="auto"/>
        <w:right w:val="none" w:sz="0" w:space="0" w:color="auto"/>
      </w:divBdr>
    </w:div>
    <w:div w:id="280771969">
      <w:bodyDiv w:val="1"/>
      <w:marLeft w:val="0"/>
      <w:marRight w:val="0"/>
      <w:marTop w:val="0"/>
      <w:marBottom w:val="0"/>
      <w:divBdr>
        <w:top w:val="none" w:sz="0" w:space="0" w:color="auto"/>
        <w:left w:val="none" w:sz="0" w:space="0" w:color="auto"/>
        <w:bottom w:val="none" w:sz="0" w:space="0" w:color="auto"/>
        <w:right w:val="none" w:sz="0" w:space="0" w:color="auto"/>
      </w:divBdr>
    </w:div>
    <w:div w:id="294146865">
      <w:bodyDiv w:val="1"/>
      <w:marLeft w:val="0"/>
      <w:marRight w:val="0"/>
      <w:marTop w:val="0"/>
      <w:marBottom w:val="0"/>
      <w:divBdr>
        <w:top w:val="none" w:sz="0" w:space="0" w:color="auto"/>
        <w:left w:val="none" w:sz="0" w:space="0" w:color="auto"/>
        <w:bottom w:val="none" w:sz="0" w:space="0" w:color="auto"/>
        <w:right w:val="none" w:sz="0" w:space="0" w:color="auto"/>
      </w:divBdr>
    </w:div>
    <w:div w:id="343358731">
      <w:bodyDiv w:val="1"/>
      <w:marLeft w:val="0"/>
      <w:marRight w:val="0"/>
      <w:marTop w:val="0"/>
      <w:marBottom w:val="0"/>
      <w:divBdr>
        <w:top w:val="none" w:sz="0" w:space="0" w:color="auto"/>
        <w:left w:val="none" w:sz="0" w:space="0" w:color="auto"/>
        <w:bottom w:val="none" w:sz="0" w:space="0" w:color="auto"/>
        <w:right w:val="none" w:sz="0" w:space="0" w:color="auto"/>
      </w:divBdr>
    </w:div>
    <w:div w:id="353194166">
      <w:bodyDiv w:val="1"/>
      <w:marLeft w:val="0"/>
      <w:marRight w:val="0"/>
      <w:marTop w:val="0"/>
      <w:marBottom w:val="0"/>
      <w:divBdr>
        <w:top w:val="none" w:sz="0" w:space="0" w:color="auto"/>
        <w:left w:val="none" w:sz="0" w:space="0" w:color="auto"/>
        <w:bottom w:val="none" w:sz="0" w:space="0" w:color="auto"/>
        <w:right w:val="none" w:sz="0" w:space="0" w:color="auto"/>
      </w:divBdr>
    </w:div>
    <w:div w:id="455294972">
      <w:bodyDiv w:val="1"/>
      <w:marLeft w:val="0"/>
      <w:marRight w:val="0"/>
      <w:marTop w:val="0"/>
      <w:marBottom w:val="0"/>
      <w:divBdr>
        <w:top w:val="none" w:sz="0" w:space="0" w:color="auto"/>
        <w:left w:val="none" w:sz="0" w:space="0" w:color="auto"/>
        <w:bottom w:val="none" w:sz="0" w:space="0" w:color="auto"/>
        <w:right w:val="none" w:sz="0" w:space="0" w:color="auto"/>
      </w:divBdr>
    </w:div>
    <w:div w:id="462964913">
      <w:bodyDiv w:val="1"/>
      <w:marLeft w:val="0"/>
      <w:marRight w:val="0"/>
      <w:marTop w:val="0"/>
      <w:marBottom w:val="0"/>
      <w:divBdr>
        <w:top w:val="none" w:sz="0" w:space="0" w:color="auto"/>
        <w:left w:val="none" w:sz="0" w:space="0" w:color="auto"/>
        <w:bottom w:val="none" w:sz="0" w:space="0" w:color="auto"/>
        <w:right w:val="none" w:sz="0" w:space="0" w:color="auto"/>
      </w:divBdr>
    </w:div>
    <w:div w:id="471024292">
      <w:bodyDiv w:val="1"/>
      <w:marLeft w:val="0"/>
      <w:marRight w:val="0"/>
      <w:marTop w:val="0"/>
      <w:marBottom w:val="0"/>
      <w:divBdr>
        <w:top w:val="none" w:sz="0" w:space="0" w:color="auto"/>
        <w:left w:val="none" w:sz="0" w:space="0" w:color="auto"/>
        <w:bottom w:val="none" w:sz="0" w:space="0" w:color="auto"/>
        <w:right w:val="none" w:sz="0" w:space="0" w:color="auto"/>
      </w:divBdr>
    </w:div>
    <w:div w:id="483863419">
      <w:bodyDiv w:val="1"/>
      <w:marLeft w:val="0"/>
      <w:marRight w:val="0"/>
      <w:marTop w:val="0"/>
      <w:marBottom w:val="0"/>
      <w:divBdr>
        <w:top w:val="none" w:sz="0" w:space="0" w:color="auto"/>
        <w:left w:val="none" w:sz="0" w:space="0" w:color="auto"/>
        <w:bottom w:val="none" w:sz="0" w:space="0" w:color="auto"/>
        <w:right w:val="none" w:sz="0" w:space="0" w:color="auto"/>
      </w:divBdr>
    </w:div>
    <w:div w:id="513692754">
      <w:bodyDiv w:val="1"/>
      <w:marLeft w:val="0"/>
      <w:marRight w:val="0"/>
      <w:marTop w:val="0"/>
      <w:marBottom w:val="0"/>
      <w:divBdr>
        <w:top w:val="none" w:sz="0" w:space="0" w:color="auto"/>
        <w:left w:val="none" w:sz="0" w:space="0" w:color="auto"/>
        <w:bottom w:val="none" w:sz="0" w:space="0" w:color="auto"/>
        <w:right w:val="none" w:sz="0" w:space="0" w:color="auto"/>
      </w:divBdr>
    </w:div>
    <w:div w:id="577129068">
      <w:bodyDiv w:val="1"/>
      <w:marLeft w:val="0"/>
      <w:marRight w:val="0"/>
      <w:marTop w:val="0"/>
      <w:marBottom w:val="0"/>
      <w:divBdr>
        <w:top w:val="none" w:sz="0" w:space="0" w:color="auto"/>
        <w:left w:val="none" w:sz="0" w:space="0" w:color="auto"/>
        <w:bottom w:val="none" w:sz="0" w:space="0" w:color="auto"/>
        <w:right w:val="none" w:sz="0" w:space="0" w:color="auto"/>
      </w:divBdr>
    </w:div>
    <w:div w:id="659313435">
      <w:bodyDiv w:val="1"/>
      <w:marLeft w:val="0"/>
      <w:marRight w:val="0"/>
      <w:marTop w:val="0"/>
      <w:marBottom w:val="0"/>
      <w:divBdr>
        <w:top w:val="none" w:sz="0" w:space="0" w:color="auto"/>
        <w:left w:val="none" w:sz="0" w:space="0" w:color="auto"/>
        <w:bottom w:val="none" w:sz="0" w:space="0" w:color="auto"/>
        <w:right w:val="none" w:sz="0" w:space="0" w:color="auto"/>
      </w:divBdr>
    </w:div>
    <w:div w:id="698551263">
      <w:bodyDiv w:val="1"/>
      <w:marLeft w:val="0"/>
      <w:marRight w:val="0"/>
      <w:marTop w:val="0"/>
      <w:marBottom w:val="0"/>
      <w:divBdr>
        <w:top w:val="none" w:sz="0" w:space="0" w:color="auto"/>
        <w:left w:val="none" w:sz="0" w:space="0" w:color="auto"/>
        <w:bottom w:val="none" w:sz="0" w:space="0" w:color="auto"/>
        <w:right w:val="none" w:sz="0" w:space="0" w:color="auto"/>
      </w:divBdr>
    </w:div>
    <w:div w:id="719935896">
      <w:bodyDiv w:val="1"/>
      <w:marLeft w:val="0"/>
      <w:marRight w:val="0"/>
      <w:marTop w:val="0"/>
      <w:marBottom w:val="0"/>
      <w:divBdr>
        <w:top w:val="none" w:sz="0" w:space="0" w:color="auto"/>
        <w:left w:val="none" w:sz="0" w:space="0" w:color="auto"/>
        <w:bottom w:val="none" w:sz="0" w:space="0" w:color="auto"/>
        <w:right w:val="none" w:sz="0" w:space="0" w:color="auto"/>
      </w:divBdr>
    </w:div>
    <w:div w:id="808938272">
      <w:bodyDiv w:val="1"/>
      <w:marLeft w:val="0"/>
      <w:marRight w:val="0"/>
      <w:marTop w:val="0"/>
      <w:marBottom w:val="0"/>
      <w:divBdr>
        <w:top w:val="none" w:sz="0" w:space="0" w:color="auto"/>
        <w:left w:val="none" w:sz="0" w:space="0" w:color="auto"/>
        <w:bottom w:val="none" w:sz="0" w:space="0" w:color="auto"/>
        <w:right w:val="none" w:sz="0" w:space="0" w:color="auto"/>
      </w:divBdr>
    </w:div>
    <w:div w:id="835026638">
      <w:bodyDiv w:val="1"/>
      <w:marLeft w:val="0"/>
      <w:marRight w:val="0"/>
      <w:marTop w:val="0"/>
      <w:marBottom w:val="0"/>
      <w:divBdr>
        <w:top w:val="none" w:sz="0" w:space="0" w:color="auto"/>
        <w:left w:val="none" w:sz="0" w:space="0" w:color="auto"/>
        <w:bottom w:val="none" w:sz="0" w:space="0" w:color="auto"/>
        <w:right w:val="none" w:sz="0" w:space="0" w:color="auto"/>
      </w:divBdr>
    </w:div>
    <w:div w:id="873494019">
      <w:bodyDiv w:val="1"/>
      <w:marLeft w:val="0"/>
      <w:marRight w:val="0"/>
      <w:marTop w:val="0"/>
      <w:marBottom w:val="0"/>
      <w:divBdr>
        <w:top w:val="none" w:sz="0" w:space="0" w:color="auto"/>
        <w:left w:val="none" w:sz="0" w:space="0" w:color="auto"/>
        <w:bottom w:val="none" w:sz="0" w:space="0" w:color="auto"/>
        <w:right w:val="none" w:sz="0" w:space="0" w:color="auto"/>
      </w:divBdr>
    </w:div>
    <w:div w:id="928273392">
      <w:bodyDiv w:val="1"/>
      <w:marLeft w:val="0"/>
      <w:marRight w:val="0"/>
      <w:marTop w:val="0"/>
      <w:marBottom w:val="0"/>
      <w:divBdr>
        <w:top w:val="none" w:sz="0" w:space="0" w:color="auto"/>
        <w:left w:val="none" w:sz="0" w:space="0" w:color="auto"/>
        <w:bottom w:val="none" w:sz="0" w:space="0" w:color="auto"/>
        <w:right w:val="none" w:sz="0" w:space="0" w:color="auto"/>
      </w:divBdr>
    </w:div>
    <w:div w:id="1054812122">
      <w:bodyDiv w:val="1"/>
      <w:marLeft w:val="0"/>
      <w:marRight w:val="0"/>
      <w:marTop w:val="0"/>
      <w:marBottom w:val="0"/>
      <w:divBdr>
        <w:top w:val="none" w:sz="0" w:space="0" w:color="auto"/>
        <w:left w:val="none" w:sz="0" w:space="0" w:color="auto"/>
        <w:bottom w:val="none" w:sz="0" w:space="0" w:color="auto"/>
        <w:right w:val="none" w:sz="0" w:space="0" w:color="auto"/>
      </w:divBdr>
    </w:div>
    <w:div w:id="1119254530">
      <w:bodyDiv w:val="1"/>
      <w:marLeft w:val="0"/>
      <w:marRight w:val="0"/>
      <w:marTop w:val="0"/>
      <w:marBottom w:val="0"/>
      <w:divBdr>
        <w:top w:val="none" w:sz="0" w:space="0" w:color="auto"/>
        <w:left w:val="none" w:sz="0" w:space="0" w:color="auto"/>
        <w:bottom w:val="none" w:sz="0" w:space="0" w:color="auto"/>
        <w:right w:val="none" w:sz="0" w:space="0" w:color="auto"/>
      </w:divBdr>
    </w:div>
    <w:div w:id="1138373016">
      <w:bodyDiv w:val="1"/>
      <w:marLeft w:val="0"/>
      <w:marRight w:val="0"/>
      <w:marTop w:val="0"/>
      <w:marBottom w:val="0"/>
      <w:divBdr>
        <w:top w:val="none" w:sz="0" w:space="0" w:color="auto"/>
        <w:left w:val="none" w:sz="0" w:space="0" w:color="auto"/>
        <w:bottom w:val="none" w:sz="0" w:space="0" w:color="auto"/>
        <w:right w:val="none" w:sz="0" w:space="0" w:color="auto"/>
      </w:divBdr>
    </w:div>
    <w:div w:id="1289773951">
      <w:bodyDiv w:val="1"/>
      <w:marLeft w:val="0"/>
      <w:marRight w:val="0"/>
      <w:marTop w:val="0"/>
      <w:marBottom w:val="0"/>
      <w:divBdr>
        <w:top w:val="none" w:sz="0" w:space="0" w:color="auto"/>
        <w:left w:val="none" w:sz="0" w:space="0" w:color="auto"/>
        <w:bottom w:val="none" w:sz="0" w:space="0" w:color="auto"/>
        <w:right w:val="none" w:sz="0" w:space="0" w:color="auto"/>
      </w:divBdr>
    </w:div>
    <w:div w:id="1292592876">
      <w:bodyDiv w:val="1"/>
      <w:marLeft w:val="0"/>
      <w:marRight w:val="0"/>
      <w:marTop w:val="0"/>
      <w:marBottom w:val="0"/>
      <w:divBdr>
        <w:top w:val="none" w:sz="0" w:space="0" w:color="auto"/>
        <w:left w:val="none" w:sz="0" w:space="0" w:color="auto"/>
        <w:bottom w:val="none" w:sz="0" w:space="0" w:color="auto"/>
        <w:right w:val="none" w:sz="0" w:space="0" w:color="auto"/>
      </w:divBdr>
    </w:div>
    <w:div w:id="1370689018">
      <w:bodyDiv w:val="1"/>
      <w:marLeft w:val="0"/>
      <w:marRight w:val="0"/>
      <w:marTop w:val="0"/>
      <w:marBottom w:val="0"/>
      <w:divBdr>
        <w:top w:val="none" w:sz="0" w:space="0" w:color="auto"/>
        <w:left w:val="none" w:sz="0" w:space="0" w:color="auto"/>
        <w:bottom w:val="none" w:sz="0" w:space="0" w:color="auto"/>
        <w:right w:val="none" w:sz="0" w:space="0" w:color="auto"/>
      </w:divBdr>
    </w:div>
    <w:div w:id="1384863597">
      <w:bodyDiv w:val="1"/>
      <w:marLeft w:val="0"/>
      <w:marRight w:val="0"/>
      <w:marTop w:val="0"/>
      <w:marBottom w:val="0"/>
      <w:divBdr>
        <w:top w:val="none" w:sz="0" w:space="0" w:color="auto"/>
        <w:left w:val="none" w:sz="0" w:space="0" w:color="auto"/>
        <w:bottom w:val="none" w:sz="0" w:space="0" w:color="auto"/>
        <w:right w:val="none" w:sz="0" w:space="0" w:color="auto"/>
      </w:divBdr>
    </w:div>
    <w:div w:id="1394889934">
      <w:bodyDiv w:val="1"/>
      <w:marLeft w:val="0"/>
      <w:marRight w:val="0"/>
      <w:marTop w:val="0"/>
      <w:marBottom w:val="0"/>
      <w:divBdr>
        <w:top w:val="none" w:sz="0" w:space="0" w:color="auto"/>
        <w:left w:val="none" w:sz="0" w:space="0" w:color="auto"/>
        <w:bottom w:val="none" w:sz="0" w:space="0" w:color="auto"/>
        <w:right w:val="none" w:sz="0" w:space="0" w:color="auto"/>
      </w:divBdr>
    </w:div>
    <w:div w:id="1411006823">
      <w:bodyDiv w:val="1"/>
      <w:marLeft w:val="0"/>
      <w:marRight w:val="0"/>
      <w:marTop w:val="0"/>
      <w:marBottom w:val="0"/>
      <w:divBdr>
        <w:top w:val="none" w:sz="0" w:space="0" w:color="auto"/>
        <w:left w:val="none" w:sz="0" w:space="0" w:color="auto"/>
        <w:bottom w:val="none" w:sz="0" w:space="0" w:color="auto"/>
        <w:right w:val="none" w:sz="0" w:space="0" w:color="auto"/>
      </w:divBdr>
    </w:div>
    <w:div w:id="1417552247">
      <w:bodyDiv w:val="1"/>
      <w:marLeft w:val="0"/>
      <w:marRight w:val="0"/>
      <w:marTop w:val="0"/>
      <w:marBottom w:val="0"/>
      <w:divBdr>
        <w:top w:val="none" w:sz="0" w:space="0" w:color="auto"/>
        <w:left w:val="none" w:sz="0" w:space="0" w:color="auto"/>
        <w:bottom w:val="none" w:sz="0" w:space="0" w:color="auto"/>
        <w:right w:val="none" w:sz="0" w:space="0" w:color="auto"/>
      </w:divBdr>
    </w:div>
    <w:div w:id="1475026147">
      <w:bodyDiv w:val="1"/>
      <w:marLeft w:val="0"/>
      <w:marRight w:val="0"/>
      <w:marTop w:val="0"/>
      <w:marBottom w:val="0"/>
      <w:divBdr>
        <w:top w:val="none" w:sz="0" w:space="0" w:color="auto"/>
        <w:left w:val="none" w:sz="0" w:space="0" w:color="auto"/>
        <w:bottom w:val="none" w:sz="0" w:space="0" w:color="auto"/>
        <w:right w:val="none" w:sz="0" w:space="0" w:color="auto"/>
      </w:divBdr>
    </w:div>
    <w:div w:id="1536967727">
      <w:bodyDiv w:val="1"/>
      <w:marLeft w:val="0"/>
      <w:marRight w:val="0"/>
      <w:marTop w:val="0"/>
      <w:marBottom w:val="0"/>
      <w:divBdr>
        <w:top w:val="none" w:sz="0" w:space="0" w:color="auto"/>
        <w:left w:val="none" w:sz="0" w:space="0" w:color="auto"/>
        <w:bottom w:val="none" w:sz="0" w:space="0" w:color="auto"/>
        <w:right w:val="none" w:sz="0" w:space="0" w:color="auto"/>
      </w:divBdr>
    </w:div>
    <w:div w:id="1648122027">
      <w:bodyDiv w:val="1"/>
      <w:marLeft w:val="0"/>
      <w:marRight w:val="0"/>
      <w:marTop w:val="0"/>
      <w:marBottom w:val="0"/>
      <w:divBdr>
        <w:top w:val="none" w:sz="0" w:space="0" w:color="auto"/>
        <w:left w:val="none" w:sz="0" w:space="0" w:color="auto"/>
        <w:bottom w:val="none" w:sz="0" w:space="0" w:color="auto"/>
        <w:right w:val="none" w:sz="0" w:space="0" w:color="auto"/>
      </w:divBdr>
    </w:div>
    <w:div w:id="1656176792">
      <w:bodyDiv w:val="1"/>
      <w:marLeft w:val="0"/>
      <w:marRight w:val="0"/>
      <w:marTop w:val="0"/>
      <w:marBottom w:val="0"/>
      <w:divBdr>
        <w:top w:val="none" w:sz="0" w:space="0" w:color="auto"/>
        <w:left w:val="none" w:sz="0" w:space="0" w:color="auto"/>
        <w:bottom w:val="none" w:sz="0" w:space="0" w:color="auto"/>
        <w:right w:val="none" w:sz="0" w:space="0" w:color="auto"/>
      </w:divBdr>
    </w:div>
    <w:div w:id="1710642082">
      <w:bodyDiv w:val="1"/>
      <w:marLeft w:val="0"/>
      <w:marRight w:val="0"/>
      <w:marTop w:val="0"/>
      <w:marBottom w:val="0"/>
      <w:divBdr>
        <w:top w:val="none" w:sz="0" w:space="0" w:color="auto"/>
        <w:left w:val="none" w:sz="0" w:space="0" w:color="auto"/>
        <w:bottom w:val="none" w:sz="0" w:space="0" w:color="auto"/>
        <w:right w:val="none" w:sz="0" w:space="0" w:color="auto"/>
      </w:divBdr>
    </w:div>
    <w:div w:id="1728144316">
      <w:bodyDiv w:val="1"/>
      <w:marLeft w:val="0"/>
      <w:marRight w:val="0"/>
      <w:marTop w:val="0"/>
      <w:marBottom w:val="0"/>
      <w:divBdr>
        <w:top w:val="none" w:sz="0" w:space="0" w:color="auto"/>
        <w:left w:val="none" w:sz="0" w:space="0" w:color="auto"/>
        <w:bottom w:val="none" w:sz="0" w:space="0" w:color="auto"/>
        <w:right w:val="none" w:sz="0" w:space="0" w:color="auto"/>
      </w:divBdr>
    </w:div>
    <w:div w:id="1730152109">
      <w:bodyDiv w:val="1"/>
      <w:marLeft w:val="0"/>
      <w:marRight w:val="0"/>
      <w:marTop w:val="0"/>
      <w:marBottom w:val="0"/>
      <w:divBdr>
        <w:top w:val="none" w:sz="0" w:space="0" w:color="auto"/>
        <w:left w:val="none" w:sz="0" w:space="0" w:color="auto"/>
        <w:bottom w:val="none" w:sz="0" w:space="0" w:color="auto"/>
        <w:right w:val="none" w:sz="0" w:space="0" w:color="auto"/>
      </w:divBdr>
    </w:div>
    <w:div w:id="1892114844">
      <w:bodyDiv w:val="1"/>
      <w:marLeft w:val="0"/>
      <w:marRight w:val="0"/>
      <w:marTop w:val="0"/>
      <w:marBottom w:val="0"/>
      <w:divBdr>
        <w:top w:val="none" w:sz="0" w:space="0" w:color="auto"/>
        <w:left w:val="none" w:sz="0" w:space="0" w:color="auto"/>
        <w:bottom w:val="none" w:sz="0" w:space="0" w:color="auto"/>
        <w:right w:val="none" w:sz="0" w:space="0" w:color="auto"/>
      </w:divBdr>
    </w:div>
    <w:div w:id="1952201275">
      <w:bodyDiv w:val="1"/>
      <w:marLeft w:val="0"/>
      <w:marRight w:val="0"/>
      <w:marTop w:val="0"/>
      <w:marBottom w:val="0"/>
      <w:divBdr>
        <w:top w:val="none" w:sz="0" w:space="0" w:color="auto"/>
        <w:left w:val="none" w:sz="0" w:space="0" w:color="auto"/>
        <w:bottom w:val="none" w:sz="0" w:space="0" w:color="auto"/>
        <w:right w:val="none" w:sz="0" w:space="0" w:color="auto"/>
      </w:divBdr>
    </w:div>
    <w:div w:id="1963807875">
      <w:bodyDiv w:val="1"/>
      <w:marLeft w:val="0"/>
      <w:marRight w:val="0"/>
      <w:marTop w:val="0"/>
      <w:marBottom w:val="0"/>
      <w:divBdr>
        <w:top w:val="none" w:sz="0" w:space="0" w:color="auto"/>
        <w:left w:val="none" w:sz="0" w:space="0" w:color="auto"/>
        <w:bottom w:val="none" w:sz="0" w:space="0" w:color="auto"/>
        <w:right w:val="none" w:sz="0" w:space="0" w:color="auto"/>
      </w:divBdr>
    </w:div>
    <w:div w:id="1987658391">
      <w:bodyDiv w:val="1"/>
      <w:marLeft w:val="0"/>
      <w:marRight w:val="0"/>
      <w:marTop w:val="0"/>
      <w:marBottom w:val="0"/>
      <w:divBdr>
        <w:top w:val="none" w:sz="0" w:space="0" w:color="auto"/>
        <w:left w:val="none" w:sz="0" w:space="0" w:color="auto"/>
        <w:bottom w:val="none" w:sz="0" w:space="0" w:color="auto"/>
        <w:right w:val="none" w:sz="0" w:space="0" w:color="auto"/>
      </w:divBdr>
    </w:div>
    <w:div w:id="20111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emf"/><Relationship Id="rId12" Type="http://schemas.microsoft.com/office/2007/relationships/hdphoto" Target="media/hdphoto2.wdp"/><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3.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8B7CE9-5940-4394-A923-D30888E3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6310</Words>
  <Characters>35968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mullane</dc:creator>
  <cp:lastModifiedBy>Chris Bishop</cp:lastModifiedBy>
  <cp:revision>4</cp:revision>
  <dcterms:created xsi:type="dcterms:W3CDTF">2018-01-15T09:02:00Z</dcterms:created>
  <dcterms:modified xsi:type="dcterms:W3CDTF">2018-01-15T09:15:00Z</dcterms:modified>
</cp:coreProperties>
</file>